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A" w:rsidRPr="004A15BA" w:rsidRDefault="004A15BA" w:rsidP="004A15BA">
      <w:pPr>
        <w:suppressAutoHyphens/>
        <w:spacing w:after="0" w:line="240" w:lineRule="auto"/>
        <w:jc w:val="center"/>
        <w:rPr>
          <w:rFonts w:eastAsia="Arial" w:cs="Times New Roman"/>
          <w:b/>
          <w:sz w:val="26"/>
          <w:szCs w:val="26"/>
          <w:lang w:eastAsia="ar-SA"/>
        </w:rPr>
      </w:pPr>
    </w:p>
    <w:p w:rsidR="004A15BA" w:rsidRPr="004A15BA" w:rsidRDefault="00CF6281" w:rsidP="004A15BA">
      <w:pPr>
        <w:suppressAutoHyphens/>
        <w:spacing w:after="0" w:line="240" w:lineRule="auto"/>
        <w:jc w:val="center"/>
        <w:rPr>
          <w:rFonts w:eastAsia="Arial" w:cs="Times New Roman"/>
          <w:b/>
          <w:sz w:val="26"/>
          <w:szCs w:val="26"/>
          <w:lang w:eastAsia="ar-SA"/>
        </w:rPr>
      </w:pPr>
      <w:r>
        <w:rPr>
          <w:rFonts w:eastAsia="Arial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5146675</wp:posOffset>
                </wp:positionV>
                <wp:extent cx="21240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4.45pt;margin-top:405.25pt;width:167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" fillcolor="white [3212]" strokecolor="white [3212]" strokeweight="2pt"/>
            </w:pict>
          </mc:Fallback>
        </mc:AlternateContent>
      </w:r>
      <w:r w:rsidRPr="00CF6281">
        <w:rPr>
          <w:rFonts w:eastAsia="Arial" w:cs="Times New Roman"/>
          <w:b/>
          <w:sz w:val="26"/>
          <w:szCs w:val="26"/>
          <w:lang w:eastAsia="ar-SA"/>
        </w:rPr>
        <w:drawing>
          <wp:inline distT="0" distB="0" distL="0" distR="0" wp14:anchorId="5A1E9A49" wp14:editId="39AAB026">
            <wp:extent cx="6466718" cy="901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002" cy="901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5BA" w:rsidRPr="004A15BA" w:rsidRDefault="004A15BA" w:rsidP="00CF6281">
      <w:pPr>
        <w:spacing w:before="100" w:beforeAutospacing="1" w:after="100" w:afterAutospacing="1" w:line="240" w:lineRule="auto"/>
        <w:contextualSpacing/>
        <w:rPr>
          <w:rFonts w:eastAsia="Calibri" w:cs="Times New Roman"/>
          <w:sz w:val="26"/>
          <w:szCs w:val="26"/>
        </w:rPr>
      </w:pPr>
    </w:p>
    <w:p w:rsidR="004A15BA" w:rsidRPr="00C7171A" w:rsidRDefault="004A15BA" w:rsidP="004A15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eastAsia="Times New Roman" w:cs="Times New Roman"/>
          <w:b/>
          <w:smallCaps/>
          <w:color w:val="000000"/>
          <w:szCs w:val="28"/>
        </w:rPr>
      </w:pPr>
      <w:r w:rsidRPr="00C7171A">
        <w:rPr>
          <w:rFonts w:eastAsia="Times New Roman" w:cs="Times New Roman"/>
          <w:b/>
          <w:smallCaps/>
          <w:color w:val="000000"/>
          <w:szCs w:val="28"/>
        </w:rPr>
        <w:lastRenderedPageBreak/>
        <w:t>ПОЯСНИТЕЛЬНАЯ ЗАПИСКА</w:t>
      </w:r>
    </w:p>
    <w:p w:rsidR="004A15BA" w:rsidRPr="00C7171A" w:rsidRDefault="004A15BA" w:rsidP="004A15BA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Рабочая программа основного общего образования по </w:t>
      </w:r>
      <w:r w:rsidR="00601035" w:rsidRPr="00C7171A">
        <w:rPr>
          <w:rFonts w:eastAsia="Times New Roman" w:cs="Times New Roman"/>
          <w:szCs w:val="28"/>
        </w:rPr>
        <w:t>химии</w:t>
      </w:r>
      <w:r w:rsidRPr="00C7171A">
        <w:rPr>
          <w:rFonts w:eastAsia="Times New Roman" w:cs="Times New Roman"/>
          <w:szCs w:val="28"/>
        </w:rPr>
        <w:t xml:space="preserve">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</w:p>
    <w:p w:rsidR="004A15BA" w:rsidRPr="00C7171A" w:rsidRDefault="004A15BA" w:rsidP="004A15BA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Данная рабочая программа по курсу </w:t>
      </w:r>
      <w:r w:rsidR="00601035" w:rsidRPr="00C7171A">
        <w:rPr>
          <w:rFonts w:eastAsia="Times New Roman" w:cs="Times New Roman"/>
          <w:szCs w:val="28"/>
        </w:rPr>
        <w:t>химии</w:t>
      </w:r>
      <w:r w:rsidRPr="00C7171A">
        <w:rPr>
          <w:rFonts w:eastAsia="Times New Roman" w:cs="Times New Roman"/>
          <w:szCs w:val="28"/>
        </w:rPr>
        <w:t xml:space="preserve"> в </w:t>
      </w:r>
      <w:r w:rsidR="00601035" w:rsidRPr="00C7171A">
        <w:rPr>
          <w:rFonts w:eastAsia="Times New Roman" w:cs="Times New Roman"/>
          <w:szCs w:val="28"/>
        </w:rPr>
        <w:t>8</w:t>
      </w:r>
      <w:r w:rsidRPr="00C7171A">
        <w:rPr>
          <w:rFonts w:eastAsia="Times New Roman" w:cs="Times New Roman"/>
          <w:szCs w:val="28"/>
        </w:rPr>
        <w:t>-9 классах  разработана на основании нормативно-правовых документов:</w:t>
      </w:r>
    </w:p>
    <w:p w:rsidR="004A15BA" w:rsidRPr="00C7171A" w:rsidRDefault="004A15BA" w:rsidP="004A15B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Федеральный закон от 29 декабря 2012 г. № 273-ФЗ «Об образовании в Российской Федерации» (в ред. Федеральных законов от 08.06.2020 № 165-ФЗ); </w:t>
      </w:r>
    </w:p>
    <w:p w:rsidR="004A15BA" w:rsidRPr="00C7171A" w:rsidRDefault="004A15BA" w:rsidP="004A15B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93-ФЗ); </w:t>
      </w:r>
    </w:p>
    <w:p w:rsidR="004A15BA" w:rsidRPr="00C7171A" w:rsidRDefault="004A15BA" w:rsidP="004A15B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Распоряжение Правительства Российской Федерации от 29 мая 2015 г. № 996-р «Стратегия развития воспитания в Российской Федерации на период до 2025 года»; </w:t>
      </w:r>
    </w:p>
    <w:p w:rsidR="004A15BA" w:rsidRPr="00C7171A" w:rsidRDefault="004A15BA" w:rsidP="004A15B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C7171A">
        <w:rPr>
          <w:rFonts w:eastAsia="Times New Roman" w:cs="Times New Roman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szCs w:val="28"/>
        </w:rPr>
        <w:t xml:space="preserve"> России от 26.11.2010 № 1241, от 22.09.2011 № 2357, от 18.12.2012 № 1060, </w:t>
      </w:r>
      <w:proofErr w:type="gramStart"/>
      <w:r w:rsidRPr="00C7171A">
        <w:rPr>
          <w:rFonts w:eastAsia="Times New Roman" w:cs="Times New Roman"/>
          <w:szCs w:val="28"/>
        </w:rPr>
        <w:t>от</w:t>
      </w:r>
      <w:proofErr w:type="gramEnd"/>
      <w:r w:rsidRPr="00C7171A">
        <w:rPr>
          <w:rFonts w:eastAsia="Times New Roman" w:cs="Times New Roman"/>
          <w:szCs w:val="28"/>
        </w:rPr>
        <w:t xml:space="preserve"> 29.12.2014 № 1643, от 18.05.2015 № 507, от 31.12.2015 № 1576); </w:t>
      </w:r>
    </w:p>
    <w:p w:rsidR="004A15BA" w:rsidRPr="00C7171A" w:rsidRDefault="004A15BA" w:rsidP="004A15B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C7171A">
        <w:rPr>
          <w:rFonts w:eastAsia="Times New Roman" w:cs="Times New Roman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szCs w:val="28"/>
        </w:rPr>
        <w:t xml:space="preserve"> России от 29.12.2014 № 1644, от 31.12.2015 № 1577); </w:t>
      </w:r>
    </w:p>
    <w:p w:rsidR="004A15BA" w:rsidRPr="00C7171A" w:rsidRDefault="004A15BA" w:rsidP="004A15B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C7171A">
        <w:rPr>
          <w:rFonts w:eastAsia="Times New Roman" w:cs="Times New Roman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szCs w:val="28"/>
        </w:rPr>
        <w:t xml:space="preserve"> России от 29.12.2014 № 1645, от 31.12.2015 № 1578, от 29.06.2017 № 613); </w:t>
      </w:r>
    </w:p>
    <w:p w:rsidR="004A15BA" w:rsidRPr="00C7171A" w:rsidRDefault="004A15BA" w:rsidP="004A15B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Распоряжение Правительства Российской Федерации от 24.12.2013 № 2506-p «Об утверждении Концепции развития математического образования в Российской Федерации»; </w:t>
      </w:r>
    </w:p>
    <w:p w:rsidR="004A15BA" w:rsidRPr="00C7171A" w:rsidRDefault="004A15BA" w:rsidP="004A15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C7171A">
        <w:rPr>
          <w:rFonts w:eastAsia="Times New Roman" w:cs="Times New Roman"/>
          <w:color w:val="000000"/>
          <w:szCs w:val="28"/>
        </w:rPr>
        <w:t xml:space="preserve">Образовательная программа МБОУ СОШ №5, </w:t>
      </w:r>
    </w:p>
    <w:p w:rsidR="004A15BA" w:rsidRPr="00C7171A" w:rsidRDefault="004A15BA" w:rsidP="004A15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proofErr w:type="gramStart"/>
      <w:r w:rsidRPr="00C7171A">
        <w:rPr>
          <w:rFonts w:eastAsia="Times New Roman" w:cs="Times New Roman"/>
          <w:color w:val="000000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Российской Федерации от 31 марта 2014г. №253 с изменениями, внесенными 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России от 8 июня 2015 года № 576; 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России от 28 декабря 2015 года № 1529;приказом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</w:t>
      </w:r>
      <w:r w:rsidRPr="00C7171A">
        <w:rPr>
          <w:rFonts w:eastAsia="Times New Roman" w:cs="Times New Roman"/>
          <w:color w:val="000000"/>
          <w:szCs w:val="28"/>
        </w:rPr>
        <w:lastRenderedPageBreak/>
        <w:t xml:space="preserve">России от 26 января 2016 года № 38, 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России от 21 апреля 2016 г. №459, 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России от 29 декабря 2016г. №1677, 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России от 8 июня 2017 г. №535, 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России от 20 июня 2017г. №581, приказом </w:t>
      </w:r>
      <w:proofErr w:type="spellStart"/>
      <w:r w:rsidRPr="00C7171A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C7171A">
        <w:rPr>
          <w:rFonts w:eastAsia="Times New Roman" w:cs="Times New Roman"/>
          <w:color w:val="000000"/>
          <w:szCs w:val="28"/>
        </w:rPr>
        <w:t xml:space="preserve"> России от 5 июля 2017 года № 629</w:t>
      </w:r>
      <w:r w:rsidRPr="00C7171A">
        <w:rPr>
          <w:rFonts w:eastAsia="Calibri" w:cs="Times New Roman"/>
          <w:color w:val="000000"/>
          <w:szCs w:val="28"/>
        </w:rPr>
        <w:t>).</w:t>
      </w:r>
      <w:proofErr w:type="gramEnd"/>
    </w:p>
    <w:p w:rsidR="004A15BA" w:rsidRPr="00C7171A" w:rsidRDefault="004A15BA" w:rsidP="004A15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Примерные программы основного общего образования. </w:t>
      </w:r>
      <w:r w:rsidR="00601035" w:rsidRPr="00C7171A">
        <w:rPr>
          <w:rFonts w:eastAsia="Times New Roman" w:cs="Times New Roman"/>
          <w:szCs w:val="28"/>
        </w:rPr>
        <w:t>Химия</w:t>
      </w:r>
      <w:r w:rsidRPr="00C7171A">
        <w:rPr>
          <w:rFonts w:eastAsia="Times New Roman" w:cs="Times New Roman"/>
          <w:szCs w:val="28"/>
        </w:rPr>
        <w:t>. (Стандарты второго поколения). — М.: Просвещение, 2015.</w:t>
      </w:r>
    </w:p>
    <w:p w:rsidR="004A15BA" w:rsidRPr="00C7171A" w:rsidRDefault="004A15BA" w:rsidP="004A15B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Формирование универсальных учебных действий в основной школе. Система заданий / А. Г. </w:t>
      </w:r>
      <w:proofErr w:type="spellStart"/>
      <w:r w:rsidRPr="00C7171A">
        <w:rPr>
          <w:rFonts w:eastAsia="Times New Roman" w:cs="Times New Roman"/>
          <w:szCs w:val="28"/>
        </w:rPr>
        <w:t>Асмолов</w:t>
      </w:r>
      <w:proofErr w:type="spellEnd"/>
      <w:r w:rsidRPr="00C7171A">
        <w:rPr>
          <w:rFonts w:eastAsia="Times New Roman" w:cs="Times New Roman"/>
          <w:szCs w:val="28"/>
        </w:rPr>
        <w:t>, О. А. Карабанова. — М.: Просвещение, 2015.</w:t>
      </w:r>
    </w:p>
    <w:p w:rsidR="004A15BA" w:rsidRPr="00C7171A" w:rsidRDefault="004A15BA" w:rsidP="004A15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C7171A">
        <w:rPr>
          <w:rFonts w:eastAsia="Times New Roman" w:cs="Times New Roman"/>
          <w:color w:val="000000"/>
          <w:szCs w:val="28"/>
        </w:rPr>
        <w:t xml:space="preserve">            Настоящая рабочая программа ориентирована на использование </w:t>
      </w:r>
      <w:r w:rsidRPr="00C7171A">
        <w:rPr>
          <w:rFonts w:eastAsia="Times New Roman" w:cs="Times New Roman"/>
          <w:b/>
          <w:color w:val="000000"/>
          <w:szCs w:val="28"/>
        </w:rPr>
        <w:t>учебно-</w:t>
      </w:r>
      <w:r w:rsidRPr="00C7171A">
        <w:rPr>
          <w:rFonts w:eastAsia="Times New Roman" w:cs="Times New Roman"/>
          <w:b/>
          <w:color w:val="000000" w:themeColor="text1"/>
          <w:szCs w:val="28"/>
        </w:rPr>
        <w:t>методического комплекта</w:t>
      </w:r>
      <w:r w:rsidRPr="00C7171A">
        <w:rPr>
          <w:rFonts w:eastAsia="Times New Roman" w:cs="Times New Roman"/>
          <w:color w:val="000000" w:themeColor="text1"/>
          <w:szCs w:val="28"/>
        </w:rPr>
        <w:t xml:space="preserve"> </w:t>
      </w:r>
    </w:p>
    <w:p w:rsidR="001820FE" w:rsidRPr="00C7171A" w:rsidRDefault="001820FE" w:rsidP="00EA6723">
      <w:pPr>
        <w:pStyle w:val="a8"/>
        <w:rPr>
          <w:rFonts w:eastAsia="Times New Roman" w:cs="Times New Roman"/>
          <w:color w:val="181818"/>
          <w:szCs w:val="28"/>
        </w:rPr>
      </w:pPr>
      <w:r w:rsidRPr="00C7171A">
        <w:rPr>
          <w:rFonts w:eastAsia="Times New Roman" w:cs="Times New Roman"/>
          <w:szCs w:val="28"/>
        </w:rPr>
        <w:t>1.       Химия. 8 класс: учебник для общеобразовательных учреждений/О.С. Габриелян, И.Г. Остроумов, С.А. Сладков (базовый уровень) – Москва «Просвещение» 2023.</w:t>
      </w:r>
    </w:p>
    <w:p w:rsidR="001820FE" w:rsidRPr="00C7171A" w:rsidRDefault="001820FE" w:rsidP="00EA6723">
      <w:pPr>
        <w:pStyle w:val="a8"/>
        <w:rPr>
          <w:rFonts w:eastAsia="Times New Roman" w:cs="Times New Roman"/>
          <w:color w:val="181818"/>
          <w:szCs w:val="28"/>
        </w:rPr>
      </w:pPr>
      <w:r w:rsidRPr="00C7171A">
        <w:rPr>
          <w:rFonts w:eastAsia="Times New Roman" w:cs="Times New Roman"/>
          <w:szCs w:val="28"/>
        </w:rPr>
        <w:t xml:space="preserve">2.       Габриелян О.С., </w:t>
      </w:r>
      <w:proofErr w:type="spellStart"/>
      <w:r w:rsidRPr="00C7171A">
        <w:rPr>
          <w:rFonts w:eastAsia="Times New Roman" w:cs="Times New Roman"/>
          <w:szCs w:val="28"/>
        </w:rPr>
        <w:t>Яшукова</w:t>
      </w:r>
      <w:proofErr w:type="spellEnd"/>
      <w:r w:rsidRPr="00C7171A">
        <w:rPr>
          <w:rFonts w:eastAsia="Times New Roman" w:cs="Times New Roman"/>
          <w:szCs w:val="28"/>
        </w:rPr>
        <w:t xml:space="preserve"> А.В. Химия. 8 класс: рабочая тетрадь к учебнику Габриеляна О.С. , И.Г. Остроумов, С.А. Сладков (базовый уровень) – Москва «Просвещение» 2024.</w:t>
      </w:r>
    </w:p>
    <w:p w:rsidR="001820FE" w:rsidRPr="00C7171A" w:rsidRDefault="001820FE" w:rsidP="00EA6723">
      <w:pPr>
        <w:pStyle w:val="a8"/>
        <w:rPr>
          <w:rFonts w:eastAsia="Times New Roman" w:cs="Times New Roman"/>
          <w:color w:val="181818"/>
          <w:szCs w:val="28"/>
        </w:rPr>
      </w:pPr>
      <w:r w:rsidRPr="00C7171A">
        <w:rPr>
          <w:rFonts w:eastAsia="Times New Roman" w:cs="Times New Roman"/>
          <w:szCs w:val="28"/>
        </w:rPr>
        <w:t xml:space="preserve">3. Габриелян О.С., </w:t>
      </w:r>
      <w:proofErr w:type="spellStart"/>
      <w:r w:rsidRPr="00C7171A">
        <w:rPr>
          <w:rFonts w:eastAsia="Times New Roman" w:cs="Times New Roman"/>
          <w:szCs w:val="28"/>
        </w:rPr>
        <w:t>Яшукова</w:t>
      </w:r>
      <w:proofErr w:type="spellEnd"/>
      <w:r w:rsidRPr="00C7171A">
        <w:rPr>
          <w:rFonts w:eastAsia="Times New Roman" w:cs="Times New Roman"/>
          <w:szCs w:val="28"/>
        </w:rPr>
        <w:t xml:space="preserve"> А.В. Химия. 8 класс:  тетрадь для лабораторных и практических работ к учебнику Габриеляна О.С. , И.Г. Остроумов, С.А. Сладков (базовый уровень) – Москва «Просвещение» 2024.</w:t>
      </w:r>
    </w:p>
    <w:p w:rsidR="001820FE" w:rsidRPr="00C7171A" w:rsidRDefault="001820FE" w:rsidP="00EA6723">
      <w:pPr>
        <w:pStyle w:val="a8"/>
        <w:rPr>
          <w:rFonts w:eastAsia="Times New Roman" w:cs="Times New Roman"/>
          <w:color w:val="181818"/>
          <w:szCs w:val="28"/>
        </w:rPr>
      </w:pPr>
      <w:r w:rsidRPr="00C7171A">
        <w:rPr>
          <w:rFonts w:eastAsia="Times New Roman" w:cs="Times New Roman"/>
          <w:szCs w:val="28"/>
        </w:rPr>
        <w:t>4.       Химия. 9 класс: учебник для общеобразовательных учреждений/О.С. Габриелян, И.Г. Остроумов, С.А. Сладков (базовый уровень) – Москва «Просвещение» 2024.</w:t>
      </w:r>
    </w:p>
    <w:p w:rsidR="001820FE" w:rsidRPr="00C7171A" w:rsidRDefault="001820FE" w:rsidP="00EA6723">
      <w:pPr>
        <w:pStyle w:val="a8"/>
        <w:rPr>
          <w:rFonts w:eastAsia="Times New Roman" w:cs="Times New Roman"/>
          <w:color w:val="181818"/>
          <w:szCs w:val="28"/>
        </w:rPr>
      </w:pPr>
      <w:r w:rsidRPr="00C7171A">
        <w:rPr>
          <w:rFonts w:eastAsia="Times New Roman" w:cs="Times New Roman"/>
          <w:szCs w:val="28"/>
        </w:rPr>
        <w:t xml:space="preserve">5.       Габриелян О.С., </w:t>
      </w:r>
      <w:proofErr w:type="spellStart"/>
      <w:r w:rsidRPr="00C7171A">
        <w:rPr>
          <w:rFonts w:eastAsia="Times New Roman" w:cs="Times New Roman"/>
          <w:szCs w:val="28"/>
        </w:rPr>
        <w:t>Яшукова</w:t>
      </w:r>
      <w:proofErr w:type="spellEnd"/>
      <w:r w:rsidRPr="00C7171A">
        <w:rPr>
          <w:rFonts w:eastAsia="Times New Roman" w:cs="Times New Roman"/>
          <w:szCs w:val="28"/>
        </w:rPr>
        <w:t xml:space="preserve"> А.В. Химия. 9 класс: рабочая тетрадь к учебнику Габриеляна О.С. , И.Г. Остроумов, С.А. Сладков (базовый уровень) – Москва «Просвещение» 2024.</w:t>
      </w:r>
    </w:p>
    <w:p w:rsidR="001820FE" w:rsidRPr="00C7171A" w:rsidRDefault="001820FE" w:rsidP="00EA6723">
      <w:pPr>
        <w:pStyle w:val="a8"/>
        <w:rPr>
          <w:rFonts w:eastAsia="Times New Roman" w:cs="Times New Roman"/>
          <w:szCs w:val="28"/>
        </w:rPr>
      </w:pPr>
      <w:r w:rsidRPr="00C7171A">
        <w:rPr>
          <w:rFonts w:eastAsia="Times New Roman" w:cs="Times New Roman"/>
          <w:szCs w:val="28"/>
        </w:rPr>
        <w:t xml:space="preserve">6. Габриелян О.С., </w:t>
      </w:r>
      <w:proofErr w:type="spellStart"/>
      <w:r w:rsidRPr="00C7171A">
        <w:rPr>
          <w:rFonts w:eastAsia="Times New Roman" w:cs="Times New Roman"/>
          <w:szCs w:val="28"/>
        </w:rPr>
        <w:t>Яшукова</w:t>
      </w:r>
      <w:proofErr w:type="spellEnd"/>
      <w:r w:rsidRPr="00C7171A">
        <w:rPr>
          <w:rFonts w:eastAsia="Times New Roman" w:cs="Times New Roman"/>
          <w:szCs w:val="28"/>
        </w:rPr>
        <w:t xml:space="preserve"> А.В. Химия. 9 класс:  тетрадь для лабораторных и практических работ к учебнику Габриеляна О.С, И.Г. Остроумов, С.А. Сладков (базовый уровень) – Москва «Просвещение» 2024.</w:t>
      </w:r>
    </w:p>
    <w:p w:rsidR="00934B65" w:rsidRPr="00C7171A" w:rsidRDefault="00934B65" w:rsidP="00EA6723">
      <w:pPr>
        <w:pStyle w:val="a8"/>
        <w:rPr>
          <w:rFonts w:eastAsia="Times New Roman" w:cs="Times New Roman"/>
          <w:color w:val="181818"/>
          <w:szCs w:val="28"/>
        </w:rPr>
      </w:pPr>
      <w:r w:rsidRPr="00C7171A">
        <w:rPr>
          <w:rFonts w:eastAsia="Times New Roman" w:cs="Times New Roman"/>
          <w:szCs w:val="28"/>
        </w:rPr>
        <w:t>7. Габриелян О.С., Лысова Г.Г. Химия. 9 класс:  Химия. 8 класс. Базовый уровень. Проверочные и контрольные работ</w:t>
      </w:r>
      <w:proofErr w:type="gramStart"/>
      <w:r w:rsidRPr="00C7171A">
        <w:rPr>
          <w:rFonts w:eastAsia="Times New Roman" w:cs="Times New Roman"/>
          <w:szCs w:val="28"/>
        </w:rPr>
        <w:t>ы–</w:t>
      </w:r>
      <w:proofErr w:type="gramEnd"/>
      <w:r w:rsidRPr="00C7171A">
        <w:rPr>
          <w:rFonts w:eastAsia="Times New Roman" w:cs="Times New Roman"/>
          <w:szCs w:val="28"/>
        </w:rPr>
        <w:t xml:space="preserve"> Москва «Просвещение» 2024.</w:t>
      </w:r>
    </w:p>
    <w:p w:rsidR="001820FE" w:rsidRPr="00C7171A" w:rsidRDefault="001820FE" w:rsidP="001820FE">
      <w:pPr>
        <w:rPr>
          <w:rFonts w:eastAsia="Times New Roman" w:cs="Times New Roman"/>
          <w:color w:val="181818"/>
          <w:szCs w:val="28"/>
        </w:rPr>
      </w:pPr>
      <w:r w:rsidRPr="00C7171A">
        <w:rPr>
          <w:rFonts w:eastAsia="Times New Roman" w:cs="Times New Roman"/>
          <w:szCs w:val="28"/>
        </w:rPr>
        <w:t>.</w:t>
      </w:r>
    </w:p>
    <w:p w:rsidR="00E52B81" w:rsidRPr="00C7171A" w:rsidRDefault="00E52B81" w:rsidP="00E52B81">
      <w:pPr>
        <w:spacing w:after="0" w:line="240" w:lineRule="auto"/>
        <w:jc w:val="both"/>
        <w:rPr>
          <w:rFonts w:eastAsiaTheme="majorEastAsia" w:cs="Times New Roman"/>
          <w:bCs/>
          <w:szCs w:val="28"/>
          <w:lang w:eastAsia="en-US"/>
        </w:rPr>
      </w:pPr>
    </w:p>
    <w:p w:rsidR="00E52B81" w:rsidRPr="00C7171A" w:rsidRDefault="00E52B81" w:rsidP="00E52B81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</w:p>
    <w:p w:rsidR="00E52B81" w:rsidRPr="00C7171A" w:rsidRDefault="00E52B81" w:rsidP="00E52B81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eastAsia="en-US"/>
        </w:rPr>
      </w:pPr>
      <w:proofErr w:type="gramStart"/>
      <w:r w:rsidRPr="00C7171A">
        <w:rPr>
          <w:rFonts w:eastAsia="Arial Unicode MS" w:cs="Times New Roman"/>
          <w:kern w:val="1"/>
          <w:szCs w:val="28"/>
          <w:lang w:eastAsia="en-US"/>
        </w:rPr>
        <w:t xml:space="preserve">Примерная рабочая программа по химии для обучающихся с задержкой психического развития (далее – ЗПР) на уровне основного общего образования составлена в соответствии с  Федеральным государственным образовательным стандартом основного общего образования (Приказ </w:t>
      </w:r>
      <w:proofErr w:type="spellStart"/>
      <w:r w:rsidRPr="00C7171A">
        <w:rPr>
          <w:rFonts w:eastAsia="Arial Unicode MS" w:cs="Times New Roman"/>
          <w:kern w:val="1"/>
          <w:szCs w:val="28"/>
          <w:lang w:eastAsia="en-US"/>
        </w:rPr>
        <w:t>Минпросвещения</w:t>
      </w:r>
      <w:proofErr w:type="spellEnd"/>
      <w:r w:rsidRPr="00C7171A">
        <w:rPr>
          <w:rFonts w:eastAsia="Arial Unicode MS" w:cs="Times New Roman"/>
          <w:kern w:val="1"/>
          <w:szCs w:val="28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  64101) (далее – ФГОС ООО), Примерной адаптированной основной образовательной программой основного общего образования обучающихся с задержкой</w:t>
      </w:r>
      <w:proofErr w:type="gramEnd"/>
      <w:r w:rsidRPr="00C7171A">
        <w:rPr>
          <w:rFonts w:eastAsia="Arial Unicode MS" w:cs="Times New Roman"/>
          <w:kern w:val="1"/>
          <w:szCs w:val="28"/>
          <w:lang w:eastAsia="en-US"/>
        </w:rPr>
        <w:t xml:space="preserve"> </w:t>
      </w:r>
      <w:proofErr w:type="gramStart"/>
      <w:r w:rsidRPr="00C7171A">
        <w:rPr>
          <w:rFonts w:eastAsia="Arial Unicode MS" w:cs="Times New Roman"/>
          <w:kern w:val="1"/>
          <w:szCs w:val="28"/>
          <w:lang w:eastAsia="en-US"/>
        </w:rPr>
        <w:t xml:space="preserve">психического развития (далее – ПАООП ООО ЗПР), Примерной рабочей программы учебного предмета «Химия» (базовый уровень), Примерной программой воспитания обучающихся при получении основного общего образования, с учетом распределенных по классам проверяемых </w:t>
      </w:r>
      <w:r w:rsidRPr="00C7171A">
        <w:rPr>
          <w:rFonts w:eastAsia="Arial Unicode MS" w:cs="Times New Roman"/>
          <w:kern w:val="1"/>
          <w:szCs w:val="28"/>
          <w:lang w:eastAsia="en-US"/>
        </w:rPr>
        <w:lastRenderedPageBreak/>
        <w:t>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Концепции преподавания учебного предмета «Химия», в образовательных организациях РФ, реализующих основные общеобразовательные</w:t>
      </w:r>
      <w:proofErr w:type="gramEnd"/>
      <w:r w:rsidRPr="00C7171A">
        <w:rPr>
          <w:rFonts w:eastAsia="Arial Unicode MS" w:cs="Times New Roman"/>
          <w:kern w:val="1"/>
          <w:szCs w:val="28"/>
          <w:lang w:eastAsia="en-US"/>
        </w:rPr>
        <w:t xml:space="preserve"> программы.</w:t>
      </w:r>
    </w:p>
    <w:p w:rsidR="00E52B81" w:rsidRPr="00C7171A" w:rsidRDefault="00E52B81" w:rsidP="00E52B81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E52B81" w:rsidRPr="00C7171A" w:rsidRDefault="00E52B81" w:rsidP="00E52B8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  <w:r w:rsidRPr="00C7171A">
        <w:rPr>
          <w:rFonts w:eastAsiaTheme="majorEastAsia" w:cs="Times New Roman"/>
          <w:b/>
          <w:bCs/>
          <w:szCs w:val="28"/>
          <w:lang w:eastAsia="en-US"/>
        </w:rPr>
        <w:t>Общая характеристика учебного предмета «Химия»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7171A">
        <w:rPr>
          <w:rFonts w:cs="Times New Roman"/>
          <w:szCs w:val="28"/>
        </w:rPr>
        <w:t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  <w:r w:rsidRPr="00CF03C3">
        <w:rPr>
          <w:rFonts w:cs="Times New Roman"/>
          <w:szCs w:val="28"/>
        </w:rPr>
        <w:t xml:space="preserve">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Реализация данной программы в процессе обучения позволит </w:t>
      </w:r>
      <w:proofErr w:type="gramStart"/>
      <w:r w:rsidRPr="00CF03C3">
        <w:rPr>
          <w:rFonts w:cs="Times New Roman"/>
          <w:szCs w:val="28"/>
        </w:rPr>
        <w:t>обучающимся</w:t>
      </w:r>
      <w:proofErr w:type="gramEnd"/>
      <w:r w:rsidRPr="00CF03C3">
        <w:rPr>
          <w:rFonts w:cs="Times New Roman"/>
          <w:szCs w:val="28"/>
        </w:rPr>
        <w:t xml:space="preserve"> с ЗПР усвоить ключевые химические компетенции и понять роль и значение химии среди других наук о природе.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 xml:space="preserve"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</w:t>
      </w:r>
      <w:proofErr w:type="spellStart"/>
      <w:r w:rsidRPr="00CF03C3">
        <w:rPr>
          <w:rFonts w:cs="Times New Roman"/>
          <w:szCs w:val="28"/>
        </w:rPr>
        <w:t>межпредметных</w:t>
      </w:r>
      <w:proofErr w:type="spellEnd"/>
      <w:r w:rsidRPr="00CF03C3">
        <w:rPr>
          <w:rFonts w:cs="Times New Roman"/>
          <w:szCs w:val="28"/>
        </w:rPr>
        <w:t xml:space="preserve">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  <w:proofErr w:type="gramEnd"/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 xml:space="preserve">Изучение химии способствует </w:t>
      </w:r>
      <w:r w:rsidRPr="00CF03C3">
        <w:rPr>
          <w:rFonts w:cs="Times New Roman"/>
          <w:kern w:val="1"/>
          <w:szCs w:val="28"/>
          <w:lang w:bidi="hi-IN"/>
        </w:rPr>
        <w:t xml:space="preserve">развитию у обучающихся с ЗПР пространственного воображения, функциональной грамотности, умения </w:t>
      </w:r>
      <w:r w:rsidRPr="00CF03C3">
        <w:rPr>
          <w:rFonts w:cs="Times New Roman"/>
          <w:kern w:val="1"/>
          <w:szCs w:val="28"/>
          <w:lang w:bidi="hi-IN"/>
        </w:rPr>
        <w:lastRenderedPageBreak/>
        <w:t>воспринимать и критически анализировать информацию, представленную в различных формах.</w:t>
      </w:r>
      <w:proofErr w:type="gramEnd"/>
      <w:r w:rsidRPr="00CF03C3">
        <w:rPr>
          <w:rFonts w:cs="Times New Roman"/>
          <w:kern w:val="1"/>
          <w:szCs w:val="28"/>
          <w:lang w:bidi="hi-IN"/>
        </w:rPr>
        <w:t xml:space="preserve"> Значимость предмета для развития жизненной компетенции обучающихся с ЗПР заключается в усвоении о</w:t>
      </w:r>
      <w:r w:rsidRPr="00CF03C3">
        <w:rPr>
          <w:rFonts w:cs="Times New Roman"/>
          <w:szCs w:val="28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r w:rsidRPr="00CF03C3">
        <w:rPr>
          <w:rFonts w:cs="Times New Roman"/>
          <w:szCs w:val="28"/>
        </w:rPr>
        <w:t xml:space="preserve">Программа отражает содержание обучения предмету «Химия» с учетом особых образовательных потребностей обучающихся с </w:t>
      </w:r>
      <w:r w:rsidRPr="00CF03C3">
        <w:rPr>
          <w:rFonts w:eastAsia="Times New Roman" w:cs="Times New Roman"/>
          <w:szCs w:val="28"/>
        </w:rPr>
        <w:t>ЗПР</w:t>
      </w:r>
      <w:r w:rsidRPr="00CF03C3">
        <w:rPr>
          <w:rFonts w:cs="Times New Roman"/>
          <w:szCs w:val="28"/>
        </w:rPr>
        <w:t xml:space="preserve">. </w:t>
      </w:r>
      <w:r w:rsidRPr="00CF03C3">
        <w:rPr>
          <w:rFonts w:eastAsia="Times New Roman" w:cs="Times New Roman"/>
          <w:szCs w:val="28"/>
        </w:rPr>
        <w:t xml:space="preserve">Овладение учебным предметом «Химия» представляет определенную трудность </w:t>
      </w:r>
      <w:proofErr w:type="gramStart"/>
      <w:r w:rsidRPr="00CF03C3">
        <w:rPr>
          <w:rFonts w:eastAsia="Times New Roman" w:cs="Times New Roman"/>
          <w:szCs w:val="28"/>
        </w:rPr>
        <w:t>для</w:t>
      </w:r>
      <w:proofErr w:type="gramEnd"/>
      <w:r w:rsidRPr="00CF03C3">
        <w:rPr>
          <w:rFonts w:eastAsia="Times New Roman" w:cs="Times New Roman"/>
          <w:szCs w:val="28"/>
        </w:rPr>
        <w:t xml:space="preserve"> обучающихся с </w:t>
      </w:r>
      <w:r w:rsidRPr="00CF03C3">
        <w:rPr>
          <w:rFonts w:cs="Times New Roman"/>
          <w:szCs w:val="28"/>
        </w:rPr>
        <w:t>ЗПР</w:t>
      </w:r>
      <w:r w:rsidRPr="00CF03C3">
        <w:rPr>
          <w:rFonts w:eastAsia="Times New Roman" w:cs="Times New Roman"/>
          <w:szCs w:val="28"/>
        </w:rPr>
        <w:t>. Это связано</w:t>
      </w:r>
      <w:r w:rsidRPr="00CF03C3">
        <w:rPr>
          <w:rFonts w:cs="Times New Roman"/>
          <w:szCs w:val="28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</w:t>
      </w:r>
      <w:proofErr w:type="spellStart"/>
      <w:r w:rsidRPr="00CF03C3">
        <w:rPr>
          <w:rFonts w:cs="Times New Roman"/>
          <w:szCs w:val="28"/>
        </w:rPr>
        <w:t>внутрипредметных</w:t>
      </w:r>
      <w:proofErr w:type="spellEnd"/>
      <w:r w:rsidRPr="00CF03C3">
        <w:rPr>
          <w:rFonts w:cs="Times New Roman"/>
          <w:szCs w:val="28"/>
        </w:rPr>
        <w:t xml:space="preserve"> и </w:t>
      </w:r>
      <w:proofErr w:type="spellStart"/>
      <w:r w:rsidRPr="00CF03C3">
        <w:rPr>
          <w:rFonts w:cs="Times New Roman"/>
          <w:szCs w:val="28"/>
        </w:rPr>
        <w:t>межпредметных</w:t>
      </w:r>
      <w:proofErr w:type="spellEnd"/>
      <w:r w:rsidRPr="00CF03C3">
        <w:rPr>
          <w:rFonts w:cs="Times New Roman"/>
          <w:szCs w:val="28"/>
        </w:rPr>
        <w:t xml:space="preserve"> связей, постепенное усложнение изучаемого материала.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При изучении химии необходимо осуществлять взаимодействие на </w:t>
      </w:r>
      <w:proofErr w:type="spellStart"/>
      <w:r w:rsidRPr="00CF03C3">
        <w:rPr>
          <w:rFonts w:cs="Times New Roman"/>
          <w:szCs w:val="28"/>
        </w:rPr>
        <w:t>полисенсорной</w:t>
      </w:r>
      <w:proofErr w:type="spellEnd"/>
      <w:r w:rsidRPr="00CF03C3">
        <w:rPr>
          <w:rFonts w:cs="Times New Roman"/>
          <w:szCs w:val="28"/>
        </w:rPr>
        <w:t xml:space="preserve"> основе.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Теоретический материал рекомендуется изучать в процессе практической деятельности. Возможно выделение отдельных уроков на </w:t>
      </w:r>
      <w:bookmarkEnd w:id="0"/>
      <w:r w:rsidRPr="00CF03C3">
        <w:rPr>
          <w:rFonts w:cs="Times New Roman"/>
          <w:szCs w:val="28"/>
        </w:rPr>
        <w:t xml:space="preserve">решение задач в связи со сложностью анализа текста </w:t>
      </w:r>
      <w:proofErr w:type="gramStart"/>
      <w:r w:rsidRPr="00CF03C3">
        <w:rPr>
          <w:rFonts w:cs="Times New Roman"/>
          <w:szCs w:val="28"/>
        </w:rPr>
        <w:t>обучающимися</w:t>
      </w:r>
      <w:proofErr w:type="gramEnd"/>
      <w:r w:rsidRPr="00CF03C3">
        <w:rPr>
          <w:rFonts w:cs="Times New Roman"/>
          <w:szCs w:val="28"/>
        </w:rPr>
        <w:t xml:space="preserve">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  <w:r w:rsidRPr="00CF03C3">
        <w:rPr>
          <w:rFonts w:eastAsiaTheme="majorEastAsia" w:cs="Times New Roman"/>
          <w:b/>
          <w:bCs/>
          <w:szCs w:val="28"/>
          <w:lang w:eastAsia="en-US"/>
        </w:rPr>
        <w:t xml:space="preserve">Цели и задачи изучения учебного предмета «Химия»  </w:t>
      </w:r>
    </w:p>
    <w:p w:rsidR="00E52B81" w:rsidRPr="00CF03C3" w:rsidRDefault="00E52B81" w:rsidP="00E52B8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i/>
          <w:szCs w:val="28"/>
        </w:rPr>
        <w:t>Общие цели</w:t>
      </w:r>
      <w:r w:rsidRPr="00CF03C3">
        <w:rPr>
          <w:rFonts w:eastAsia="Times New Roman" w:cs="Times New Roman"/>
          <w:szCs w:val="28"/>
        </w:rPr>
        <w:t xml:space="preserve"> изучения учебного предмета «Химия» представлены в Примерной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:rsidR="00E52B81" w:rsidRPr="00CF03C3" w:rsidRDefault="00E52B81" w:rsidP="00E52B8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CF03C3">
        <w:rPr>
          <w:rFonts w:eastAsia="Times New Roman" w:cs="Times New Roman"/>
          <w:i/>
          <w:szCs w:val="28"/>
        </w:rPr>
        <w:t>цели</w:t>
      </w:r>
      <w:r w:rsidRPr="00CF03C3">
        <w:rPr>
          <w:rFonts w:eastAsia="Times New Roman" w:cs="Times New Roman"/>
          <w:szCs w:val="28"/>
        </w:rPr>
        <w:t xml:space="preserve">, как: 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 xml:space="preserve"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 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 xml:space="preserve"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 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lastRenderedPageBreak/>
        <w:t xml:space="preserve">обеспечение условий, способствующих приобретению </w:t>
      </w:r>
      <w:proofErr w:type="gramStart"/>
      <w:r w:rsidRPr="00CF03C3">
        <w:rPr>
          <w:rFonts w:eastAsia="Arial Unicode MS" w:cs="Times New Roman"/>
          <w:kern w:val="1"/>
          <w:szCs w:val="28"/>
        </w:rPr>
        <w:t>обучающимися</w:t>
      </w:r>
      <w:proofErr w:type="gramEnd"/>
      <w:r w:rsidRPr="00CF03C3">
        <w:rPr>
          <w:rFonts w:eastAsia="Arial Unicode MS" w:cs="Times New Roman"/>
          <w:kern w:val="1"/>
          <w:szCs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Курс направлен на решение следующих </w:t>
      </w:r>
      <w:r w:rsidRPr="00CF03C3">
        <w:rPr>
          <w:rFonts w:eastAsia="Times New Roman" w:cs="Times New Roman"/>
          <w:i/>
          <w:szCs w:val="28"/>
        </w:rPr>
        <w:t>задач</w:t>
      </w:r>
      <w:r w:rsidRPr="00CF03C3">
        <w:rPr>
          <w:rFonts w:eastAsia="Times New Roman" w:cs="Times New Roman"/>
          <w:szCs w:val="28"/>
        </w:rPr>
        <w:t xml:space="preserve">, обеспечивающих реализацию личностно-ориентированного и </w:t>
      </w:r>
      <w:proofErr w:type="spellStart"/>
      <w:r w:rsidRPr="00CF03C3">
        <w:rPr>
          <w:rFonts w:eastAsia="Times New Roman" w:cs="Times New Roman"/>
          <w:szCs w:val="28"/>
        </w:rPr>
        <w:t>деятельностного</w:t>
      </w:r>
      <w:proofErr w:type="spellEnd"/>
      <w:r w:rsidRPr="00CF03C3">
        <w:rPr>
          <w:rFonts w:eastAsia="Times New Roman" w:cs="Times New Roman"/>
          <w:szCs w:val="28"/>
        </w:rPr>
        <w:t xml:space="preserve"> подходов к обучению химии обучающихся с ЗПР на уровне основного общего образования: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Times New Roman" w:cs="Times New Roman"/>
          <w:szCs w:val="28"/>
        </w:rPr>
        <w:t xml:space="preserve">формирование первоначальных систематизированных </w:t>
      </w:r>
      <w:r w:rsidRPr="00CF03C3">
        <w:rPr>
          <w:rFonts w:eastAsia="Arial Unicode MS" w:cs="Times New Roman"/>
          <w:kern w:val="1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52B81" w:rsidRPr="00CF03C3" w:rsidRDefault="00E52B81" w:rsidP="00E52B8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eastAsia="Arial Unicode MS" w:cs="Times New Roman"/>
          <w:kern w:val="1"/>
          <w:szCs w:val="28"/>
        </w:rPr>
      </w:pPr>
      <w:r w:rsidRPr="00CF03C3">
        <w:rPr>
          <w:rFonts w:eastAsia="Arial Unicode MS" w:cs="Times New Roman"/>
          <w:kern w:val="1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b/>
          <w:szCs w:val="28"/>
          <w:shd w:val="clear" w:color="auto" w:fill="FFFFFF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  <w:r w:rsidRPr="00CF03C3">
        <w:rPr>
          <w:rFonts w:eastAsiaTheme="majorEastAsia" w:cs="Times New Roman"/>
          <w:b/>
          <w:bCs/>
          <w:szCs w:val="28"/>
          <w:lang w:eastAsia="en-US"/>
        </w:rPr>
        <w:t>Особенности отбора и адаптации учебного материала по химии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F03C3">
        <w:rPr>
          <w:rFonts w:eastAsiaTheme="minorHAnsi"/>
          <w:szCs w:val="28"/>
          <w:lang w:eastAsia="en-US"/>
        </w:rPr>
        <w:t xml:space="preserve"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</w:t>
      </w:r>
      <w:proofErr w:type="gramStart"/>
      <w:r w:rsidRPr="00CF03C3">
        <w:rPr>
          <w:rFonts w:eastAsiaTheme="minorHAnsi"/>
          <w:szCs w:val="28"/>
          <w:lang w:eastAsia="en-US"/>
        </w:rPr>
        <w:t>обучающихся</w:t>
      </w:r>
      <w:proofErr w:type="gramEnd"/>
      <w:r w:rsidRPr="00CF03C3">
        <w:rPr>
          <w:rFonts w:eastAsiaTheme="minorHAnsi"/>
          <w:szCs w:val="28"/>
          <w:lang w:eastAsia="en-US"/>
        </w:rPr>
        <w:t xml:space="preserve"> с ЗПР в </w:t>
      </w:r>
      <w:r w:rsidRPr="00CF03C3">
        <w:rPr>
          <w:rFonts w:eastAsiaTheme="minorHAnsi"/>
          <w:szCs w:val="28"/>
          <w:lang w:eastAsia="en-US"/>
        </w:rPr>
        <w:lastRenderedPageBreak/>
        <w:t xml:space="preserve">соответствии с их особыми образовательными потребностями. Следует облегчить овладение материалом </w:t>
      </w:r>
      <w:proofErr w:type="gramStart"/>
      <w:r w:rsidRPr="00CF03C3">
        <w:rPr>
          <w:rFonts w:eastAsiaTheme="minorHAnsi"/>
          <w:szCs w:val="28"/>
          <w:lang w:eastAsia="en-US"/>
        </w:rPr>
        <w:t>обучающимися</w:t>
      </w:r>
      <w:proofErr w:type="gramEnd"/>
      <w:r w:rsidRPr="00CF03C3">
        <w:rPr>
          <w:rFonts w:eastAsiaTheme="minorHAnsi"/>
          <w:szCs w:val="28"/>
          <w:lang w:eastAsia="en-US"/>
        </w:rPr>
        <w:t xml:space="preserve">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Большое значение для полноценного усвоения учебного материала имеет опора на </w:t>
      </w:r>
      <w:proofErr w:type="spellStart"/>
      <w:r w:rsidRPr="00CF03C3">
        <w:rPr>
          <w:rFonts w:cs="Times New Roman"/>
          <w:szCs w:val="28"/>
        </w:rPr>
        <w:t>межпредметные</w:t>
      </w:r>
      <w:proofErr w:type="spellEnd"/>
      <w:r w:rsidRPr="00CF03C3">
        <w:rPr>
          <w:rFonts w:cs="Times New Roman"/>
          <w:szCs w:val="28"/>
        </w:rPr>
        <w:t xml:space="preserve">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</w:t>
      </w:r>
      <w:proofErr w:type="spellStart"/>
      <w:r w:rsidRPr="00CF03C3">
        <w:rPr>
          <w:rFonts w:cs="Times New Roman"/>
          <w:szCs w:val="28"/>
        </w:rPr>
        <w:t>межпредметные</w:t>
      </w:r>
      <w:proofErr w:type="spellEnd"/>
      <w:r w:rsidRPr="00CF03C3">
        <w:rPr>
          <w:rFonts w:cs="Times New Roman"/>
          <w:szCs w:val="28"/>
        </w:rPr>
        <w:t xml:space="preserve"> связи способствуют его лучшему осмыслению, более прочному закреплению полученных знаний и практических умений.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F03C3">
        <w:rPr>
          <w:rFonts w:eastAsiaTheme="minorHAnsi"/>
          <w:szCs w:val="28"/>
          <w:lang w:eastAsia="en-US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CF03C3">
        <w:rPr>
          <w:rFonts w:eastAsiaTheme="minorHAnsi"/>
          <w:szCs w:val="28"/>
          <w:lang w:eastAsia="en-US"/>
        </w:rPr>
        <w:t>В связи с особенностями поведения</w:t>
      </w:r>
      <w:r w:rsidR="00A72FAC">
        <w:rPr>
          <w:rFonts w:eastAsiaTheme="minorHAnsi"/>
          <w:szCs w:val="28"/>
          <w:lang w:eastAsia="en-US"/>
        </w:rPr>
        <w:t xml:space="preserve"> </w:t>
      </w:r>
      <w:r w:rsidRPr="00CF03C3">
        <w:rPr>
          <w:rFonts w:eastAsiaTheme="minorHAnsi"/>
          <w:szCs w:val="28"/>
          <w:lang w:eastAsia="en-US"/>
        </w:rPr>
        <w:t xml:space="preserve">и </w:t>
      </w:r>
      <w:proofErr w:type="gramStart"/>
      <w:r w:rsidRPr="00CF03C3">
        <w:rPr>
          <w:rFonts w:eastAsiaTheme="minorHAnsi"/>
          <w:szCs w:val="28"/>
          <w:lang w:eastAsia="en-US"/>
        </w:rPr>
        <w:t>деятельности</w:t>
      </w:r>
      <w:proofErr w:type="gramEnd"/>
      <w:r w:rsidRPr="00CF03C3">
        <w:rPr>
          <w:rFonts w:eastAsiaTheme="minorHAnsi"/>
          <w:szCs w:val="28"/>
          <w:lang w:eastAsia="en-US"/>
        </w:rPr>
        <w:t xml:space="preserve">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  <w:r w:rsidRPr="00CF03C3">
        <w:rPr>
          <w:rFonts w:eastAsiaTheme="majorEastAsia" w:cs="Times New Roman"/>
          <w:b/>
          <w:bCs/>
          <w:szCs w:val="28"/>
          <w:lang w:eastAsia="en-US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Содержание видов деятельности обучающихся с ЗПР на уроках химии определяется их особыми образовательными потребностями. </w:t>
      </w:r>
      <w:proofErr w:type="gramStart"/>
      <w:r w:rsidRPr="00CF03C3">
        <w:rPr>
          <w:rFonts w:cs="Times New Roman"/>
          <w:szCs w:val="28"/>
        </w:rPr>
        <w:t xml:space="preserve">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CF03C3">
        <w:rPr>
          <w:rFonts w:cs="Times New Roman"/>
          <w:szCs w:val="28"/>
        </w:rPr>
        <w:t>задействующих</w:t>
      </w:r>
      <w:proofErr w:type="spellEnd"/>
      <w:r w:rsidRPr="00CF03C3">
        <w:rPr>
          <w:rFonts w:cs="Times New Roman"/>
          <w:szCs w:val="28"/>
        </w:rPr>
        <w:t xml:space="preserve"> различные сенсорные системы; освоение материала с опорой на алгоритм; «</w:t>
      </w:r>
      <w:proofErr w:type="spellStart"/>
      <w:r w:rsidRPr="00CF03C3">
        <w:rPr>
          <w:rFonts w:cs="Times New Roman"/>
          <w:szCs w:val="28"/>
        </w:rPr>
        <w:t>пошаговость</w:t>
      </w:r>
      <w:proofErr w:type="spellEnd"/>
      <w:r w:rsidRPr="00CF03C3">
        <w:rPr>
          <w:rFonts w:cs="Times New Roman"/>
          <w:szCs w:val="28"/>
        </w:rPr>
        <w:t>» в изучении материала;</w:t>
      </w:r>
      <w:proofErr w:type="gramEnd"/>
      <w:r w:rsidRPr="00CF03C3">
        <w:rPr>
          <w:rFonts w:cs="Times New Roman"/>
          <w:szCs w:val="28"/>
        </w:rPr>
        <w:t xml:space="preserve">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Примерная тематическая и терминологическая лексика соответствует ООП ООО.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Для </w:t>
      </w:r>
      <w:proofErr w:type="gramStart"/>
      <w:r w:rsidRPr="00CF03C3">
        <w:rPr>
          <w:rFonts w:cs="Times New Roman"/>
          <w:szCs w:val="28"/>
        </w:rPr>
        <w:t>обучающихся</w:t>
      </w:r>
      <w:proofErr w:type="gramEnd"/>
      <w:r w:rsidRPr="00CF03C3">
        <w:rPr>
          <w:rFonts w:cs="Times New Roman"/>
          <w:szCs w:val="28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CF03C3">
        <w:rPr>
          <w:rFonts w:cs="Times New Roman"/>
          <w:szCs w:val="28"/>
        </w:rPr>
        <w:t>обучающихся</w:t>
      </w:r>
      <w:proofErr w:type="gramEnd"/>
      <w:r w:rsidRPr="00CF03C3">
        <w:rPr>
          <w:rFonts w:cs="Times New Roman"/>
          <w:szCs w:val="28"/>
        </w:rPr>
        <w:t xml:space="preserve"> соответствующей терминологии. Изучаемые термины вводятся на </w:t>
      </w:r>
      <w:proofErr w:type="spellStart"/>
      <w:r w:rsidRPr="00CF03C3">
        <w:rPr>
          <w:rFonts w:cs="Times New Roman"/>
          <w:szCs w:val="28"/>
        </w:rPr>
        <w:t>полисенсорной</w:t>
      </w:r>
      <w:proofErr w:type="spellEnd"/>
      <w:r w:rsidRPr="00CF03C3">
        <w:rPr>
          <w:rFonts w:cs="Times New Roman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Cs w:val="28"/>
          <w:lang w:eastAsia="en-US"/>
        </w:rPr>
      </w:pPr>
      <w:r w:rsidRPr="00CF03C3">
        <w:rPr>
          <w:rFonts w:eastAsiaTheme="majorEastAsia" w:cs="Times New Roman"/>
          <w:b/>
          <w:bCs/>
          <w:szCs w:val="28"/>
          <w:lang w:eastAsia="en-US"/>
        </w:rPr>
        <w:t>Место учебного предмета «Химия» в учебном плане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Учебным планом на её изучение отведено 136 учебных часов – по 2 ч в неделю в 8 и 9 классах соответственно.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Содержание учебного предмета «Химия», представленное в Примерной рабочей программе, соответствует ФГОС ООО, разработано с учетом Примерной основной образовательной программы основного общего образования по учебному предмету «Химия»,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Arial Unicode MS" w:cs="Times New Roman"/>
          <w:b/>
          <w:bCs/>
          <w:szCs w:val="28"/>
          <w:lang w:eastAsia="en-US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Arial Unicode MS" w:cs="Times New Roman"/>
          <w:b/>
          <w:bCs/>
          <w:szCs w:val="28"/>
          <w:lang w:eastAsia="en-US"/>
        </w:rPr>
      </w:pPr>
    </w:p>
    <w:p w:rsidR="00C7171A" w:rsidRDefault="00C7171A" w:rsidP="00C7171A">
      <w:pPr>
        <w:spacing w:after="0" w:line="240" w:lineRule="auto"/>
        <w:ind w:firstLine="709"/>
        <w:rPr>
          <w:rFonts w:eastAsiaTheme="majorEastAsia" w:cs="Times New Roman"/>
          <w:bCs/>
          <w:szCs w:val="28"/>
          <w:lang w:eastAsia="en-US"/>
        </w:rPr>
      </w:pPr>
    </w:p>
    <w:p w:rsidR="00C7171A" w:rsidRDefault="00C7171A" w:rsidP="00C7171A">
      <w:pPr>
        <w:spacing w:after="0" w:line="240" w:lineRule="auto"/>
        <w:ind w:firstLine="709"/>
        <w:rPr>
          <w:rFonts w:eastAsiaTheme="majorEastAsia" w:cs="Times New Roman"/>
          <w:bCs/>
          <w:szCs w:val="28"/>
          <w:lang w:eastAsia="en-US"/>
        </w:rPr>
      </w:pPr>
    </w:p>
    <w:p w:rsidR="00E52B81" w:rsidRPr="00C7171A" w:rsidRDefault="00E52B81" w:rsidP="00C7171A">
      <w:pPr>
        <w:spacing w:after="0" w:line="240" w:lineRule="auto"/>
        <w:ind w:firstLine="709"/>
        <w:rPr>
          <w:rFonts w:eastAsiaTheme="majorEastAsia" w:cs="Times New Roman"/>
          <w:bCs/>
          <w:szCs w:val="28"/>
          <w:lang w:eastAsia="en-US"/>
        </w:rPr>
      </w:pPr>
      <w:r w:rsidRPr="00CF03C3">
        <w:rPr>
          <w:rFonts w:eastAsiaTheme="majorEastAsia" w:cs="Times New Roman"/>
          <w:bCs/>
          <w:szCs w:val="28"/>
          <w:lang w:eastAsia="en-US"/>
        </w:rPr>
        <w:t>СОДЕРЖАНИЕ УЧЕБНОГО ПРЕДМЕТА «ХИМИЯ»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Theme="majorEastAsia" w:cs="Times New Roman"/>
          <w:b/>
          <w:bCs/>
          <w:szCs w:val="28"/>
          <w:lang w:eastAsia="en-US"/>
        </w:rPr>
      </w:pPr>
    </w:p>
    <w:p w:rsidR="00E52B81" w:rsidRPr="00CF03C3" w:rsidRDefault="00E52B81" w:rsidP="00E52B81">
      <w:pPr>
        <w:spacing w:after="0" w:line="240" w:lineRule="auto"/>
        <w:rPr>
          <w:rFonts w:eastAsiaTheme="majorEastAsia" w:cs="Times New Roman"/>
          <w:b/>
          <w:bCs/>
          <w:szCs w:val="28"/>
          <w:lang w:eastAsia="en-US"/>
        </w:rPr>
      </w:pPr>
      <w:r w:rsidRPr="00CF03C3">
        <w:rPr>
          <w:rFonts w:eastAsiaTheme="majorEastAsia" w:cs="Times New Roman"/>
          <w:b/>
          <w:bCs/>
          <w:szCs w:val="28"/>
          <w:lang w:eastAsia="en-US"/>
        </w:rPr>
        <w:t xml:space="preserve">8 КЛАСС </w:t>
      </w:r>
    </w:p>
    <w:p w:rsidR="00E52B81" w:rsidRPr="00CF03C3" w:rsidRDefault="00E52B81" w:rsidP="00E52B81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CF03C3">
        <w:rPr>
          <w:rFonts w:cs="Times New Roman"/>
          <w:b/>
          <w:szCs w:val="28"/>
        </w:rPr>
        <w:t xml:space="preserve">Первоначальные химические понятия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Предмет химии. </w:t>
      </w:r>
      <w:r w:rsidRPr="00CF03C3">
        <w:rPr>
          <w:rFonts w:cs="Times New Roman"/>
          <w:i/>
          <w:szCs w:val="28"/>
        </w:rPr>
        <w:t>Роль химии в жизни человека</w:t>
      </w:r>
      <w:r w:rsidRPr="00CF03C3">
        <w:rPr>
          <w:rStyle w:val="a5"/>
          <w:rFonts w:cs="Times New Roman"/>
          <w:i/>
          <w:szCs w:val="28"/>
        </w:rPr>
        <w:footnoteReference w:id="1"/>
      </w:r>
      <w:r w:rsidRPr="00CF03C3">
        <w:rPr>
          <w:rFonts w:cs="Times New Roman"/>
          <w:i/>
          <w:szCs w:val="28"/>
        </w:rPr>
        <w:t>.</w:t>
      </w:r>
      <w:r w:rsidRPr="00CF03C3">
        <w:rPr>
          <w:rFonts w:cs="Times New Roman"/>
          <w:szCs w:val="28"/>
        </w:rPr>
        <w:t xml:space="preserve"> Тела и вещества.</w:t>
      </w:r>
      <w:r w:rsidRPr="00CF03C3">
        <w:rPr>
          <w:rFonts w:cs="Times New Roman"/>
          <w:i/>
          <w:szCs w:val="28"/>
        </w:rPr>
        <w:t xml:space="preserve"> </w:t>
      </w:r>
      <w:r w:rsidRPr="00CF03C3">
        <w:rPr>
          <w:rFonts w:cs="Times New Roman"/>
          <w:szCs w:val="28"/>
        </w:rPr>
        <w:t xml:space="preserve">Физические свойства веществ. Агрегатное состояние веществ. </w:t>
      </w:r>
      <w:r w:rsidRPr="00CF03C3">
        <w:rPr>
          <w:rFonts w:cs="Times New Roman"/>
          <w:i/>
          <w:szCs w:val="28"/>
        </w:rPr>
        <w:t xml:space="preserve">Химия в системе наук. </w:t>
      </w:r>
      <w:r w:rsidRPr="00CF03C3">
        <w:rPr>
          <w:rFonts w:cs="Times New Roman"/>
          <w:szCs w:val="28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Pr="00CF03C3">
        <w:rPr>
          <w:rFonts w:cs="Times New Roman"/>
          <w:i/>
          <w:szCs w:val="28"/>
        </w:rPr>
        <w:t>Понятие о методах познания в химии.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Химическая формула. Валентность атомов химических элементов. </w:t>
      </w:r>
      <w:r w:rsidRPr="00CF03C3">
        <w:rPr>
          <w:rFonts w:cs="Times New Roman"/>
          <w:i/>
          <w:szCs w:val="28"/>
        </w:rPr>
        <w:t xml:space="preserve">Закон постоянства состава веществ. </w:t>
      </w:r>
      <w:r w:rsidRPr="00CF03C3">
        <w:rPr>
          <w:rFonts w:cs="Times New Roman"/>
          <w:szCs w:val="28"/>
        </w:rPr>
        <w:t xml:space="preserve">Относительная молекулярная масса. Массовая доля химического элемента в соединении.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pacing w:val="-2"/>
          <w:szCs w:val="28"/>
        </w:rPr>
      </w:pPr>
      <w:r w:rsidRPr="00CF03C3">
        <w:rPr>
          <w:rFonts w:cs="Times New Roman"/>
          <w:spacing w:val="-2"/>
          <w:szCs w:val="28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CF03C3">
        <w:rPr>
          <w:rFonts w:cs="Times New Roman"/>
          <w:spacing w:val="-2"/>
          <w:szCs w:val="28"/>
        </w:rPr>
        <w:t xml:space="preserve"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</w:t>
      </w:r>
      <w:r w:rsidRPr="00CF03C3">
        <w:rPr>
          <w:rFonts w:cs="Times New Roman"/>
          <w:spacing w:val="-2"/>
          <w:szCs w:val="28"/>
        </w:rPr>
        <w:lastRenderedPageBreak/>
        <w:t>серной кислоты с хлоридом бария, разложение гидроксида меди (II) при нагревании, взаимодействие железа с раствором соли меди (II))</w:t>
      </w:r>
      <w:proofErr w:type="gramEnd"/>
      <w:r w:rsidRPr="00CF03C3">
        <w:rPr>
          <w:rFonts w:cs="Times New Roman"/>
          <w:spacing w:val="-2"/>
          <w:szCs w:val="28"/>
        </w:rPr>
        <w:t>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CF03C3">
        <w:rPr>
          <w:rFonts w:cs="Times New Roman"/>
          <w:spacing w:val="-2"/>
          <w:szCs w:val="28"/>
        </w:rPr>
        <w:t>шаростержневых</w:t>
      </w:r>
      <w:proofErr w:type="spellEnd"/>
      <w:r w:rsidRPr="00CF03C3">
        <w:rPr>
          <w:rFonts w:cs="Times New Roman"/>
          <w:spacing w:val="-2"/>
          <w:szCs w:val="28"/>
        </w:rPr>
        <w:t>).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  <w:r w:rsidRPr="00CF03C3">
        <w:rPr>
          <w:rFonts w:eastAsia="Times New Roman" w:cs="Times New Roman"/>
          <w:b/>
          <w:bCs/>
          <w:position w:val="6"/>
          <w:szCs w:val="28"/>
        </w:rPr>
        <w:t>Важнейшие представители неорганических веществ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Pr="00CF03C3">
        <w:rPr>
          <w:rFonts w:cs="Times New Roman"/>
          <w:i/>
          <w:szCs w:val="28"/>
        </w:rPr>
        <w:t xml:space="preserve">и промышленности. </w:t>
      </w:r>
      <w:r w:rsidRPr="00CF03C3">
        <w:rPr>
          <w:rFonts w:cs="Times New Roman"/>
          <w:szCs w:val="28"/>
        </w:rPr>
        <w:t xml:space="preserve">Применение кислорода. Понятие об оксидах. Круговорот кислорода в природе. </w:t>
      </w:r>
      <w:r w:rsidRPr="00CF03C3">
        <w:rPr>
          <w:rFonts w:cs="Times New Roman"/>
          <w:i/>
          <w:szCs w:val="28"/>
        </w:rPr>
        <w:t>Озон — аллотропная модификация кислорода.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i/>
          <w:szCs w:val="28"/>
        </w:rPr>
        <w:t xml:space="preserve">Тепловой эффект химической реакции, термохимические уравнения, </w:t>
      </w:r>
      <w:r w:rsidRPr="00CF03C3">
        <w:rPr>
          <w:rFonts w:cs="Times New Roman"/>
          <w:szCs w:val="28"/>
        </w:rPr>
        <w:t>экз</w:t>
      </w:r>
      <w:proofErr w:type="gramStart"/>
      <w:r w:rsidRPr="00CF03C3">
        <w:rPr>
          <w:rFonts w:cs="Times New Roman"/>
          <w:szCs w:val="28"/>
        </w:rPr>
        <w:t>о-</w:t>
      </w:r>
      <w:proofErr w:type="gramEnd"/>
      <w:r w:rsidRPr="00CF03C3">
        <w:rPr>
          <w:rFonts w:cs="Times New Roman"/>
          <w:szCs w:val="28"/>
        </w:rPr>
        <w:t xml:space="preserve"> и эндотермические реакции.</w:t>
      </w:r>
      <w:r w:rsidRPr="00CF03C3">
        <w:rPr>
          <w:rFonts w:cs="Times New Roman"/>
          <w:i/>
          <w:szCs w:val="28"/>
        </w:rPr>
        <w:t xml:space="preserve"> Топливо: уголь и метан. Загрязнение воздуха, усиление парникового эффекта, разрушение озонового слоя.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Pr="00CF03C3">
        <w:rPr>
          <w:rFonts w:cs="Times New Roman"/>
          <w:i/>
          <w:szCs w:val="28"/>
        </w:rPr>
        <w:t>способы получения</w:t>
      </w:r>
      <w:r w:rsidRPr="00CF03C3">
        <w:rPr>
          <w:rFonts w:cs="Times New Roman"/>
          <w:szCs w:val="28"/>
        </w:rPr>
        <w:t>. Понятие о кислотах и солях.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pacing w:val="-3"/>
          <w:szCs w:val="28"/>
        </w:rPr>
      </w:pPr>
      <w:r w:rsidRPr="00CF03C3">
        <w:rPr>
          <w:rFonts w:cs="Times New Roman"/>
          <w:spacing w:val="-3"/>
          <w:szCs w:val="28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i/>
          <w:szCs w:val="28"/>
        </w:rPr>
        <w:t xml:space="preserve">Физические свойства воды. </w:t>
      </w:r>
      <w:r w:rsidRPr="00CF03C3">
        <w:rPr>
          <w:rFonts w:cs="Times New Roman"/>
          <w:szCs w:val="28"/>
        </w:rPr>
        <w:t xml:space="preserve">Вода. Ее состав, строение и молекулы. </w:t>
      </w:r>
      <w:r w:rsidRPr="00CF03C3">
        <w:rPr>
          <w:rFonts w:cs="Times New Roman"/>
          <w:i/>
          <w:szCs w:val="28"/>
        </w:rPr>
        <w:t xml:space="preserve">Вода как растворитель. </w:t>
      </w:r>
      <w:r w:rsidRPr="00CF03C3">
        <w:rPr>
          <w:rFonts w:cs="Times New Roman"/>
          <w:szCs w:val="28"/>
        </w:rPr>
        <w:t>Растворы</w:t>
      </w:r>
      <w:r w:rsidRPr="00CF03C3">
        <w:rPr>
          <w:rFonts w:cs="Times New Roman"/>
          <w:i/>
          <w:szCs w:val="28"/>
        </w:rPr>
        <w:t xml:space="preserve">. </w:t>
      </w:r>
      <w:r w:rsidRPr="00CF03C3">
        <w:rPr>
          <w:rFonts w:cs="Times New Roman"/>
          <w:i/>
          <w:iCs/>
          <w:szCs w:val="28"/>
        </w:rPr>
        <w:t xml:space="preserve">Понятие </w:t>
      </w:r>
      <w:r w:rsidRPr="00CF03C3">
        <w:rPr>
          <w:rFonts w:cs="Times New Roman"/>
          <w:iCs/>
          <w:szCs w:val="28"/>
        </w:rPr>
        <w:t xml:space="preserve">о </w:t>
      </w:r>
      <w:r w:rsidRPr="00CF03C3">
        <w:rPr>
          <w:rFonts w:cs="Times New Roman"/>
          <w:i/>
          <w:iCs/>
          <w:szCs w:val="28"/>
        </w:rPr>
        <w:t>н</w:t>
      </w:r>
      <w:r w:rsidRPr="00CF03C3">
        <w:rPr>
          <w:rFonts w:cs="Times New Roman"/>
          <w:i/>
          <w:szCs w:val="28"/>
        </w:rPr>
        <w:t>асыщенных и ненасыщенных растворах</w:t>
      </w:r>
      <w:r w:rsidRPr="00CF03C3">
        <w:rPr>
          <w:rFonts w:cs="Times New Roman"/>
          <w:szCs w:val="28"/>
        </w:rPr>
        <w:t xml:space="preserve">. </w:t>
      </w:r>
      <w:r w:rsidRPr="00CF03C3">
        <w:rPr>
          <w:rFonts w:cs="Times New Roman"/>
          <w:i/>
          <w:iCs/>
          <w:szCs w:val="28"/>
        </w:rPr>
        <w:t>Понятие растворимости веществ в воде.</w:t>
      </w:r>
      <w:r w:rsidRPr="00CF03C3">
        <w:rPr>
          <w:rFonts w:cs="Times New Roman"/>
          <w:szCs w:val="28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CF03C3">
        <w:rPr>
          <w:rFonts w:cs="Times New Roman"/>
          <w:i/>
          <w:szCs w:val="28"/>
        </w:rPr>
        <w:t>Химические свойства воды (разложение, реакции с натрием, оксидом кальция, оксидом серы (</w:t>
      </w:r>
      <w:r w:rsidRPr="00CF03C3">
        <w:rPr>
          <w:rFonts w:cs="Times New Roman"/>
          <w:i/>
          <w:szCs w:val="28"/>
          <w:lang w:val="en-US"/>
        </w:rPr>
        <w:t>IV</w:t>
      </w:r>
      <w:r w:rsidRPr="00CF03C3">
        <w:rPr>
          <w:rFonts w:cs="Times New Roman"/>
          <w:i/>
          <w:szCs w:val="28"/>
        </w:rPr>
        <w:t>) реакции с металлами, кислотными и основными оксидами). Понятие об основаниях</w:t>
      </w:r>
      <w:r w:rsidRPr="00CF03C3">
        <w:rPr>
          <w:rFonts w:cs="Times New Roman"/>
          <w:szCs w:val="28"/>
        </w:rPr>
        <w:t xml:space="preserve">. </w:t>
      </w:r>
      <w:r w:rsidRPr="00CF03C3">
        <w:rPr>
          <w:rFonts w:cs="Times New Roman"/>
          <w:i/>
          <w:szCs w:val="28"/>
        </w:rPr>
        <w:t xml:space="preserve">Роль растворов в природе и в жизни человека. Круговорот воды в природе. </w:t>
      </w:r>
      <w:r w:rsidRPr="00CF03C3">
        <w:rPr>
          <w:rFonts w:cs="Times New Roman"/>
          <w:szCs w:val="28"/>
        </w:rPr>
        <w:t xml:space="preserve">Загрязнение природных вод. Охрана и очистка природных вод.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Важнейшие классы неорганических соединений. Классификация неорганических соединений. </w:t>
      </w:r>
      <w:proofErr w:type="gramStart"/>
      <w:r w:rsidRPr="00CF03C3">
        <w:rPr>
          <w:rFonts w:cs="Times New Roman"/>
          <w:szCs w:val="28"/>
        </w:rPr>
        <w:t xml:space="preserve">Оксиды: состав, классификация (кислотные, основные, </w:t>
      </w:r>
      <w:r w:rsidRPr="00CF03C3">
        <w:rPr>
          <w:rFonts w:cs="Times New Roman"/>
          <w:i/>
          <w:szCs w:val="28"/>
        </w:rPr>
        <w:t>амфотерные, несолеобразующие - на примере оксида углерода (</w:t>
      </w:r>
      <w:r w:rsidRPr="00CF03C3">
        <w:rPr>
          <w:rFonts w:cs="Times New Roman"/>
          <w:i/>
          <w:szCs w:val="28"/>
          <w:lang w:val="en-US"/>
        </w:rPr>
        <w:t>II</w:t>
      </w:r>
      <w:r w:rsidRPr="00CF03C3">
        <w:rPr>
          <w:rFonts w:cs="Times New Roman"/>
          <w:i/>
          <w:szCs w:val="28"/>
        </w:rPr>
        <w:t>) и оксида азота (</w:t>
      </w:r>
      <w:r w:rsidRPr="00CF03C3">
        <w:rPr>
          <w:rFonts w:cs="Times New Roman"/>
          <w:i/>
          <w:szCs w:val="28"/>
          <w:lang w:val="en-US"/>
        </w:rPr>
        <w:t>II</w:t>
      </w:r>
      <w:r w:rsidRPr="00CF03C3">
        <w:rPr>
          <w:rFonts w:cs="Times New Roman"/>
          <w:i/>
          <w:szCs w:val="28"/>
        </w:rPr>
        <w:t>)), номенклатура.</w:t>
      </w:r>
      <w:proofErr w:type="gramEnd"/>
      <w:r w:rsidRPr="00CF03C3">
        <w:rPr>
          <w:rFonts w:cs="Times New Roman"/>
          <w:i/>
          <w:szCs w:val="28"/>
        </w:rPr>
        <w:t xml:space="preserve"> Получение и </w:t>
      </w:r>
      <w:r w:rsidRPr="00CF03C3">
        <w:rPr>
          <w:rFonts w:cs="Times New Roman"/>
          <w:szCs w:val="28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Pr="00CF03C3">
        <w:rPr>
          <w:rFonts w:cs="Times New Roman"/>
          <w:i/>
          <w:szCs w:val="28"/>
        </w:rPr>
        <w:t>Получение оснований.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proofErr w:type="gramStart"/>
      <w:r w:rsidRPr="00CF03C3">
        <w:rPr>
          <w:rFonts w:cs="Times New Roman"/>
          <w:szCs w:val="28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Pr="00CF03C3">
        <w:rPr>
          <w:rFonts w:cs="Times New Roman"/>
          <w:i/>
          <w:szCs w:val="28"/>
        </w:rPr>
        <w:t>способы получения.</w:t>
      </w:r>
      <w:proofErr w:type="gramEnd"/>
      <w:r w:rsidRPr="00CF03C3">
        <w:rPr>
          <w:rFonts w:cs="Times New Roman"/>
          <w:szCs w:val="28"/>
        </w:rPr>
        <w:t xml:space="preserve"> Ряд активности металлов Н. Н. Бекетова. </w:t>
      </w:r>
      <w:proofErr w:type="gramStart"/>
      <w:r w:rsidRPr="00CF03C3">
        <w:rPr>
          <w:rFonts w:cs="Times New Roman"/>
          <w:szCs w:val="28"/>
        </w:rPr>
        <w:t xml:space="preserve">Соли (средние): номенклатура солей, </w:t>
      </w:r>
      <w:r w:rsidRPr="00CF03C3">
        <w:rPr>
          <w:rFonts w:cs="Times New Roman"/>
          <w:i/>
          <w:szCs w:val="28"/>
        </w:rPr>
        <w:t>способы получения</w:t>
      </w:r>
      <w:r w:rsidRPr="00CF03C3">
        <w:rPr>
          <w:rFonts w:cs="Times New Roman"/>
          <w:szCs w:val="28"/>
        </w:rPr>
        <w:t>, взаимодействие солей с металлами, кислотами, щелочами и солями, применение.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>Понятие об амфотерных гидроксидах (на примере цинка</w:t>
      </w:r>
      <w:r w:rsidRPr="00CF03C3">
        <w:rPr>
          <w:rFonts w:cs="Times New Roman"/>
          <w:i/>
          <w:szCs w:val="28"/>
        </w:rPr>
        <w:t xml:space="preserve"> и алюминия): химические свойства (взаимодействие с кислотами и щелочами, разложение при </w:t>
      </w:r>
      <w:r w:rsidRPr="00CF03C3">
        <w:rPr>
          <w:rFonts w:cs="Times New Roman"/>
          <w:i/>
          <w:szCs w:val="28"/>
        </w:rPr>
        <w:lastRenderedPageBreak/>
        <w:t>нагревании) и получение.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Генетическая связь между классами неорганических соединений. Генетические ряды.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</w:t>
      </w:r>
      <w:proofErr w:type="gramEnd"/>
      <w:r w:rsidRPr="00CF03C3">
        <w:rPr>
          <w:rFonts w:cs="Times New Roman"/>
          <w:szCs w:val="28"/>
        </w:rPr>
        <w:t xml:space="preserve"> </w:t>
      </w:r>
      <w:proofErr w:type="gramStart"/>
      <w:r w:rsidRPr="00CF03C3">
        <w:rPr>
          <w:rFonts w:cs="Times New Roman"/>
          <w:szCs w:val="28"/>
        </w:rPr>
        <w:t>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</w:t>
      </w:r>
      <w:proofErr w:type="gramEnd"/>
      <w:r w:rsidRPr="00CF03C3">
        <w:rPr>
          <w:rFonts w:cs="Times New Roman"/>
          <w:szCs w:val="28"/>
        </w:rPr>
        <w:t xml:space="preserve">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E52B81" w:rsidRPr="00CF03C3" w:rsidRDefault="00E52B81" w:rsidP="00E52B81">
      <w:pPr>
        <w:tabs>
          <w:tab w:val="left" w:pos="1785"/>
        </w:tabs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</w:p>
    <w:p w:rsidR="00E52B81" w:rsidRPr="00CF03C3" w:rsidRDefault="00E52B81" w:rsidP="00E52B81">
      <w:pPr>
        <w:spacing w:after="0" w:line="240" w:lineRule="auto"/>
        <w:ind w:left="709"/>
        <w:rPr>
          <w:rFonts w:eastAsia="Times New Roman" w:cs="Times New Roman"/>
          <w:b/>
          <w:bCs/>
          <w:position w:val="6"/>
          <w:szCs w:val="28"/>
        </w:rPr>
      </w:pPr>
      <w:r w:rsidRPr="00CF03C3">
        <w:rPr>
          <w:rFonts w:eastAsia="Times New Roman" w:cs="Times New Roman"/>
          <w:b/>
          <w:bCs/>
          <w:position w:val="6"/>
          <w:szCs w:val="28"/>
        </w:rPr>
        <w:t xml:space="preserve">Периодический закон и Периодическая система </w:t>
      </w:r>
    </w:p>
    <w:p w:rsidR="00E52B81" w:rsidRPr="00CF03C3" w:rsidRDefault="00E52B81" w:rsidP="00E52B81">
      <w:pPr>
        <w:spacing w:after="0" w:line="240" w:lineRule="auto"/>
        <w:ind w:left="709"/>
        <w:rPr>
          <w:rFonts w:eastAsia="Times New Roman" w:cs="Times New Roman"/>
          <w:b/>
          <w:bCs/>
          <w:position w:val="6"/>
          <w:szCs w:val="28"/>
        </w:rPr>
      </w:pPr>
      <w:r w:rsidRPr="00CF03C3">
        <w:rPr>
          <w:rFonts w:eastAsia="Times New Roman" w:cs="Times New Roman"/>
          <w:b/>
          <w:bCs/>
          <w:position w:val="6"/>
          <w:szCs w:val="28"/>
        </w:rPr>
        <w:t xml:space="preserve">химических элементов Д. И. Менделеева. Строение атомов. Химическая связь. </w:t>
      </w:r>
      <w:proofErr w:type="spellStart"/>
      <w:r w:rsidRPr="00CF03C3">
        <w:rPr>
          <w:rFonts w:eastAsia="Times New Roman" w:cs="Times New Roman"/>
          <w:b/>
          <w:bCs/>
          <w:position w:val="6"/>
          <w:szCs w:val="28"/>
        </w:rPr>
        <w:t>Окислительно</w:t>
      </w:r>
      <w:proofErr w:type="spellEnd"/>
      <w:r w:rsidRPr="00CF03C3">
        <w:rPr>
          <w:rFonts w:eastAsia="Times New Roman" w:cs="Times New Roman"/>
          <w:b/>
          <w:bCs/>
          <w:position w:val="6"/>
          <w:szCs w:val="28"/>
        </w:rPr>
        <w:t xml:space="preserve">-восстановительные реакции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Pr="00CF03C3">
        <w:rPr>
          <w:rFonts w:cs="Times New Roman"/>
          <w:i/>
          <w:szCs w:val="28"/>
        </w:rPr>
        <w:t xml:space="preserve">Элементы, которые образуют амфотерные оксиды и гидроксиды.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CF03C3">
        <w:rPr>
          <w:rFonts w:cs="Times New Roman"/>
          <w:i/>
          <w:szCs w:val="28"/>
        </w:rPr>
        <w:t>длиннопериодная</w:t>
      </w:r>
      <w:proofErr w:type="spellEnd"/>
      <w:r w:rsidRPr="00CF03C3">
        <w:rPr>
          <w:rFonts w:cs="Times New Roman"/>
          <w:i/>
          <w:szCs w:val="28"/>
        </w:rPr>
        <w:t xml:space="preserve"> </w:t>
      </w:r>
      <w:r w:rsidRPr="00CF03C3">
        <w:rPr>
          <w:rFonts w:cs="Times New Roman"/>
          <w:szCs w:val="28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Строение атомов. Состав атомных ядер.</w:t>
      </w:r>
      <w:r w:rsidRPr="00CF03C3">
        <w:rPr>
          <w:rFonts w:cs="Times New Roman"/>
          <w:i/>
          <w:szCs w:val="28"/>
        </w:rPr>
        <w:t xml:space="preserve"> Изотопы.</w:t>
      </w:r>
      <w:r w:rsidRPr="00CF03C3">
        <w:rPr>
          <w:rFonts w:cs="Times New Roman"/>
          <w:szCs w:val="28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i/>
          <w:szCs w:val="28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Химическая связь. Ковалентная (полярная и неполярная) связь. </w:t>
      </w:r>
      <w:proofErr w:type="spellStart"/>
      <w:r w:rsidRPr="00CF03C3">
        <w:rPr>
          <w:rFonts w:cs="Times New Roman"/>
          <w:i/>
          <w:szCs w:val="28"/>
        </w:rPr>
        <w:t>Электроотрицательность</w:t>
      </w:r>
      <w:proofErr w:type="spellEnd"/>
      <w:r w:rsidRPr="00CF03C3">
        <w:rPr>
          <w:rFonts w:cs="Times New Roman"/>
          <w:i/>
          <w:szCs w:val="28"/>
        </w:rPr>
        <w:t xml:space="preserve"> атомов химических элементов.</w:t>
      </w:r>
      <w:r w:rsidRPr="00CF03C3">
        <w:rPr>
          <w:rFonts w:cs="Times New Roman"/>
          <w:szCs w:val="28"/>
        </w:rPr>
        <w:t xml:space="preserve"> Ионная связь.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Степень окисления. </w:t>
      </w:r>
      <w:proofErr w:type="spellStart"/>
      <w:r w:rsidRPr="00CF03C3">
        <w:rPr>
          <w:rFonts w:cs="Times New Roman"/>
          <w:szCs w:val="28"/>
        </w:rPr>
        <w:t>Окислительно</w:t>
      </w:r>
      <w:proofErr w:type="spellEnd"/>
      <w:r w:rsidRPr="00CF03C3">
        <w:rPr>
          <w:rFonts w:cs="Times New Roman"/>
          <w:szCs w:val="28"/>
        </w:rPr>
        <w:t>-восстановительные реакции. Процессы окисления и восстановления. Окислители и восстановители.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</w:t>
      </w:r>
      <w:proofErr w:type="spellStart"/>
      <w:r w:rsidRPr="00CF03C3">
        <w:rPr>
          <w:rFonts w:cs="Times New Roman"/>
          <w:szCs w:val="28"/>
        </w:rPr>
        <w:t>окислительно</w:t>
      </w:r>
      <w:proofErr w:type="spellEnd"/>
      <w:r w:rsidRPr="00CF03C3">
        <w:rPr>
          <w:rFonts w:cs="Times New Roman"/>
          <w:szCs w:val="28"/>
        </w:rPr>
        <w:t>-восстановительных реакций (горение, реакции разложения, соединения).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  <w:proofErr w:type="spellStart"/>
      <w:r w:rsidRPr="00CF03C3">
        <w:rPr>
          <w:rFonts w:eastAsia="Times New Roman" w:cs="Times New Roman"/>
          <w:b/>
          <w:bCs/>
          <w:position w:val="6"/>
          <w:szCs w:val="28"/>
        </w:rPr>
        <w:lastRenderedPageBreak/>
        <w:t>Межпредметные</w:t>
      </w:r>
      <w:proofErr w:type="spellEnd"/>
      <w:r w:rsidRPr="00CF03C3">
        <w:rPr>
          <w:rFonts w:eastAsia="Times New Roman" w:cs="Times New Roman"/>
          <w:b/>
          <w:bCs/>
          <w:position w:val="6"/>
          <w:szCs w:val="28"/>
        </w:rPr>
        <w:t xml:space="preserve"> связи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Реализация </w:t>
      </w:r>
      <w:proofErr w:type="spellStart"/>
      <w:r w:rsidRPr="00CF03C3">
        <w:rPr>
          <w:rFonts w:cs="Times New Roman"/>
          <w:szCs w:val="28"/>
        </w:rPr>
        <w:t>межпредметных</w:t>
      </w:r>
      <w:proofErr w:type="spellEnd"/>
      <w:r w:rsidRPr="00CF03C3">
        <w:rPr>
          <w:rFonts w:cs="Times New Roman"/>
          <w:szCs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CF03C3">
        <w:rPr>
          <w:rFonts w:cs="Times New Roman"/>
          <w:szCs w:val="28"/>
        </w:rPr>
        <w:t>естественно-научных</w:t>
      </w:r>
      <w:proofErr w:type="gramEnd"/>
      <w:r w:rsidRPr="00CF03C3">
        <w:rPr>
          <w:rFonts w:cs="Times New Roman"/>
          <w:szCs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Биология: фотосинтез, дыхание, биосфера.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52B81" w:rsidRPr="00CF03C3" w:rsidRDefault="00E52B81" w:rsidP="00E52B81">
      <w:pPr>
        <w:spacing w:after="0" w:line="240" w:lineRule="auto"/>
        <w:ind w:firstLine="709"/>
        <w:rPr>
          <w:rFonts w:cs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rPr>
          <w:rFonts w:cs="Times New Roman"/>
          <w:b/>
          <w:szCs w:val="28"/>
        </w:rPr>
      </w:pPr>
      <w:r w:rsidRPr="00CF03C3">
        <w:rPr>
          <w:rFonts w:cs="Times New Roman"/>
          <w:b/>
          <w:szCs w:val="28"/>
        </w:rPr>
        <w:t xml:space="preserve">9 КЛАСС </w:t>
      </w:r>
    </w:p>
    <w:p w:rsidR="00E52B81" w:rsidRPr="00CF03C3" w:rsidRDefault="00E52B81" w:rsidP="00E52B81">
      <w:pPr>
        <w:spacing w:after="0" w:line="240" w:lineRule="auto"/>
        <w:ind w:firstLine="709"/>
        <w:rPr>
          <w:rFonts w:cs="Times New Roman"/>
          <w:b/>
          <w:bCs/>
          <w:position w:val="6"/>
          <w:szCs w:val="28"/>
        </w:rPr>
      </w:pPr>
      <w:r w:rsidRPr="00CF03C3">
        <w:rPr>
          <w:rFonts w:cs="Times New Roman"/>
          <w:b/>
          <w:bCs/>
          <w:position w:val="6"/>
          <w:szCs w:val="28"/>
        </w:rPr>
        <w:t xml:space="preserve">Вещество и химическая реакция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pacing w:val="-2"/>
          <w:szCs w:val="28"/>
        </w:rPr>
      </w:pPr>
      <w:r w:rsidRPr="00CF03C3">
        <w:rPr>
          <w:rFonts w:cs="Times New Roman"/>
          <w:spacing w:val="-2"/>
          <w:szCs w:val="28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Строение вещества: виды химической связи. Типы кристаллических решёток, </w:t>
      </w:r>
      <w:r w:rsidRPr="00CF03C3">
        <w:rPr>
          <w:rFonts w:cs="Times New Roman"/>
          <w:i/>
          <w:szCs w:val="28"/>
        </w:rPr>
        <w:t>зависимость свойств вещества от типа кристаллической решётки и вида химической связи.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pacing w:val="1"/>
          <w:szCs w:val="28"/>
        </w:rPr>
      </w:pPr>
      <w:r w:rsidRPr="00CF03C3">
        <w:rPr>
          <w:rFonts w:cs="Times New Roman"/>
          <w:spacing w:val="1"/>
          <w:szCs w:val="28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</w:t>
      </w:r>
      <w:r w:rsidRPr="00CF03C3">
        <w:rPr>
          <w:rFonts w:cs="Times New Roman"/>
          <w:i/>
          <w:spacing w:val="1"/>
          <w:szCs w:val="28"/>
        </w:rPr>
        <w:t>обратимости, по участию катализатора).</w:t>
      </w:r>
      <w:r w:rsidRPr="00CF03C3">
        <w:rPr>
          <w:rFonts w:cs="Times New Roman"/>
          <w:spacing w:val="1"/>
          <w:szCs w:val="28"/>
        </w:rPr>
        <w:t xml:space="preserve"> Экз</w:t>
      </w:r>
      <w:proofErr w:type="gramStart"/>
      <w:r w:rsidRPr="00CF03C3">
        <w:rPr>
          <w:rFonts w:cs="Times New Roman"/>
          <w:spacing w:val="1"/>
          <w:szCs w:val="28"/>
        </w:rPr>
        <w:t>о-</w:t>
      </w:r>
      <w:proofErr w:type="gramEnd"/>
      <w:r w:rsidRPr="00CF03C3">
        <w:rPr>
          <w:rFonts w:cs="Times New Roman"/>
          <w:spacing w:val="1"/>
          <w:szCs w:val="28"/>
        </w:rPr>
        <w:t xml:space="preserve"> и эндотермические реакции. </w:t>
      </w:r>
      <w:r w:rsidRPr="00CF03C3">
        <w:rPr>
          <w:rFonts w:cs="Times New Roman"/>
          <w:i/>
          <w:spacing w:val="1"/>
          <w:szCs w:val="28"/>
        </w:rPr>
        <w:t xml:space="preserve">Термохимические уравнения.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iCs/>
          <w:szCs w:val="28"/>
        </w:rPr>
      </w:pPr>
      <w:r w:rsidRPr="00CF03C3">
        <w:rPr>
          <w:rFonts w:cs="Times New Roman"/>
          <w:i/>
          <w:szCs w:val="28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</w:t>
      </w:r>
      <w:r w:rsidRPr="00CF03C3">
        <w:rPr>
          <w:rFonts w:cs="Times New Roman"/>
          <w:i/>
          <w:iCs/>
          <w:szCs w:val="28"/>
        </w:rPr>
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spellStart"/>
      <w:r w:rsidRPr="00CF03C3">
        <w:rPr>
          <w:rFonts w:cs="Times New Roman"/>
          <w:szCs w:val="28"/>
        </w:rPr>
        <w:t>Окислительно</w:t>
      </w:r>
      <w:proofErr w:type="spellEnd"/>
      <w:r w:rsidRPr="00CF03C3">
        <w:rPr>
          <w:rFonts w:cs="Times New Roman"/>
          <w:szCs w:val="28"/>
        </w:rPr>
        <w:t xml:space="preserve">-восстановительные реакции, электронный баланс </w:t>
      </w:r>
      <w:proofErr w:type="spellStart"/>
      <w:r w:rsidRPr="00CF03C3">
        <w:rPr>
          <w:rFonts w:cs="Times New Roman"/>
          <w:szCs w:val="28"/>
        </w:rPr>
        <w:t>окислительно</w:t>
      </w:r>
      <w:proofErr w:type="spellEnd"/>
      <w:r w:rsidRPr="00CF03C3">
        <w:rPr>
          <w:rFonts w:cs="Times New Roman"/>
          <w:szCs w:val="28"/>
        </w:rPr>
        <w:t xml:space="preserve">-восстановительной реакции. Составление уравнений </w:t>
      </w:r>
      <w:proofErr w:type="spellStart"/>
      <w:r w:rsidRPr="00CF03C3">
        <w:rPr>
          <w:rFonts w:cs="Times New Roman"/>
          <w:szCs w:val="28"/>
        </w:rPr>
        <w:t>окислительно</w:t>
      </w:r>
      <w:proofErr w:type="spellEnd"/>
      <w:r w:rsidRPr="00CF03C3">
        <w:rPr>
          <w:rFonts w:cs="Times New Roman"/>
          <w:szCs w:val="28"/>
        </w:rPr>
        <w:t xml:space="preserve">-восстановительных реакций с использованием метода электронного баланса.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Теория электролитической диссоциации. Электролитическая диссоциация. Электролиты и </w:t>
      </w:r>
      <w:proofErr w:type="spellStart"/>
      <w:r w:rsidRPr="00CF03C3">
        <w:rPr>
          <w:rFonts w:cs="Times New Roman"/>
          <w:szCs w:val="28"/>
        </w:rPr>
        <w:t>неэлектролиты</w:t>
      </w:r>
      <w:proofErr w:type="spellEnd"/>
      <w:r w:rsidRPr="00CF03C3">
        <w:rPr>
          <w:rFonts w:cs="Times New Roman"/>
          <w:szCs w:val="28"/>
        </w:rPr>
        <w:t xml:space="preserve">. Катионы, анионы. </w:t>
      </w:r>
      <w:r w:rsidRPr="00CF03C3">
        <w:rPr>
          <w:rFonts w:cs="Times New Roman"/>
          <w:i/>
          <w:szCs w:val="28"/>
        </w:rPr>
        <w:t>Механизм диссоциации веществ с различными видами химической связи</w:t>
      </w:r>
      <w:r w:rsidRPr="00CF03C3">
        <w:rPr>
          <w:rFonts w:cs="Times New Roman"/>
          <w:szCs w:val="28"/>
        </w:rPr>
        <w:t xml:space="preserve">. </w:t>
      </w:r>
      <w:r w:rsidRPr="00CF03C3">
        <w:rPr>
          <w:rFonts w:cs="Times New Roman"/>
          <w:i/>
          <w:szCs w:val="28"/>
        </w:rPr>
        <w:t xml:space="preserve">Понятие о степени диссоциации. </w:t>
      </w:r>
      <w:r w:rsidRPr="00CF03C3">
        <w:rPr>
          <w:rFonts w:cs="Times New Roman"/>
          <w:szCs w:val="28"/>
        </w:rPr>
        <w:t xml:space="preserve">Сильные и слабые электролиты.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Реакц</w:t>
      </w:r>
      <w:proofErr w:type="gramStart"/>
      <w:r w:rsidRPr="00CF03C3">
        <w:rPr>
          <w:rFonts w:cs="Times New Roman"/>
          <w:szCs w:val="28"/>
        </w:rPr>
        <w:t>ии ио</w:t>
      </w:r>
      <w:proofErr w:type="gramEnd"/>
      <w:r w:rsidRPr="00CF03C3">
        <w:rPr>
          <w:rFonts w:cs="Times New Roman"/>
          <w:szCs w:val="28"/>
        </w:rPr>
        <w:t xml:space="preserve">нного обмена. Условия протекания реакций ионного обмена до </w:t>
      </w:r>
      <w:r w:rsidRPr="00CF03C3">
        <w:rPr>
          <w:rFonts w:cs="Times New Roman"/>
          <w:szCs w:val="28"/>
        </w:rPr>
        <w:lastRenderedPageBreak/>
        <w:t>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</w:t>
      </w:r>
      <w:proofErr w:type="gramStart"/>
      <w:r w:rsidRPr="00CF03C3">
        <w:rPr>
          <w:rFonts w:cs="Times New Roman"/>
          <w:szCs w:val="28"/>
        </w:rPr>
        <w:t>д-</w:t>
      </w:r>
      <w:proofErr w:type="gramEnd"/>
      <w:r w:rsidRPr="00CF03C3">
        <w:rPr>
          <w:rFonts w:cs="Times New Roman"/>
          <w:szCs w:val="28"/>
        </w:rPr>
        <w:t xml:space="preserve">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CF03C3">
        <w:rPr>
          <w:rFonts w:cs="Times New Roman"/>
          <w:spacing w:val="-2"/>
          <w:szCs w:val="28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CF03C3">
        <w:rPr>
          <w:rFonts w:cs="Times New Roman"/>
          <w:spacing w:val="-2"/>
          <w:szCs w:val="28"/>
        </w:rPr>
        <w:t xml:space="preserve"> опытов, иллюстрирующих примеры </w:t>
      </w:r>
      <w:proofErr w:type="spellStart"/>
      <w:r w:rsidRPr="00CF03C3">
        <w:rPr>
          <w:rFonts w:cs="Times New Roman"/>
          <w:spacing w:val="-2"/>
          <w:szCs w:val="28"/>
        </w:rPr>
        <w:t>о</w:t>
      </w:r>
      <w:r w:rsidRPr="00CF03C3">
        <w:rPr>
          <w:rFonts w:cs="Times New Roman"/>
          <w:szCs w:val="28"/>
        </w:rPr>
        <w:t>кислительно</w:t>
      </w:r>
      <w:proofErr w:type="spellEnd"/>
      <w:r w:rsidRPr="00CF03C3">
        <w:rPr>
          <w:rFonts w:cs="Times New Roman"/>
          <w:szCs w:val="28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  <w:r w:rsidRPr="00CF03C3">
        <w:rPr>
          <w:rFonts w:eastAsia="Times New Roman" w:cs="Times New Roman"/>
          <w:b/>
          <w:bCs/>
          <w:position w:val="6"/>
          <w:szCs w:val="28"/>
        </w:rPr>
        <w:t xml:space="preserve">Неметаллы и их соединения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CF03C3">
        <w:rPr>
          <w:rFonts w:cs="Times New Roman"/>
          <w:i/>
          <w:szCs w:val="28"/>
        </w:rPr>
        <w:t>щелочами).</w:t>
      </w:r>
      <w:r w:rsidRPr="00CF03C3">
        <w:rPr>
          <w:rFonts w:cs="Times New Roman"/>
          <w:szCs w:val="28"/>
        </w:rPr>
        <w:t xml:space="preserve"> </w:t>
      </w:r>
      <w:proofErr w:type="spellStart"/>
      <w:r w:rsidRPr="00CF03C3">
        <w:rPr>
          <w:rFonts w:cs="Times New Roman"/>
          <w:szCs w:val="28"/>
        </w:rPr>
        <w:t>Хлороводород</w:t>
      </w:r>
      <w:proofErr w:type="spellEnd"/>
      <w:r w:rsidRPr="00CF03C3">
        <w:rPr>
          <w:rFonts w:cs="Times New Roman"/>
          <w:szCs w:val="28"/>
        </w:rPr>
        <w:t xml:space="preserve">. Соляная кислота, химические свойства, </w:t>
      </w:r>
      <w:r w:rsidRPr="00CF03C3">
        <w:rPr>
          <w:rFonts w:cs="Times New Roman"/>
          <w:i/>
          <w:szCs w:val="28"/>
        </w:rPr>
        <w:t>получение,</w:t>
      </w:r>
      <w:r w:rsidRPr="00CF03C3">
        <w:rPr>
          <w:rFonts w:cs="Times New Roman"/>
          <w:szCs w:val="28"/>
        </w:rPr>
        <w:t xml:space="preserve"> применение. </w:t>
      </w:r>
      <w:r w:rsidRPr="00CF03C3">
        <w:rPr>
          <w:rFonts w:cs="Times New Roman"/>
          <w:i/>
          <w:szCs w:val="28"/>
        </w:rPr>
        <w:t xml:space="preserve">Действие хлора и </w:t>
      </w:r>
      <w:proofErr w:type="spellStart"/>
      <w:r w:rsidRPr="00CF03C3">
        <w:rPr>
          <w:rFonts w:cs="Times New Roman"/>
          <w:i/>
          <w:szCs w:val="28"/>
        </w:rPr>
        <w:t>хлороводорода</w:t>
      </w:r>
      <w:proofErr w:type="spellEnd"/>
      <w:r w:rsidRPr="00CF03C3">
        <w:rPr>
          <w:rFonts w:cs="Times New Roman"/>
          <w:i/>
          <w:szCs w:val="28"/>
        </w:rPr>
        <w:t xml:space="preserve"> на организм человека.</w:t>
      </w:r>
      <w:r w:rsidRPr="00CF03C3">
        <w:rPr>
          <w:rFonts w:cs="Times New Roman"/>
          <w:szCs w:val="28"/>
        </w:rPr>
        <w:t xml:space="preserve"> Важнейшие хлориды и их нахождение в природе.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Общая характеристика элементов </w:t>
      </w:r>
      <w:proofErr w:type="gramStart"/>
      <w:r w:rsidRPr="00CF03C3">
        <w:rPr>
          <w:rFonts w:cs="Times New Roman"/>
          <w:szCs w:val="28"/>
        </w:rPr>
        <w:t>VI</w:t>
      </w:r>
      <w:proofErr w:type="gramEnd"/>
      <w:r w:rsidRPr="00CF03C3">
        <w:rPr>
          <w:rFonts w:cs="Times New Roman"/>
          <w:szCs w:val="28"/>
        </w:rPr>
        <w:t>А-группы. Особенности строения атомов кислорода и серы. Характерные степени окисления.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>Строение и физические свойства простых веществ – кислорода и серы. Аллотропные модификации кислорода и серы</w:t>
      </w:r>
      <w:r w:rsidRPr="00CF03C3">
        <w:rPr>
          <w:rFonts w:cs="Times New Roman"/>
          <w:i/>
          <w:szCs w:val="28"/>
        </w:rPr>
        <w:t>.</w:t>
      </w:r>
      <w:r w:rsidRPr="00CF03C3">
        <w:rPr>
          <w:rFonts w:cs="Times New Roman"/>
          <w:szCs w:val="28"/>
        </w:rPr>
        <w:t xml:space="preserve"> Химические свойства серы (взаимодействие с </w:t>
      </w:r>
      <w:r w:rsidRPr="00CF03C3">
        <w:rPr>
          <w:rFonts w:cs="Times New Roman"/>
          <w:i/>
          <w:szCs w:val="28"/>
        </w:rPr>
        <w:t>неметаллами</w:t>
      </w:r>
      <w:r w:rsidRPr="00CF03C3">
        <w:rPr>
          <w:rFonts w:cs="Times New Roman"/>
          <w:szCs w:val="28"/>
        </w:rPr>
        <w:t xml:space="preserve"> – водородом и кислородом, металлами, </w:t>
      </w:r>
      <w:r w:rsidRPr="00CF03C3">
        <w:rPr>
          <w:rFonts w:cs="Times New Roman"/>
          <w:i/>
          <w:szCs w:val="28"/>
        </w:rPr>
        <w:t>концентрированными азотной и серной кислотами).</w:t>
      </w:r>
      <w:r w:rsidRPr="00CF03C3">
        <w:rPr>
          <w:rFonts w:cs="Times New Roman"/>
          <w:szCs w:val="28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 w:rsidRPr="00CF03C3">
        <w:rPr>
          <w:rFonts w:cs="Times New Roman"/>
          <w:i/>
          <w:szCs w:val="28"/>
        </w:rPr>
        <w:t>Химические реакции, лежащие в основе промышленного способа получения серной кислоты.</w:t>
      </w:r>
      <w:r w:rsidRPr="00CF03C3">
        <w:rPr>
          <w:rFonts w:cs="Times New Roman"/>
          <w:szCs w:val="28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CF03C3">
        <w:rPr>
          <w:rFonts w:cs="Times New Roman"/>
          <w:i/>
          <w:szCs w:val="28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Общая характеристика элементов </w:t>
      </w:r>
      <w:proofErr w:type="gramStart"/>
      <w:r w:rsidRPr="00CF03C3">
        <w:rPr>
          <w:rFonts w:cs="Times New Roman"/>
          <w:szCs w:val="28"/>
        </w:rPr>
        <w:t>V</w:t>
      </w:r>
      <w:proofErr w:type="gramEnd"/>
      <w:r w:rsidRPr="00CF03C3">
        <w:rPr>
          <w:rFonts w:cs="Times New Roman"/>
          <w:szCs w:val="28"/>
        </w:rPr>
        <w:t xml:space="preserve">А-группы. Особенности строения атомов азота и фосфора, характерные степени окисления.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CF03C3">
        <w:rPr>
          <w:rFonts w:cs="Times New Roman"/>
          <w:i/>
          <w:szCs w:val="28"/>
        </w:rPr>
        <w:t xml:space="preserve">получение </w:t>
      </w:r>
      <w:r w:rsidRPr="00CF03C3">
        <w:rPr>
          <w:rFonts w:cs="Times New Roman"/>
          <w:szCs w:val="28"/>
        </w:rPr>
        <w:t xml:space="preserve">и применение. Соли аммония: состав, физические и химические свойства (разложение, взаимодействие </w:t>
      </w:r>
      <w:r w:rsidRPr="00CF03C3">
        <w:rPr>
          <w:rFonts w:cs="Times New Roman"/>
          <w:szCs w:val="28"/>
        </w:rPr>
        <w:lastRenderedPageBreak/>
        <w:t xml:space="preserve">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CF03C3">
        <w:rPr>
          <w:rFonts w:cs="Times New Roman"/>
          <w:i/>
          <w:szCs w:val="28"/>
        </w:rPr>
        <w:t xml:space="preserve">получение. </w:t>
      </w:r>
      <w:r w:rsidRPr="00CF03C3">
        <w:rPr>
          <w:rFonts w:cs="Times New Roman"/>
          <w:szCs w:val="28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CF03C3">
        <w:rPr>
          <w:rFonts w:cs="Times New Roman"/>
          <w:i/>
          <w:szCs w:val="28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Фосфор, </w:t>
      </w:r>
      <w:r w:rsidRPr="00CF03C3">
        <w:rPr>
          <w:rFonts w:cs="Times New Roman"/>
          <w:i/>
          <w:szCs w:val="28"/>
        </w:rPr>
        <w:t xml:space="preserve">аллотропные модификации фосфора, </w:t>
      </w:r>
      <w:r w:rsidRPr="00CF03C3">
        <w:rPr>
          <w:rFonts w:cs="Times New Roman"/>
          <w:szCs w:val="28"/>
        </w:rPr>
        <w:t xml:space="preserve">физические и химические свойства (взаимодействие с металлами, неметаллами, </w:t>
      </w:r>
      <w:r w:rsidRPr="00CF03C3">
        <w:rPr>
          <w:rFonts w:cs="Times New Roman"/>
          <w:i/>
          <w:szCs w:val="28"/>
        </w:rPr>
        <w:t>концентрированными азотной и серной кислотами)</w:t>
      </w:r>
      <w:r w:rsidRPr="00CF03C3">
        <w:rPr>
          <w:rFonts w:cs="Times New Roman"/>
          <w:szCs w:val="28"/>
        </w:rPr>
        <w:t>. Оксид фосфора (</w:t>
      </w:r>
      <w:r w:rsidRPr="00CF03C3">
        <w:rPr>
          <w:rFonts w:cs="Times New Roman"/>
          <w:szCs w:val="28"/>
          <w:lang w:val="en-US"/>
        </w:rPr>
        <w:t>V</w:t>
      </w:r>
      <w:r w:rsidRPr="00CF03C3">
        <w:rPr>
          <w:rFonts w:cs="Times New Roman"/>
          <w:szCs w:val="28"/>
        </w:rPr>
        <w:t xml:space="preserve">), ортофосфорная кислота: физические и химические свойства, </w:t>
      </w:r>
      <w:r w:rsidRPr="00CF03C3">
        <w:rPr>
          <w:rFonts w:cs="Times New Roman"/>
          <w:i/>
          <w:szCs w:val="28"/>
        </w:rPr>
        <w:t>получение. Понятие о минеральных удобрениях: нитраты и фосфаты. Понятие о комплексных удобрениях</w:t>
      </w:r>
      <w:r w:rsidRPr="00CF03C3">
        <w:rPr>
          <w:rFonts w:cs="Times New Roman"/>
          <w:szCs w:val="28"/>
        </w:rPr>
        <w:t xml:space="preserve">. Общая характеристика элементов </w:t>
      </w:r>
      <w:proofErr w:type="gramStart"/>
      <w:r w:rsidRPr="00CF03C3">
        <w:rPr>
          <w:rFonts w:cs="Times New Roman"/>
          <w:szCs w:val="28"/>
        </w:rPr>
        <w:t>IV</w:t>
      </w:r>
      <w:proofErr w:type="gramEnd"/>
      <w:r w:rsidRPr="00CF03C3">
        <w:rPr>
          <w:rFonts w:cs="Times New Roman"/>
          <w:szCs w:val="28"/>
        </w:rPr>
        <w:t xml:space="preserve">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CF03C3">
        <w:rPr>
          <w:rFonts w:cs="Times New Roman"/>
          <w:i/>
          <w:szCs w:val="28"/>
        </w:rPr>
        <w:t>концентрированными азотной и серной кислотами).</w:t>
      </w:r>
      <w:r w:rsidRPr="00CF03C3">
        <w:rPr>
          <w:rFonts w:cs="Times New Roman"/>
          <w:szCs w:val="28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CF03C3">
        <w:rPr>
          <w:rFonts w:cs="Times New Roman"/>
          <w:i/>
          <w:szCs w:val="28"/>
        </w:rPr>
        <w:t>Экологические проблемы, связанные с оксидом углерода(IV); гипотеза глобального потепления климата; парниковый эффект.</w:t>
      </w:r>
      <w:r w:rsidRPr="00CF03C3">
        <w:rPr>
          <w:rFonts w:cs="Times New Roman"/>
          <w:szCs w:val="28"/>
        </w:rPr>
        <w:t xml:space="preserve"> Угольная кислота и её соли, их физические и химические свойства, </w:t>
      </w:r>
      <w:r w:rsidRPr="00CF03C3">
        <w:rPr>
          <w:rFonts w:cs="Times New Roman"/>
          <w:i/>
          <w:szCs w:val="28"/>
        </w:rPr>
        <w:t xml:space="preserve">получение и применение. </w:t>
      </w:r>
      <w:r w:rsidRPr="00CF03C3">
        <w:rPr>
          <w:rFonts w:cs="Times New Roman"/>
          <w:szCs w:val="28"/>
        </w:rPr>
        <w:t xml:space="preserve">Качественная реакция на </w:t>
      </w:r>
      <w:proofErr w:type="gramStart"/>
      <w:r w:rsidRPr="00CF03C3">
        <w:rPr>
          <w:rFonts w:cs="Times New Roman"/>
          <w:szCs w:val="28"/>
        </w:rPr>
        <w:t>карбонат-ионы</w:t>
      </w:r>
      <w:proofErr w:type="gramEnd"/>
      <w:r w:rsidRPr="00CF03C3">
        <w:rPr>
          <w:rFonts w:cs="Times New Roman"/>
          <w:szCs w:val="28"/>
        </w:rPr>
        <w:t>. Использование карбонатов в быту, медицине, промышленности и сельском хозяйстве.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iCs/>
          <w:szCs w:val="28"/>
        </w:rPr>
      </w:pPr>
      <w:proofErr w:type="gramStart"/>
      <w:r w:rsidRPr="00CF03C3">
        <w:rPr>
          <w:rFonts w:cs="Times New Roman"/>
          <w:szCs w:val="28"/>
        </w:rPr>
        <w:t>Общие представления об особенностях состава и строения органических соединений углерода (на примере метана, этилена, этанола, уксусной кислоты.</w:t>
      </w:r>
      <w:proofErr w:type="gramEnd"/>
      <w:r w:rsidRPr="00CF03C3">
        <w:rPr>
          <w:rFonts w:cs="Times New Roman"/>
          <w:szCs w:val="28"/>
        </w:rPr>
        <w:t xml:space="preserve"> </w:t>
      </w:r>
      <w:r w:rsidRPr="00CF03C3">
        <w:rPr>
          <w:rFonts w:cs="Times New Roman"/>
          <w:i/>
          <w:iCs/>
          <w:szCs w:val="28"/>
        </w:rPr>
        <w:t xml:space="preserve">Их состав и химическое строение. Классификация органических веществ. </w:t>
      </w:r>
      <w:r w:rsidRPr="00CF03C3">
        <w:rPr>
          <w:rFonts w:cs="Times New Roman"/>
          <w:szCs w:val="28"/>
        </w:rPr>
        <w:t xml:space="preserve">Понятие о биологически важных веществах: жирах, белках, углеводах — и их роли в жизни человека. </w:t>
      </w:r>
      <w:r w:rsidRPr="00CF03C3">
        <w:rPr>
          <w:rFonts w:cs="Times New Roman"/>
          <w:i/>
          <w:iCs/>
          <w:szCs w:val="28"/>
        </w:rPr>
        <w:t>Материальное единство органических и неорганических соединений.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Кремний, его физические и химические свойства (на примере взаимодействия с металлами и неметаллами)</w:t>
      </w:r>
      <w:r w:rsidRPr="00CF03C3">
        <w:rPr>
          <w:rFonts w:cs="Times New Roman"/>
          <w:i/>
          <w:szCs w:val="28"/>
        </w:rPr>
        <w:t xml:space="preserve">, получение и </w:t>
      </w:r>
      <w:r w:rsidRPr="00CF03C3">
        <w:rPr>
          <w:rFonts w:cs="Times New Roman"/>
          <w:szCs w:val="28"/>
        </w:rPr>
        <w:t>применение.</w:t>
      </w:r>
      <w:r w:rsidRPr="00CF03C3">
        <w:rPr>
          <w:rFonts w:cs="Times New Roman"/>
          <w:i/>
          <w:szCs w:val="28"/>
        </w:rPr>
        <w:t xml:space="preserve"> 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</w:t>
      </w:r>
      <w:proofErr w:type="gramStart"/>
      <w:r w:rsidRPr="00CF03C3">
        <w:rPr>
          <w:rFonts w:cs="Times New Roman"/>
          <w:i/>
          <w:szCs w:val="28"/>
        </w:rPr>
        <w:t>в</w:t>
      </w:r>
      <w:proofErr w:type="gramEnd"/>
      <w:r w:rsidRPr="00CF03C3">
        <w:rPr>
          <w:rFonts w:cs="Times New Roman"/>
          <w:i/>
          <w:szCs w:val="28"/>
        </w:rPr>
        <w:t xml:space="preserve"> медицинской, электронной, строительной и др.). </w:t>
      </w:r>
      <w:r w:rsidRPr="00CF03C3">
        <w:rPr>
          <w:rFonts w:cs="Times New Roman"/>
          <w:i/>
          <w:iCs/>
          <w:szCs w:val="28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pacing w:val="1"/>
          <w:szCs w:val="28"/>
        </w:rPr>
      </w:pPr>
      <w:proofErr w:type="gramStart"/>
      <w:r w:rsidRPr="00CF03C3">
        <w:rPr>
          <w:rFonts w:cs="Times New Roman"/>
          <w:spacing w:val="1"/>
          <w:szCs w:val="28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CF03C3">
        <w:rPr>
          <w:rFonts w:cs="Times New Roman"/>
          <w:spacing w:val="1"/>
          <w:szCs w:val="28"/>
        </w:rPr>
        <w:t xml:space="preserve"> изучение химических свойств разбавленной серной кислоты, проведение качественной реакции на сульфат-ион и наблюдение </w:t>
      </w:r>
      <w:r w:rsidRPr="00CF03C3">
        <w:rPr>
          <w:rFonts w:cs="Times New Roman"/>
          <w:spacing w:val="1"/>
          <w:szCs w:val="28"/>
        </w:rPr>
        <w:lastRenderedPageBreak/>
        <w:t>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</w:t>
      </w:r>
      <w:proofErr w:type="gramStart"/>
      <w:r w:rsidRPr="00CF03C3">
        <w:rPr>
          <w:rFonts w:cs="Times New Roman"/>
          <w:spacing w:val="1"/>
          <w:szCs w:val="28"/>
        </w:rPr>
        <w:t>т-</w:t>
      </w:r>
      <w:proofErr w:type="gramEnd"/>
      <w:r w:rsidRPr="00CF03C3">
        <w:rPr>
          <w:rFonts w:cs="Times New Roman"/>
          <w:spacing w:val="1"/>
          <w:szCs w:val="28"/>
        </w:rPr>
        <w:t xml:space="preserve">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  <w:r w:rsidRPr="00CF03C3">
        <w:rPr>
          <w:rFonts w:eastAsia="Times New Roman" w:cs="Times New Roman"/>
          <w:b/>
          <w:bCs/>
          <w:position w:val="6"/>
          <w:szCs w:val="28"/>
        </w:rPr>
        <w:t xml:space="preserve">Металлы и их соединения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pacing w:val="2"/>
          <w:szCs w:val="28"/>
        </w:rPr>
      </w:pPr>
      <w:r w:rsidRPr="00CF03C3">
        <w:rPr>
          <w:rFonts w:cs="Times New Roman"/>
          <w:spacing w:val="2"/>
          <w:szCs w:val="28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Pr="00CF03C3">
        <w:rPr>
          <w:rFonts w:cs="Times New Roman"/>
          <w:i/>
          <w:spacing w:val="2"/>
          <w:szCs w:val="28"/>
        </w:rPr>
        <w:t>Общие способы получения металлов</w:t>
      </w:r>
      <w:r w:rsidRPr="00CF03C3">
        <w:rPr>
          <w:rFonts w:cs="Times New Roman"/>
          <w:spacing w:val="2"/>
          <w:szCs w:val="28"/>
        </w:rPr>
        <w:t xml:space="preserve">. </w:t>
      </w:r>
      <w:r w:rsidRPr="00CF03C3">
        <w:rPr>
          <w:rFonts w:cs="Times New Roman"/>
          <w:i/>
          <w:spacing w:val="2"/>
          <w:szCs w:val="28"/>
        </w:rPr>
        <w:t>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Pr="00CF03C3">
        <w:rPr>
          <w:rFonts w:cs="Times New Roman"/>
          <w:i/>
          <w:szCs w:val="28"/>
        </w:rPr>
        <w:t>Жёсткость воды и способы её устранения.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szCs w:val="28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 w:rsidRPr="00CF03C3">
        <w:rPr>
          <w:rFonts w:cs="Times New Roman"/>
          <w:i/>
          <w:szCs w:val="28"/>
        </w:rPr>
        <w:t>получение.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CF03C3">
        <w:rPr>
          <w:rFonts w:cs="Times New Roman"/>
          <w:szCs w:val="28"/>
        </w:rPr>
        <w:t xml:space="preserve"> наблюдение и описание процессов окрашивания пламени ионами натрия, калия и кальция </w:t>
      </w:r>
      <w:r w:rsidRPr="00CF03C3">
        <w:rPr>
          <w:rFonts w:cs="Times New Roman"/>
          <w:szCs w:val="28"/>
        </w:rPr>
        <w:lastRenderedPageBreak/>
        <w:t>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i/>
          <w:position w:val="6"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i/>
          <w:position w:val="6"/>
          <w:szCs w:val="28"/>
        </w:rPr>
      </w:pPr>
      <w:r w:rsidRPr="00CF03C3">
        <w:rPr>
          <w:rFonts w:eastAsia="Times New Roman" w:cs="Times New Roman"/>
          <w:b/>
          <w:bCs/>
          <w:i/>
          <w:position w:val="6"/>
          <w:szCs w:val="28"/>
        </w:rPr>
        <w:t xml:space="preserve">Химия и окружающая среда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i/>
          <w:szCs w:val="28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– ПДК). Роль химии в решении экологических проблем.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i/>
          <w:szCs w:val="28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r w:rsidRPr="00CF03C3">
        <w:rPr>
          <w:rFonts w:cs="Times New Roman"/>
          <w:i/>
          <w:szCs w:val="28"/>
        </w:rPr>
        <w:t>Химический эксперимент: изучение образцов материалов (стекло, сплавы металлов, полимерные материалы).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position w:val="6"/>
          <w:szCs w:val="28"/>
        </w:rPr>
      </w:pPr>
      <w:proofErr w:type="spellStart"/>
      <w:r w:rsidRPr="00CF03C3">
        <w:rPr>
          <w:rFonts w:eastAsia="Times New Roman" w:cs="Times New Roman"/>
          <w:b/>
          <w:bCs/>
          <w:position w:val="6"/>
          <w:szCs w:val="28"/>
        </w:rPr>
        <w:t>Межпредметные</w:t>
      </w:r>
      <w:proofErr w:type="spellEnd"/>
      <w:r w:rsidRPr="00CF03C3">
        <w:rPr>
          <w:rFonts w:eastAsia="Times New Roman" w:cs="Times New Roman"/>
          <w:b/>
          <w:bCs/>
          <w:position w:val="6"/>
          <w:szCs w:val="28"/>
        </w:rPr>
        <w:t xml:space="preserve"> связи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Реализация </w:t>
      </w:r>
      <w:proofErr w:type="spellStart"/>
      <w:r w:rsidRPr="00CF03C3">
        <w:rPr>
          <w:rFonts w:cs="Times New Roman"/>
          <w:szCs w:val="28"/>
        </w:rPr>
        <w:t>межпредметных</w:t>
      </w:r>
      <w:proofErr w:type="spellEnd"/>
      <w:r w:rsidRPr="00CF03C3">
        <w:rPr>
          <w:rFonts w:cs="Times New Roman"/>
          <w:szCs w:val="28"/>
        </w:rPr>
        <w:t xml:space="preserve"> связей при изучении химии в 9 классе осуществляется через использование как общих </w:t>
      </w:r>
      <w:proofErr w:type="gramStart"/>
      <w:r w:rsidRPr="00CF03C3">
        <w:rPr>
          <w:rFonts w:cs="Times New Roman"/>
          <w:szCs w:val="28"/>
        </w:rPr>
        <w:t>естественно-научных</w:t>
      </w:r>
      <w:proofErr w:type="gramEnd"/>
      <w:r w:rsidRPr="00CF03C3">
        <w:rPr>
          <w:rFonts w:cs="Times New Roman"/>
          <w:szCs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CF03C3">
        <w:rPr>
          <w:rFonts w:cs="Times New Roman"/>
          <w:b/>
          <w:szCs w:val="28"/>
        </w:rPr>
        <w:t xml:space="preserve">Выполнение практических работ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При проведении практической работы каждый ее этап выполняется </w:t>
      </w:r>
      <w:proofErr w:type="gramStart"/>
      <w:r w:rsidRPr="00CF03C3">
        <w:rPr>
          <w:rFonts w:cs="Times New Roman"/>
          <w:szCs w:val="28"/>
        </w:rPr>
        <w:t>обучающимися</w:t>
      </w:r>
      <w:proofErr w:type="gramEnd"/>
      <w:r w:rsidRPr="00CF03C3">
        <w:rPr>
          <w:rFonts w:cs="Times New Roman"/>
          <w:szCs w:val="28"/>
        </w:rPr>
        <w:t xml:space="preserve"> с ЗПР вместе с учителем и под его руководством. На доске обязательно вывешиваются правила техники безопасности, соответствующие данному виду работы, дается правильная запись формул и указывается цель проведения работы. При необходимости дается визуальный алгоритм выполнения задания. Это способствует осознанию </w:t>
      </w:r>
      <w:proofErr w:type="gramStart"/>
      <w:r w:rsidRPr="00CF03C3">
        <w:rPr>
          <w:rFonts w:cs="Times New Roman"/>
          <w:szCs w:val="28"/>
        </w:rPr>
        <w:t>обучающимися</w:t>
      </w:r>
      <w:proofErr w:type="gramEnd"/>
      <w:r w:rsidRPr="00CF03C3">
        <w:rPr>
          <w:rFonts w:cs="Times New Roman"/>
          <w:szCs w:val="28"/>
        </w:rPr>
        <w:t xml:space="preserve"> выполняемых действий и полученного результата.</w:t>
      </w: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  <w:lang w:eastAsia="en-US"/>
        </w:rPr>
      </w:pPr>
    </w:p>
    <w:p w:rsidR="00E52B81" w:rsidRPr="00CF03C3" w:rsidRDefault="00E52B81" w:rsidP="00E52B81">
      <w:pPr>
        <w:spacing w:after="0" w:line="240" w:lineRule="auto"/>
        <w:ind w:firstLine="709"/>
        <w:rPr>
          <w:rFonts w:eastAsia="Times New Roman" w:cs="Times New Roman"/>
          <w:b/>
          <w:bCs/>
          <w:szCs w:val="28"/>
          <w:lang w:eastAsia="en-US"/>
        </w:rPr>
      </w:pPr>
      <w:r w:rsidRPr="00CF03C3">
        <w:rPr>
          <w:rFonts w:eastAsia="Times New Roman" w:cs="Times New Roman"/>
          <w:b/>
          <w:bCs/>
          <w:szCs w:val="28"/>
          <w:lang w:eastAsia="en-US"/>
        </w:rPr>
        <w:t>Примерные контрольно-измерительные материалы по химии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lastRenderedPageBreak/>
        <w:t xml:space="preserve">Для организации проверки, учета и контроля </w:t>
      </w:r>
      <w:proofErr w:type="gramStart"/>
      <w:r w:rsidRPr="00CF03C3">
        <w:rPr>
          <w:rFonts w:cs="Times New Roman"/>
          <w:szCs w:val="28"/>
        </w:rPr>
        <w:t>знаний</w:t>
      </w:r>
      <w:proofErr w:type="gramEnd"/>
      <w:r w:rsidRPr="00CF03C3">
        <w:rPr>
          <w:rFonts w:cs="Times New Roman"/>
          <w:szCs w:val="28"/>
        </w:rPr>
        <w:t xml:space="preserve"> обучающихся по предмету предусмотрены контрольные работы, самостоятельные работы, зачеты, практические работы, тестирование. Одним из методов контроля результатов обучения обучающихся с ЗПР является метод </w:t>
      </w:r>
      <w:proofErr w:type="spellStart"/>
      <w:r w:rsidRPr="00CF03C3">
        <w:rPr>
          <w:rFonts w:cs="Times New Roman"/>
          <w:szCs w:val="28"/>
        </w:rPr>
        <w:t>поливариативного</w:t>
      </w:r>
      <w:proofErr w:type="spellEnd"/>
      <w:r w:rsidRPr="00CF03C3">
        <w:rPr>
          <w:rFonts w:cs="Times New Roman"/>
          <w:szCs w:val="28"/>
        </w:rPr>
        <w:t xml:space="preserve"> </w:t>
      </w:r>
      <w:proofErr w:type="gramStart"/>
      <w:r w:rsidRPr="00CF03C3">
        <w:rPr>
          <w:rFonts w:cs="Times New Roman"/>
          <w:szCs w:val="28"/>
        </w:rPr>
        <w:t>экспресс-тестирования</w:t>
      </w:r>
      <w:proofErr w:type="gramEnd"/>
      <w:r w:rsidRPr="00CF03C3">
        <w:rPr>
          <w:rFonts w:cs="Times New Roman"/>
          <w:szCs w:val="28"/>
        </w:rPr>
        <w:t xml:space="preserve"> с конструируемыми ответами. Его отличительными чертами являются оперативность, высокая степень индивидуализации знаний, сравнительно малые затраты времени и труда на проверку ответов обучающихся.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Для обучающихся с ЗПР возможно изменение формулировки заданий на «</w:t>
      </w:r>
      <w:proofErr w:type="gramStart"/>
      <w:r w:rsidRPr="00CF03C3">
        <w:rPr>
          <w:rFonts w:cs="Times New Roman"/>
          <w:szCs w:val="28"/>
        </w:rPr>
        <w:t>пошаговую</w:t>
      </w:r>
      <w:proofErr w:type="gramEnd"/>
      <w:r w:rsidRPr="00CF03C3">
        <w:rPr>
          <w:rFonts w:cs="Times New Roman"/>
          <w:szCs w:val="28"/>
        </w:rPr>
        <w:t xml:space="preserve">», адаптация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rPr>
          <w:rFonts w:eastAsiaTheme="majorEastAsia" w:cs="Times New Roman"/>
          <w:bCs/>
          <w:caps/>
          <w:szCs w:val="28"/>
          <w:lang w:eastAsia="en-US"/>
        </w:rPr>
      </w:pPr>
      <w:r w:rsidRPr="00CF03C3">
        <w:rPr>
          <w:rFonts w:cs="Times New Roman"/>
          <w:szCs w:val="28"/>
        </w:rPr>
        <w:t>ПЛАНИРУЕМЫЕ РЕЗУЛЬТАТЫ ОСВОЕНИЯ УЧЕБНОГО</w:t>
      </w:r>
      <w:r w:rsidRPr="00CF03C3">
        <w:rPr>
          <w:rFonts w:eastAsiaTheme="majorEastAsia" w:cs="Times New Roman"/>
          <w:bCs/>
          <w:szCs w:val="28"/>
          <w:lang w:eastAsia="en-US"/>
        </w:rPr>
        <w:t xml:space="preserve"> ПРЕДМЕТА «ХИМИЯ</w:t>
      </w:r>
      <w:r w:rsidRPr="00CF03C3">
        <w:rPr>
          <w:rFonts w:eastAsiaTheme="majorEastAsia" w:cs="Times New Roman"/>
          <w:bCs/>
          <w:caps/>
          <w:szCs w:val="28"/>
          <w:lang w:eastAsia="en-US"/>
        </w:rPr>
        <w:t>»</w:t>
      </w:r>
      <w:r w:rsidRPr="00CF03C3">
        <w:rPr>
          <w:rFonts w:eastAsiaTheme="majorEastAsia" w:cs="Times New Roman"/>
          <w:bCs/>
          <w:szCs w:val="28"/>
          <w:lang w:eastAsia="en-US"/>
        </w:rPr>
        <w:t xml:space="preserve"> НА УРОВНЕ ОСНОВНОГО ОБЩЕГО ОБРАЗОВАНИЯ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В целом результаты освоения обучающимися с ЗПР учебного предмета «Химия» должны совпадать с результатами примерной рабочей программы основного общего образования. Наиболее значимыми являются: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caps/>
          <w:szCs w:val="28"/>
        </w:rPr>
      </w:pPr>
      <w:r w:rsidRPr="00CF03C3">
        <w:rPr>
          <w:rFonts w:eastAsia="Times New Roman" w:cs="Times New Roman"/>
          <w:b/>
          <w:caps/>
          <w:szCs w:val="28"/>
        </w:rPr>
        <w:t>Личностные результаты: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мотивация к обучению и целенаправленной познавательной </w:t>
      </w:r>
      <w:r w:rsidRPr="00CF03C3">
        <w:rPr>
          <w:rFonts w:cs="Times New Roman"/>
          <w:szCs w:val="28"/>
        </w:rPr>
        <w:t>деятельности;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установка на осмысление личного опыта, наблюдений за химическими экспериментами;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ориентация на правила индивидуального и коллективного безопасного поведения при взаимодействии с химическими веществами и соединениями;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практическое изучение профессий и труда различного рода, в том числе на основе применения изучаемого предметного знания (например, лаборант химического анализа); 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уважение к труду и результатам трудовой деятельности;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осознание своего поведения с точки зрения опасности или безопасности для себя или для окружающих;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основы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принятие решений в жизненной ситуации на основе переноса полученных в ходе обучения знаний в актуальную ситуацию, восполнять дефицит информации;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szCs w:val="28"/>
        </w:rPr>
      </w:pPr>
      <w:r w:rsidRPr="00CF03C3">
        <w:rPr>
          <w:rFonts w:cs="Times New Roman"/>
          <w:szCs w:val="28"/>
        </w:rPr>
        <w:t>готовность отбирать и использовать нужную информацию в соответствии</w:t>
      </w:r>
      <w:r w:rsidRPr="00CF03C3">
        <w:rPr>
          <w:rFonts w:eastAsia="Times New Roman" w:cs="Times New Roman"/>
          <w:szCs w:val="28"/>
        </w:rPr>
        <w:t xml:space="preserve"> с контекстом жизненной ситуации. 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caps/>
          <w:szCs w:val="28"/>
        </w:rPr>
      </w:pPr>
      <w:r w:rsidRPr="00CF03C3">
        <w:rPr>
          <w:rFonts w:eastAsia="Times New Roman" w:cs="Times New Roman"/>
          <w:b/>
          <w:caps/>
          <w:szCs w:val="28"/>
        </w:rPr>
        <w:t>Метапредметные результаты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</w:rPr>
      </w:pPr>
      <w:r w:rsidRPr="00CF03C3">
        <w:rPr>
          <w:rFonts w:eastAsia="Times New Roman" w:cs="Times New Roman"/>
          <w:b/>
          <w:i/>
          <w:szCs w:val="28"/>
        </w:rPr>
        <w:t>Овладение универсальными учебными познавательными действиями: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выявлять причины и следствия простых химических явлений;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осуществлять сравнение, классификацию химических веществ по заданным основаниям и критериям для указанных логических операций;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строить логическое суждение после предварительного анализа, включающее установление причинно-следственных связей;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выявлять дефициты информации, данных, необходимых для решения поставленной задачи;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преобразовывать информацию из одного вида в другой (таблицу в текст и пр.);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прогнозировать возможное развитие химических процессов и их последствия;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искать или отбирать информацию или данные из источников с учетом предложенной учебной задачи и заданных критериев. 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kern w:val="28"/>
          <w:szCs w:val="28"/>
          <w:lang w:eastAsia="en-US"/>
        </w:rPr>
      </w:pPr>
      <w:r w:rsidRPr="00CF03C3">
        <w:rPr>
          <w:rFonts w:eastAsia="Times New Roman" w:cs="Times New Roman"/>
          <w:b/>
          <w:i/>
          <w:kern w:val="28"/>
          <w:szCs w:val="28"/>
          <w:lang w:eastAsia="en-US"/>
        </w:rPr>
        <w:t>Овладение универсальными учебными коммуникативными действиями: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организовывать учебное взаимодействие в группе (определять </w:t>
      </w:r>
      <w:r w:rsidRPr="00CF03C3">
        <w:rPr>
          <w:rFonts w:cs="Times New Roman"/>
          <w:szCs w:val="28"/>
        </w:rPr>
        <w:t>общие цели, распределять роли, договариваться друг с другом и т. д.).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</w:rPr>
      </w:pPr>
      <w:r w:rsidRPr="00CF03C3">
        <w:rPr>
          <w:rFonts w:eastAsia="Times New Roman" w:cs="Times New Roman"/>
          <w:b/>
          <w:i/>
          <w:szCs w:val="28"/>
        </w:rPr>
        <w:t>Овладение универсальными учебными регулятивными действиями: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 обнаруживать и формулировать учебную проблему, определять цель учебной деятельности;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давать адекватную оценку ситуации и предлагать план ее изменения;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предвидеть трудности, которые могут возникнуть при решении учебной задачи;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szCs w:val="28"/>
        </w:rPr>
        <w:t xml:space="preserve">понимать причины, по которым не </w:t>
      </w:r>
      <w:proofErr w:type="gramStart"/>
      <w:r w:rsidRPr="00CF03C3">
        <w:rPr>
          <w:szCs w:val="28"/>
        </w:rPr>
        <w:t>был</w:t>
      </w:r>
      <w:proofErr w:type="gramEnd"/>
      <w:r w:rsidRPr="00CF03C3">
        <w:rPr>
          <w:szCs w:val="28"/>
        </w:rPr>
        <w:t xml:space="preserve"> достигнут требуемый результат </w:t>
      </w:r>
      <w:r w:rsidRPr="00CF03C3">
        <w:rPr>
          <w:szCs w:val="28"/>
        </w:rPr>
        <w:lastRenderedPageBreak/>
        <w:t>деятельности, определять позитивные изменения и направления, требующие дальнейшей работы;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осознанно относиться к другому человеку, его мнению.</w:t>
      </w:r>
    </w:p>
    <w:p w:rsidR="00E52B81" w:rsidRPr="00CF03C3" w:rsidRDefault="00E52B81" w:rsidP="00E52B81">
      <w:pPr>
        <w:spacing w:after="0" w:line="240" w:lineRule="auto"/>
        <w:ind w:left="425" w:firstLine="709"/>
        <w:rPr>
          <w:rFonts w:cs="Times New Roman"/>
          <w:b/>
          <w:szCs w:val="28"/>
        </w:rPr>
      </w:pP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b/>
          <w:caps/>
          <w:szCs w:val="28"/>
        </w:rPr>
      </w:pPr>
      <w:r w:rsidRPr="00CF03C3">
        <w:rPr>
          <w:rFonts w:cs="Times New Roman"/>
          <w:b/>
          <w:caps/>
          <w:szCs w:val="28"/>
        </w:rPr>
        <w:t xml:space="preserve">Предметные результаты 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  <w:proofErr w:type="gramEnd"/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proofErr w:type="gramStart"/>
      <w:r w:rsidRPr="00CF03C3">
        <w:rPr>
          <w:rFonts w:eastAsia="Times New Roman" w:cs="Times New Roman"/>
          <w:szCs w:val="28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  <w:proofErr w:type="gramEnd"/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</w:t>
      </w:r>
      <w:proofErr w:type="gramStart"/>
      <w:r w:rsidRPr="00CF03C3">
        <w:rPr>
          <w:rFonts w:eastAsia="MS Mincho"/>
          <w:szCs w:val="28"/>
        </w:rPr>
        <w:t>о-</w:t>
      </w:r>
      <w:proofErr w:type="gramEnd"/>
      <w:r w:rsidRPr="00CF03C3">
        <w:rPr>
          <w:rFonts w:eastAsia="MS Mincho"/>
          <w:szCs w:val="28"/>
        </w:rPr>
        <w:t xml:space="preserve"> и эндотермические реакции, раствор, массовая доля химического элемента в соединении, массовая доля и </w:t>
      </w:r>
      <w:proofErr w:type="gramStart"/>
      <w:r w:rsidRPr="00CF03C3">
        <w:rPr>
          <w:rFonts w:eastAsia="MS Mincho"/>
          <w:szCs w:val="28"/>
        </w:rPr>
        <w:t xml:space="preserve">процентная концентрация вещества в растворе, ядро атома, электрический слой атома, атомная </w:t>
      </w:r>
      <w:proofErr w:type="spellStart"/>
      <w:r w:rsidRPr="00CF03C3">
        <w:rPr>
          <w:rFonts w:eastAsia="MS Mincho"/>
          <w:szCs w:val="28"/>
        </w:rPr>
        <w:t>орбиталь</w:t>
      </w:r>
      <w:proofErr w:type="spellEnd"/>
      <w:r w:rsidRPr="00CF03C3">
        <w:rPr>
          <w:rFonts w:eastAsia="MS Mincho"/>
          <w:szCs w:val="28"/>
        </w:rPr>
        <w:t xml:space="preserve">, радиус атома, валентность, степень окисления, химическая связь, </w:t>
      </w:r>
      <w:proofErr w:type="spellStart"/>
      <w:r w:rsidRPr="00CF03C3">
        <w:rPr>
          <w:rFonts w:eastAsia="MS Mincho"/>
          <w:szCs w:val="28"/>
        </w:rPr>
        <w:t>электроотрицательность</w:t>
      </w:r>
      <w:proofErr w:type="spellEnd"/>
      <w:r w:rsidRPr="00CF03C3">
        <w:rPr>
          <w:rFonts w:eastAsia="MS Mincho"/>
          <w:szCs w:val="28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</w:t>
      </w:r>
      <w:proofErr w:type="spellStart"/>
      <w:r w:rsidRPr="00CF03C3">
        <w:rPr>
          <w:rFonts w:eastAsia="MS Mincho"/>
          <w:szCs w:val="28"/>
        </w:rPr>
        <w:t>окислительно</w:t>
      </w:r>
      <w:proofErr w:type="spellEnd"/>
      <w:r w:rsidRPr="00CF03C3">
        <w:rPr>
          <w:rFonts w:eastAsia="MS Mincho"/>
          <w:szCs w:val="28"/>
        </w:rPr>
        <w:t>-восстановительные реакции, окислитель и восстановитель, окисление и восстановление, электролиз, химическое равновесие, обратимые и</w:t>
      </w:r>
      <w:proofErr w:type="gramEnd"/>
      <w:r w:rsidRPr="00CF03C3">
        <w:rPr>
          <w:rFonts w:eastAsia="MS Mincho"/>
          <w:szCs w:val="28"/>
        </w:rPr>
        <w:t xml:space="preserve">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Times New Roman" w:cs="Times New Roman"/>
          <w:szCs w:val="28"/>
        </w:rPr>
        <w:t>основополагающие законы химии: закон сохранения массы,</w:t>
      </w:r>
      <w:r w:rsidRPr="00CF03C3">
        <w:rPr>
          <w:rFonts w:eastAsia="MS Mincho"/>
          <w:szCs w:val="28"/>
        </w:rPr>
        <w:t xml:space="preserve"> Периодический закон Д. И. Менделеева, закон постоянства состава, закон Авогадро;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lastRenderedPageBreak/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представление о периодической зависимости свойств химических элементов (радиус атома, </w:t>
      </w:r>
      <w:proofErr w:type="spellStart"/>
      <w:r w:rsidRPr="00CF03C3">
        <w:rPr>
          <w:rFonts w:eastAsia="Times New Roman" w:cs="Times New Roman"/>
          <w:szCs w:val="28"/>
        </w:rPr>
        <w:t>электроотрицательность</w:t>
      </w:r>
      <w:proofErr w:type="spellEnd"/>
      <w:r w:rsidRPr="00CF03C3">
        <w:rPr>
          <w:rFonts w:eastAsia="Times New Roman" w:cs="Times New Roman"/>
          <w:szCs w:val="28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proofErr w:type="gramStart"/>
      <w:r w:rsidRPr="00CF03C3">
        <w:rPr>
          <w:rFonts w:eastAsia="Times New Roman" w:cs="Times New Roman"/>
          <w:szCs w:val="28"/>
        </w:rPr>
        <w:t xml:space="preserve"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Pr="00CF03C3">
        <w:rPr>
          <w:rFonts w:eastAsia="Times New Roman" w:cs="Times New Roman"/>
          <w:szCs w:val="28"/>
        </w:rPr>
        <w:t>хлороводород</w:t>
      </w:r>
      <w:proofErr w:type="spellEnd"/>
      <w:r w:rsidRPr="00CF03C3">
        <w:rPr>
          <w:rFonts w:eastAsia="Times New Roman" w:cs="Times New Roman"/>
          <w:szCs w:val="28"/>
        </w:rPr>
        <w:t>, сероводород, оксиды и гидроксиды металлов I - IIA групп, алюминия, меди (II), цинка, железа (II и III), оксиды углерода (II и</w:t>
      </w:r>
      <w:proofErr w:type="gramEnd"/>
      <w:r w:rsidRPr="00CF03C3">
        <w:rPr>
          <w:rFonts w:eastAsia="Times New Roman" w:cs="Times New Roman"/>
          <w:szCs w:val="28"/>
        </w:rPr>
        <w:t xml:space="preserve"> </w:t>
      </w:r>
      <w:proofErr w:type="gramStart"/>
      <w:r w:rsidRPr="00CF03C3">
        <w:rPr>
          <w:rFonts w:eastAsia="Times New Roman" w:cs="Times New Roman"/>
          <w:szCs w:val="28"/>
        </w:rPr>
        <w:t>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</w:t>
      </w:r>
      <w:proofErr w:type="gramEnd"/>
      <w:r w:rsidRPr="00CF03C3">
        <w:rPr>
          <w:rFonts w:eastAsia="Times New Roman" w:cs="Times New Roman"/>
          <w:szCs w:val="28"/>
        </w:rPr>
        <w:t xml:space="preserve">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</w:t>
      </w:r>
      <w:proofErr w:type="spellStart"/>
      <w:r w:rsidRPr="00CF03C3">
        <w:rPr>
          <w:rFonts w:eastAsia="Times New Roman" w:cs="Times New Roman"/>
          <w:szCs w:val="28"/>
        </w:rPr>
        <w:t>окислительно</w:t>
      </w:r>
      <w:proofErr w:type="spellEnd"/>
      <w:r w:rsidRPr="00CF03C3">
        <w:rPr>
          <w:rFonts w:eastAsia="Times New Roman" w:cs="Times New Roman"/>
          <w:szCs w:val="28"/>
        </w:rPr>
        <w:t>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proofErr w:type="gramStart"/>
      <w:r w:rsidRPr="00CF03C3">
        <w:rPr>
          <w:rFonts w:eastAsia="Times New Roman" w:cs="Times New Roman"/>
          <w:szCs w:val="28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  <w:proofErr w:type="gramEnd"/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</w:t>
      </w:r>
      <w:r w:rsidRPr="00CF03C3">
        <w:rPr>
          <w:rFonts w:eastAsia="Times New Roman" w:cs="Times New Roman"/>
          <w:szCs w:val="28"/>
        </w:rPr>
        <w:lastRenderedPageBreak/>
        <w:t xml:space="preserve">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изучение и описание физических свойств веществ;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ознакомление с физическими и химическими явлениями;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опыты, иллюстрирующие признаки протекания химических реакций;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изучение способов разделения смесей;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получение кислорода и изучение его свойств;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получение водорода и изучение его свойств;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получение углекислого газа и изучение его свойств;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получение аммиака и изучение его свойств;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приготовление растворов с определенной массовой долей растворенного вещества;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исследование и описание свойств неорганических веществ различных классов;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получение нерастворимых оснований;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вытеснение одного металла другим из раствора соли;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исследование амфотерных свойств гидроксидов алюминия и цинка;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решение экспериментальных задач по теме «Основные классы неорганических соединений»;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решение экспериментальных задач по теме «Электролитическая диссоциация»;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решение экспериментальных задач по теме «Важнейшие неметаллы и их соединения»;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решение экспериментальных задач по теме «Важнейшие металлы и их соединения»;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 xml:space="preserve">химические эксперименты, иллюстрирующие признаки протекания реакций ионного обмена; 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качественные реакции на присутствующие в водных растворах ионы: хлори</w:t>
      </w:r>
      <w:proofErr w:type="gramStart"/>
      <w:r w:rsidRPr="00CF03C3">
        <w:rPr>
          <w:rFonts w:eastAsia="MS Mincho"/>
          <w:szCs w:val="28"/>
        </w:rPr>
        <w:t>д-</w:t>
      </w:r>
      <w:proofErr w:type="gramEnd"/>
      <w:r w:rsidRPr="00CF03C3">
        <w:rPr>
          <w:rFonts w:eastAsia="MS Mincho"/>
          <w:szCs w:val="28"/>
        </w:rPr>
        <w:t>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:rsidR="00E52B81" w:rsidRPr="00CF03C3" w:rsidRDefault="00E52B81" w:rsidP="00E52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S Mincho"/>
          <w:szCs w:val="28"/>
        </w:rPr>
      </w:pPr>
      <w:r w:rsidRPr="00CF03C3">
        <w:rPr>
          <w:rFonts w:eastAsia="MS Mincho"/>
          <w:szCs w:val="28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</w:t>
      </w:r>
      <w:r w:rsidRPr="00CF03C3">
        <w:rPr>
          <w:rFonts w:eastAsia="Times New Roman" w:cs="Times New Roman"/>
          <w:szCs w:val="28"/>
        </w:rPr>
        <w:lastRenderedPageBreak/>
        <w:t>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:rsidR="00E52B81" w:rsidRPr="00CF03C3" w:rsidRDefault="00E52B81" w:rsidP="00E52B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szCs w:val="28"/>
        </w:rPr>
      </w:pPr>
      <w:r w:rsidRPr="00CF03C3">
        <w:rPr>
          <w:rFonts w:eastAsia="Times New Roman" w:cs="Times New Roman"/>
          <w:szCs w:val="28"/>
        </w:rPr>
        <w:t xml:space="preserve"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</w:t>
      </w:r>
      <w:proofErr w:type="spellStart"/>
      <w:r w:rsidRPr="00CF03C3">
        <w:rPr>
          <w:rFonts w:eastAsia="Times New Roman" w:cs="Times New Roman"/>
          <w:szCs w:val="28"/>
        </w:rPr>
        <w:t>интернет-ресурсы</w:t>
      </w:r>
      <w:proofErr w:type="spellEnd"/>
      <w:r w:rsidRPr="00CF03C3">
        <w:rPr>
          <w:rFonts w:eastAsia="Times New Roman" w:cs="Times New Roman"/>
          <w:szCs w:val="28"/>
        </w:rPr>
        <w:t>) с опорой на алгоритм: умение объективно оценивать информацию о веществах, их превращениях и практическом применении.</w:t>
      </w:r>
    </w:p>
    <w:p w:rsidR="00E52B81" w:rsidRPr="00CF03C3" w:rsidRDefault="00E52B81" w:rsidP="00E52B81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eastAsia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en-US"/>
        </w:rPr>
      </w:pPr>
      <w:r w:rsidRPr="00CF03C3">
        <w:rPr>
          <w:rFonts w:eastAsia="Times New Roman" w:cs="Times New Roman"/>
          <w:b/>
          <w:bCs/>
          <w:szCs w:val="28"/>
          <w:lang w:eastAsia="en-US"/>
        </w:rPr>
        <w:t>Требования к предметным результатам освоения учебного предмета «Химия», распределенные по годам обучения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szCs w:val="28"/>
        </w:rPr>
      </w:pPr>
      <w:r w:rsidRPr="00CF03C3">
        <w:rPr>
          <w:rFonts w:eastAsia="Times New Roman"/>
          <w:szCs w:val="28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jc w:val="both"/>
        <w:rPr>
          <w:rFonts w:eastAsia="Times New Roman"/>
          <w:b/>
          <w:szCs w:val="28"/>
        </w:rPr>
      </w:pPr>
      <w:r w:rsidRPr="00CF03C3">
        <w:rPr>
          <w:rFonts w:eastAsia="Times New Roman"/>
          <w:b/>
          <w:szCs w:val="28"/>
        </w:rPr>
        <w:t>8 КЛАСС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F03C3">
        <w:rPr>
          <w:rFonts w:cs="Times New Roman"/>
          <w:i/>
          <w:szCs w:val="28"/>
        </w:rPr>
        <w:t>электроотрицательность</w:t>
      </w:r>
      <w:proofErr w:type="spellEnd"/>
      <w:r w:rsidRPr="00CF03C3">
        <w:rPr>
          <w:rStyle w:val="a5"/>
          <w:rFonts w:cs="Times New Roman"/>
          <w:i/>
          <w:szCs w:val="28"/>
        </w:rPr>
        <w:footnoteReference w:id="2"/>
      </w:r>
      <w:r w:rsidRPr="00CF03C3">
        <w:rPr>
          <w:rFonts w:cs="Times New Roman"/>
          <w:i/>
          <w:szCs w:val="28"/>
        </w:rPr>
        <w:t>,</w:t>
      </w:r>
      <w:r w:rsidRPr="00CF03C3">
        <w:rPr>
          <w:rFonts w:cs="Times New Roman"/>
          <w:szCs w:val="28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CF03C3">
        <w:rPr>
          <w:rFonts w:cs="Times New Roman"/>
          <w:szCs w:val="28"/>
        </w:rPr>
        <w:t>о-</w:t>
      </w:r>
      <w:proofErr w:type="gramEnd"/>
      <w:r w:rsidRPr="00CF03C3">
        <w:rPr>
          <w:rFonts w:cs="Times New Roman"/>
          <w:szCs w:val="28"/>
        </w:rPr>
        <w:t xml:space="preserve"> и эндотермические реакции; </w:t>
      </w:r>
      <w:proofErr w:type="gramStart"/>
      <w:r w:rsidRPr="00CF03C3">
        <w:rPr>
          <w:rFonts w:cs="Times New Roman"/>
          <w:i/>
          <w:szCs w:val="28"/>
        </w:rPr>
        <w:t>тепловой эффект реакции;</w:t>
      </w:r>
      <w:r w:rsidRPr="00CF03C3">
        <w:rPr>
          <w:rFonts w:cs="Times New Roman"/>
          <w:szCs w:val="28"/>
        </w:rPr>
        <w:t xml:space="preserve"> ядро атома, электронный слой атома, атомная </w:t>
      </w:r>
      <w:proofErr w:type="spellStart"/>
      <w:r w:rsidRPr="00CF03C3">
        <w:rPr>
          <w:rFonts w:cs="Times New Roman"/>
          <w:szCs w:val="28"/>
        </w:rPr>
        <w:t>орбиталь</w:t>
      </w:r>
      <w:proofErr w:type="spellEnd"/>
      <w:r w:rsidRPr="00CF03C3">
        <w:rPr>
          <w:rFonts w:cs="Times New Roman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определять валентность атомов элементов в бинарных соединениях; степень </w:t>
      </w:r>
      <w:r w:rsidRPr="00CF03C3">
        <w:rPr>
          <w:rFonts w:cs="Times New Roman"/>
          <w:szCs w:val="28"/>
        </w:rPr>
        <w:lastRenderedPageBreak/>
        <w:t xml:space="preserve">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Pr="00CF03C3">
        <w:rPr>
          <w:rFonts w:cs="Times New Roman"/>
          <w:i/>
          <w:szCs w:val="28"/>
        </w:rPr>
        <w:t>закон постоянства состава,</w:t>
      </w:r>
      <w:r w:rsidRPr="00CF03C3">
        <w:rPr>
          <w:rFonts w:cs="Times New Roman"/>
          <w:szCs w:val="28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классифицировать</w:t>
      </w:r>
      <w:r w:rsidRPr="00CF03C3">
        <w:rPr>
          <w:rFonts w:cs="Times New Roman"/>
          <w:i/>
          <w:iCs/>
          <w:szCs w:val="28"/>
        </w:rPr>
        <w:t xml:space="preserve"> </w:t>
      </w:r>
      <w:r w:rsidRPr="00CF03C3">
        <w:rPr>
          <w:rFonts w:cs="Times New Roman"/>
          <w:szCs w:val="28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proofErr w:type="gramStart"/>
      <w:r w:rsidRPr="00CF03C3">
        <w:rPr>
          <w:rFonts w:cs="Times New Roman"/>
          <w:szCs w:val="28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Pr="00CF03C3">
        <w:rPr>
          <w:rFonts w:cs="Times New Roman"/>
          <w:i/>
          <w:szCs w:val="28"/>
        </w:rPr>
        <w:t xml:space="preserve">(реальный и мысленный) </w:t>
      </w:r>
      <w:r w:rsidRPr="00CF03C3">
        <w:rPr>
          <w:rFonts w:cs="Times New Roman"/>
          <w:szCs w:val="28"/>
        </w:rPr>
        <w:t>под руководством педагога</w:t>
      </w:r>
      <w:r w:rsidRPr="00CF03C3">
        <w:rPr>
          <w:rFonts w:cs="Times New Roman"/>
          <w:i/>
          <w:szCs w:val="28"/>
        </w:rPr>
        <w:t>;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:rsidR="00E52B81" w:rsidRPr="00CF03C3" w:rsidRDefault="00E52B81" w:rsidP="00E52B81">
      <w:pPr>
        <w:spacing w:after="0" w:line="240" w:lineRule="auto"/>
        <w:ind w:firstLine="709"/>
        <w:jc w:val="both"/>
        <w:rPr>
          <w:rFonts w:eastAsia="Times New Roman"/>
          <w:b/>
          <w:szCs w:val="28"/>
        </w:rPr>
      </w:pPr>
    </w:p>
    <w:p w:rsidR="00E52B81" w:rsidRPr="00CF03C3" w:rsidRDefault="00E52B81" w:rsidP="00E52B81">
      <w:pPr>
        <w:spacing w:after="0" w:line="240" w:lineRule="auto"/>
        <w:jc w:val="both"/>
        <w:rPr>
          <w:rFonts w:eastAsia="Times New Roman"/>
          <w:b/>
          <w:szCs w:val="28"/>
        </w:rPr>
      </w:pPr>
      <w:r w:rsidRPr="00CF03C3">
        <w:rPr>
          <w:rFonts w:eastAsia="Times New Roman"/>
          <w:b/>
          <w:szCs w:val="28"/>
        </w:rPr>
        <w:t>9 КЛАСС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lastRenderedPageBreak/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F03C3">
        <w:rPr>
          <w:rFonts w:cs="Times New Roman"/>
          <w:szCs w:val="28"/>
        </w:rPr>
        <w:t>электроотрицательность</w:t>
      </w:r>
      <w:proofErr w:type="spellEnd"/>
      <w:r w:rsidRPr="00CF03C3">
        <w:rPr>
          <w:rFonts w:cs="Times New Roman"/>
          <w:szCs w:val="28"/>
        </w:rPr>
        <w:t xml:space="preserve">, степень окисления, химическая реакция, химическая связь, </w:t>
      </w:r>
      <w:r w:rsidRPr="00CF03C3">
        <w:rPr>
          <w:rFonts w:cs="Times New Roman"/>
          <w:i/>
          <w:szCs w:val="28"/>
        </w:rPr>
        <w:t xml:space="preserve">тепловой эффект </w:t>
      </w:r>
      <w:proofErr w:type="spellStart"/>
      <w:r w:rsidRPr="00CF03C3">
        <w:rPr>
          <w:rFonts w:cs="Times New Roman"/>
          <w:i/>
          <w:szCs w:val="28"/>
        </w:rPr>
        <w:t>реакции</w:t>
      </w:r>
      <w:proofErr w:type="gramStart"/>
      <w:r w:rsidRPr="00CF03C3">
        <w:rPr>
          <w:rFonts w:cs="Times New Roman"/>
          <w:i/>
          <w:szCs w:val="28"/>
        </w:rPr>
        <w:t>,</w:t>
      </w:r>
      <w:r w:rsidRPr="00CF03C3">
        <w:rPr>
          <w:rFonts w:cs="Times New Roman"/>
          <w:szCs w:val="28"/>
        </w:rPr>
        <w:t>м</w:t>
      </w:r>
      <w:proofErr w:type="gramEnd"/>
      <w:r w:rsidRPr="00CF03C3">
        <w:rPr>
          <w:rFonts w:cs="Times New Roman"/>
          <w:szCs w:val="28"/>
        </w:rPr>
        <w:t>оль</w:t>
      </w:r>
      <w:proofErr w:type="spellEnd"/>
      <w:r w:rsidRPr="00CF03C3">
        <w:rPr>
          <w:rFonts w:cs="Times New Roman"/>
          <w:szCs w:val="28"/>
        </w:rPr>
        <w:t xml:space="preserve">, молярный объём, раствор; </w:t>
      </w:r>
      <w:proofErr w:type="gramStart"/>
      <w:r w:rsidRPr="00CF03C3">
        <w:rPr>
          <w:rFonts w:cs="Times New Roman"/>
          <w:szCs w:val="28"/>
        </w:rPr>
        <w:t xml:space="preserve">электролиты, </w:t>
      </w:r>
      <w:proofErr w:type="spellStart"/>
      <w:r w:rsidRPr="00CF03C3">
        <w:rPr>
          <w:rFonts w:cs="Times New Roman"/>
          <w:szCs w:val="28"/>
        </w:rPr>
        <w:t>неэлектролиты</w:t>
      </w:r>
      <w:proofErr w:type="spellEnd"/>
      <w:r w:rsidRPr="00CF03C3">
        <w:rPr>
          <w:rFonts w:cs="Times New Roman"/>
          <w:szCs w:val="28"/>
        </w:rPr>
        <w:t xml:space="preserve">, электролитическая диссоциация, реакции ионного обмена, катализатор, </w:t>
      </w:r>
      <w:r w:rsidRPr="00CF03C3">
        <w:rPr>
          <w:rFonts w:cs="Times New Roman"/>
          <w:i/>
          <w:szCs w:val="28"/>
        </w:rPr>
        <w:t>химическое равновесие, обратимые и необратимые реакции,</w:t>
      </w:r>
      <w:r w:rsidRPr="00CF03C3">
        <w:rPr>
          <w:rFonts w:cs="Times New Roman"/>
          <w:szCs w:val="28"/>
        </w:rPr>
        <w:t xml:space="preserve"> </w:t>
      </w:r>
      <w:proofErr w:type="spellStart"/>
      <w:r w:rsidRPr="00CF03C3">
        <w:rPr>
          <w:rFonts w:cs="Times New Roman"/>
          <w:szCs w:val="28"/>
        </w:rPr>
        <w:t>окислительно</w:t>
      </w:r>
      <w:proofErr w:type="spellEnd"/>
      <w:r w:rsidRPr="00CF03C3">
        <w:rPr>
          <w:rFonts w:cs="Times New Roman"/>
          <w:szCs w:val="28"/>
        </w:rPr>
        <w:t xml:space="preserve"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Pr="00CF03C3">
        <w:rPr>
          <w:rFonts w:cs="Times New Roman"/>
          <w:i/>
          <w:szCs w:val="28"/>
        </w:rPr>
        <w:t>коррозия металлов, сплавы; скорость химической реакции,</w:t>
      </w:r>
      <w:r w:rsidRPr="00CF03C3">
        <w:rPr>
          <w:rFonts w:cs="Times New Roman"/>
          <w:szCs w:val="28"/>
        </w:rPr>
        <w:t xml:space="preserve"> предельно допустимая концентрация (ПДК) вещества;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i/>
          <w:szCs w:val="28"/>
        </w:rPr>
      </w:pPr>
      <w:proofErr w:type="gramStart"/>
      <w:r w:rsidRPr="00CF03C3">
        <w:rPr>
          <w:rFonts w:cs="Times New Roman"/>
          <w:szCs w:val="28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Pr="00CF03C3">
        <w:rPr>
          <w:rFonts w:cs="Times New Roman"/>
          <w:i/>
          <w:szCs w:val="28"/>
        </w:rPr>
        <w:t>тип кристаллической решётки конкретного вещества;</w:t>
      </w:r>
      <w:proofErr w:type="gramEnd"/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раскрывать смысл Периодического закона Д.И. Менделеева и демонстрировать его понимание: </w:t>
      </w:r>
      <w:r w:rsidRPr="00CF03C3">
        <w:rPr>
          <w:rFonts w:cs="Times New Roman"/>
          <w:i/>
          <w:iCs/>
          <w:szCs w:val="28"/>
        </w:rPr>
        <w:t>описывать и характеризовать</w:t>
      </w:r>
      <w:r w:rsidRPr="00CF03C3">
        <w:rPr>
          <w:rFonts w:cs="Times New Roman"/>
          <w:szCs w:val="28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Pr="00CF03C3">
        <w:rPr>
          <w:rFonts w:cs="Times New Roman"/>
          <w:i/>
          <w:iCs/>
          <w:szCs w:val="28"/>
        </w:rPr>
        <w:t>соотносить</w:t>
      </w:r>
      <w:r w:rsidRPr="00CF03C3">
        <w:rPr>
          <w:rFonts w:cs="Times New Roman"/>
          <w:szCs w:val="28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Pr="00CF03C3">
        <w:rPr>
          <w:rFonts w:cs="Times New Roman"/>
          <w:i/>
          <w:iCs/>
          <w:szCs w:val="28"/>
        </w:rPr>
        <w:t>объяснять</w:t>
      </w:r>
      <w:r w:rsidRPr="00CF03C3">
        <w:rPr>
          <w:rFonts w:cs="Times New Roman"/>
          <w:szCs w:val="28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 xml:space="preserve">раскрывать сущность </w:t>
      </w:r>
      <w:proofErr w:type="spellStart"/>
      <w:r w:rsidRPr="00CF03C3">
        <w:rPr>
          <w:rFonts w:cs="Times New Roman"/>
          <w:szCs w:val="28"/>
        </w:rPr>
        <w:t>окислительно</w:t>
      </w:r>
      <w:proofErr w:type="spellEnd"/>
      <w:r w:rsidRPr="00CF03C3">
        <w:rPr>
          <w:rFonts w:cs="Times New Roman"/>
          <w:szCs w:val="28"/>
        </w:rPr>
        <w:t>-восстановительных реакций посредством составления электронного баланса этих реакций;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lastRenderedPageBreak/>
        <w:t>прогнозировать</w:t>
      </w:r>
      <w:r w:rsidRPr="00CF03C3">
        <w:rPr>
          <w:rFonts w:cs="Times New Roman"/>
          <w:i/>
          <w:iCs/>
          <w:szCs w:val="28"/>
        </w:rPr>
        <w:t xml:space="preserve"> </w:t>
      </w:r>
      <w:r w:rsidRPr="00CF03C3">
        <w:rPr>
          <w:rFonts w:cs="Times New Roman"/>
          <w:szCs w:val="28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следовать</w:t>
      </w:r>
      <w:r w:rsidRPr="00CF03C3">
        <w:rPr>
          <w:rFonts w:cs="Times New Roman"/>
          <w:i/>
          <w:iCs/>
          <w:szCs w:val="28"/>
        </w:rPr>
        <w:t xml:space="preserve"> </w:t>
      </w:r>
      <w:r w:rsidRPr="00CF03C3">
        <w:rPr>
          <w:rFonts w:cs="Times New Roman"/>
          <w:szCs w:val="28"/>
        </w:rPr>
        <w:t>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52B81" w:rsidRPr="00CF03C3" w:rsidRDefault="00E52B81" w:rsidP="00E52B81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CF03C3">
        <w:rPr>
          <w:rFonts w:cs="Times New Roman"/>
          <w:szCs w:val="28"/>
        </w:rPr>
        <w:t>д-</w:t>
      </w:r>
      <w:proofErr w:type="gramEnd"/>
      <w:r w:rsidRPr="00CF03C3">
        <w:rPr>
          <w:rFonts w:cs="Times New Roman"/>
          <w:szCs w:val="28"/>
        </w:rPr>
        <w:t xml:space="preserve">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52B81" w:rsidRPr="00CF03C3" w:rsidRDefault="00E52B81" w:rsidP="00E52B81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proofErr w:type="gramStart"/>
      <w:r w:rsidRPr="00CF03C3">
        <w:rPr>
          <w:rFonts w:cs="Times New Roman"/>
          <w:szCs w:val="28"/>
        </w:rPr>
        <w:t>применять основные операции мыслительной деятельности – анализ и синт</w:t>
      </w:r>
      <w:r w:rsidRPr="00CF03C3">
        <w:rPr>
          <w:rFonts w:cs="Times New Roman"/>
          <w:spacing w:val="-2"/>
          <w:szCs w:val="28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CF03C3">
        <w:rPr>
          <w:rFonts w:cs="Times New Roman"/>
          <w:szCs w:val="28"/>
        </w:rPr>
        <w:t xml:space="preserve">ент (реальный и мысленный). </w:t>
      </w:r>
      <w:proofErr w:type="gramEnd"/>
    </w:p>
    <w:p w:rsidR="00E52B81" w:rsidRPr="00CF03C3" w:rsidRDefault="00E52B81" w:rsidP="00E52B81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cs="Times New Roman"/>
          <w:szCs w:val="28"/>
        </w:rPr>
      </w:pPr>
      <w:r w:rsidRPr="00CF03C3">
        <w:rPr>
          <w:rFonts w:cs="Times New Roman"/>
          <w:szCs w:val="28"/>
        </w:rPr>
        <w:br w:type="page"/>
      </w:r>
    </w:p>
    <w:p w:rsidR="00FE2958" w:rsidRPr="00FE2958" w:rsidRDefault="00FE2958" w:rsidP="00FE2958">
      <w:pPr>
        <w:rPr>
          <w:b/>
        </w:rPr>
      </w:pPr>
      <w:r w:rsidRPr="00FE2958">
        <w:rPr>
          <w:b/>
        </w:rPr>
        <w:lastRenderedPageBreak/>
        <w:t xml:space="preserve">Особенности рабочей программы </w:t>
      </w:r>
    </w:p>
    <w:p w:rsidR="00FE2958" w:rsidRDefault="00FE2958" w:rsidP="00FE2958">
      <w:r>
        <w:t xml:space="preserve">Программа составлена с учётом специфики </w:t>
      </w:r>
      <w:proofErr w:type="gramStart"/>
      <w:r>
        <w:t>обучающихся</w:t>
      </w:r>
      <w:proofErr w:type="gramEnd"/>
      <w:r>
        <w:t xml:space="preserve"> с ОВЗ ЗПР. Для данной категории </w:t>
      </w:r>
      <w:proofErr w:type="gramStart"/>
      <w:r>
        <w:t>обучающихся</w:t>
      </w:r>
      <w:proofErr w:type="gramEnd"/>
      <w:r>
        <w:t xml:space="preserve"> характерны: </w:t>
      </w:r>
    </w:p>
    <w:p w:rsidR="00FE2958" w:rsidRDefault="00FE2958" w:rsidP="00FE2958">
      <w:r>
        <w:t>1.</w:t>
      </w:r>
      <w:r>
        <w:tab/>
        <w:t xml:space="preserve">Незрелость эмоционально-волевой сферы: </w:t>
      </w:r>
    </w:p>
    <w:p w:rsidR="00FE2958" w:rsidRDefault="00FE2958" w:rsidP="00FE2958">
      <w:r>
        <w:t>2.</w:t>
      </w:r>
      <w:r>
        <w:tab/>
        <w:t xml:space="preserve">Сниженный уровень познавательной деятельности; </w:t>
      </w:r>
    </w:p>
    <w:p w:rsidR="00FE2958" w:rsidRDefault="00FE2958" w:rsidP="00FE2958">
      <w:r>
        <w:t>3.</w:t>
      </w:r>
      <w:r>
        <w:tab/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предпосылок к усвоению новых знаний и предметных понятий; </w:t>
      </w:r>
    </w:p>
    <w:p w:rsidR="00FE2958" w:rsidRDefault="00FE2958" w:rsidP="00FE2958">
      <w:r>
        <w:t>4.</w:t>
      </w:r>
      <w:r>
        <w:tab/>
        <w:t xml:space="preserve">Отсутствие у большинства </w:t>
      </w:r>
      <w:proofErr w:type="gramStart"/>
      <w:r>
        <w:t>обучающихся</w:t>
      </w:r>
      <w:proofErr w:type="gramEnd"/>
      <w:r>
        <w:t xml:space="preserve"> словесно-логической памяти; </w:t>
      </w:r>
    </w:p>
    <w:p w:rsidR="00FE2958" w:rsidRDefault="00FE2958" w:rsidP="00FE2958">
      <w:r>
        <w:t>5.</w:t>
      </w:r>
      <w:r>
        <w:tab/>
        <w:t xml:space="preserve">Совершенность мыслительных операций: мышление, память, внимание, восприятие; </w:t>
      </w:r>
    </w:p>
    <w:p w:rsidR="00FE2958" w:rsidRDefault="00FE2958" w:rsidP="00FE2958">
      <w:r>
        <w:t>6.</w:t>
      </w:r>
      <w:r>
        <w:tab/>
        <w:t xml:space="preserve">Отсутствие умения самостоятельно сравнивать, обобщать, классифицировать новый учебный материал без специальной педагогической поддержки; </w:t>
      </w:r>
    </w:p>
    <w:p w:rsidR="00FE2958" w:rsidRDefault="00FE2958" w:rsidP="00FE2958">
      <w:r>
        <w:t>7.</w:t>
      </w:r>
      <w:r>
        <w:tab/>
        <w:t xml:space="preserve">Трудности при составлении письменных ответов. У многих обучающихся недостаточно развиты навыки чтения, образно-эмоциональная речевая деятельность. </w:t>
      </w:r>
    </w:p>
    <w:p w:rsidR="00FE2958" w:rsidRDefault="00FE2958" w:rsidP="00FE2958">
      <w:r>
        <w:t>Календарно-тематическое планирование составлено с уч</w:t>
      </w:r>
      <w:r w:rsidR="00A72FAC">
        <w:t>ё</w:t>
      </w:r>
      <w:r>
        <w:t xml:space="preserve">том реализации коррекционных целей урока наряду с </w:t>
      </w:r>
      <w:proofErr w:type="gramStart"/>
      <w:r>
        <w:t>образовательными</w:t>
      </w:r>
      <w:proofErr w:type="gramEnd"/>
      <w:r>
        <w:t xml:space="preserve">, развивающими и воспитательными. </w:t>
      </w:r>
    </w:p>
    <w:p w:rsidR="00FE2958" w:rsidRDefault="00FE2958" w:rsidP="00FE2958">
      <w:r>
        <w:t xml:space="preserve">В программе так же учтены различные </w:t>
      </w:r>
      <w:r w:rsidR="00A72FAC">
        <w:t>приёмы</w:t>
      </w:r>
      <w:r>
        <w:t xml:space="preserve"> и формы работы на уроке: задания с опорой на несколько анализаторов, дозировка учебного материала, поэтапная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в </w:t>
      </w:r>
      <w:r w:rsidR="00A72FAC">
        <w:t>знаниях,</w:t>
      </w:r>
      <w:r>
        <w:t xml:space="preserve"> обучающихся с задержкой психического развития. </w:t>
      </w:r>
    </w:p>
    <w:p w:rsidR="00FE2958" w:rsidRPr="00FE2958" w:rsidRDefault="00FE2958" w:rsidP="00FE2958">
      <w:pPr>
        <w:rPr>
          <w:u w:val="single"/>
        </w:rPr>
      </w:pPr>
      <w:r w:rsidRPr="00FE2958">
        <w:rPr>
          <w:u w:val="single"/>
        </w:rPr>
        <w:t xml:space="preserve">Особенности использования педагогических технологий  </w:t>
      </w:r>
    </w:p>
    <w:p w:rsidR="00FE2958" w:rsidRDefault="00FE2958" w:rsidP="00FE2958">
      <w:r>
        <w:t xml:space="preserve">Психологические особенности школьников классов с задержкой психического развития: </w:t>
      </w:r>
    </w:p>
    <w:p w:rsidR="00FE2958" w:rsidRDefault="00FE2958" w:rsidP="00FE2958">
      <w:r>
        <w:t>•</w:t>
      </w:r>
      <w:r>
        <w:tab/>
        <w:t xml:space="preserve">замедленный темп формирования </w:t>
      </w:r>
      <w:proofErr w:type="spellStart"/>
      <w:r>
        <w:t>обобщѐнных</w:t>
      </w:r>
      <w:proofErr w:type="spellEnd"/>
      <w:r>
        <w:t xml:space="preserve"> знаний, </w:t>
      </w:r>
    </w:p>
    <w:p w:rsidR="00FE2958" w:rsidRDefault="00FE2958" w:rsidP="00FE2958">
      <w:r>
        <w:t>•</w:t>
      </w:r>
      <w:r>
        <w:tab/>
        <w:t xml:space="preserve">интеллектуальная пассивность детей, </w:t>
      </w:r>
    </w:p>
    <w:p w:rsidR="00FE2958" w:rsidRDefault="00FE2958" w:rsidP="00FE2958">
      <w:r>
        <w:t>•</w:t>
      </w:r>
      <w:r>
        <w:tab/>
        <w:t xml:space="preserve">повышенная утомляемость в процессе интеллектуальной деятельности. </w:t>
      </w:r>
    </w:p>
    <w:p w:rsidR="00FE2958" w:rsidRDefault="00FE2958" w:rsidP="00FE2958">
      <w:r>
        <w:t xml:space="preserve">С </w:t>
      </w:r>
      <w:proofErr w:type="spellStart"/>
      <w:r>
        <w:t>учѐтом</w:t>
      </w:r>
      <w:proofErr w:type="spellEnd"/>
      <w:r>
        <w:t xml:space="preserve"> этих особенностей, в школе намечены пути обучения: </w:t>
      </w:r>
    </w:p>
    <w:p w:rsidR="00FE2958" w:rsidRDefault="00FE2958" w:rsidP="00FE2958">
      <w:r>
        <w:t>•</w:t>
      </w:r>
      <w:r>
        <w:tab/>
        <w:t xml:space="preserve">обучение в несколько замедленном темпе (особенно на начальном этапе изучения нового материала) </w:t>
      </w:r>
    </w:p>
    <w:p w:rsidR="00FE2958" w:rsidRDefault="00FE2958" w:rsidP="00FE2958">
      <w:r>
        <w:t>•</w:t>
      </w:r>
      <w:r>
        <w:tab/>
        <w:t xml:space="preserve">обучение с более широкой наглядной и словесной конкретизацией общих положений </w:t>
      </w:r>
    </w:p>
    <w:p w:rsidR="00FE2958" w:rsidRDefault="00FE2958" w:rsidP="00FE2958">
      <w:r>
        <w:lastRenderedPageBreak/>
        <w:t>•</w:t>
      </w:r>
      <w:r>
        <w:tab/>
        <w:t>обучение с большим количеством упражнений, выполнение которых опирается на прямой показ при</w:t>
      </w:r>
      <w:r w:rsidR="00A72FAC">
        <w:t>ё</w:t>
      </w:r>
      <w:r>
        <w:t xml:space="preserve">мов решения </w:t>
      </w:r>
    </w:p>
    <w:p w:rsidR="00FE2958" w:rsidRDefault="00FE2958" w:rsidP="00FE2958">
      <w:r>
        <w:t>•</w:t>
      </w:r>
      <w:r>
        <w:tab/>
        <w:t xml:space="preserve">постепенное сокращение помощи со стороны </w:t>
      </w:r>
    </w:p>
    <w:p w:rsidR="00FE2958" w:rsidRDefault="00FE2958" w:rsidP="00FE2958">
      <w:r>
        <w:t>•</w:t>
      </w:r>
      <w:r>
        <w:tab/>
        <w:t xml:space="preserve">постепенное повышение трудности заданий </w:t>
      </w:r>
    </w:p>
    <w:p w:rsidR="00FE2958" w:rsidRDefault="00FE2958" w:rsidP="00FE2958">
      <w:r>
        <w:t>•</w:t>
      </w:r>
      <w:r>
        <w:tab/>
        <w:t xml:space="preserve">постоянное </w:t>
      </w:r>
      <w:proofErr w:type="spellStart"/>
      <w:r>
        <w:t>уделение</w:t>
      </w:r>
      <w:proofErr w:type="spellEnd"/>
      <w:r>
        <w:t xml:space="preserve"> внимания мотивационно-занимательной стороне обучения, стимулирующей развитие познавательных интересов  </w:t>
      </w:r>
    </w:p>
    <w:p w:rsidR="00FE2958" w:rsidRDefault="00FE2958" w:rsidP="00FE2958">
      <w:r>
        <w:t xml:space="preserve"> </w:t>
      </w:r>
    </w:p>
    <w:p w:rsidR="00FE2958" w:rsidRPr="00FE2958" w:rsidRDefault="00FE2958" w:rsidP="00FE2958">
      <w:pPr>
        <w:rPr>
          <w:u w:val="single"/>
        </w:rPr>
      </w:pPr>
      <w:r w:rsidRPr="00FE2958">
        <w:rPr>
          <w:u w:val="single"/>
        </w:rPr>
        <w:t xml:space="preserve">Особенности коррекционного обучения </w:t>
      </w:r>
    </w:p>
    <w:p w:rsidR="00FE2958" w:rsidRDefault="00A72FAC" w:rsidP="00FE2958">
      <w:r>
        <w:t>Дети</w:t>
      </w:r>
      <w:r w:rsidR="00FE2958">
        <w:t xml:space="preserve"> обучаются </w:t>
      </w:r>
      <w:r>
        <w:t xml:space="preserve"> в обычных классах</w:t>
      </w:r>
      <w:proofErr w:type="gramStart"/>
      <w:r>
        <w:t xml:space="preserve"> .</w:t>
      </w:r>
      <w:proofErr w:type="gramEnd"/>
      <w:r w:rsidR="00FE2958">
        <w:t xml:space="preserve">У детей с ЗПР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</w:t>
      </w:r>
      <w:proofErr w:type="spellStart"/>
      <w:r w:rsidR="00FE2958">
        <w:t>несформированность</w:t>
      </w:r>
      <w:proofErr w:type="spellEnd"/>
      <w:r w:rsidR="00FE2958">
        <w:t xml:space="preserve"> целенаправленной деятельности, а также интеллектуальных операций, основных определений и понятий.  </w:t>
      </w:r>
    </w:p>
    <w:p w:rsidR="00FE2958" w:rsidRDefault="00FE2958" w:rsidP="00FE2958">
      <w:r>
        <w:t xml:space="preserve">К настоящему времени не разработаны специальные государственные учебные программы для </w:t>
      </w:r>
      <w:r w:rsidR="00A72FAC">
        <w:t>данного</w:t>
      </w:r>
      <w:r>
        <w:t xml:space="preserve"> вида</w:t>
      </w:r>
      <w:r w:rsidR="00A72FAC">
        <w:t xml:space="preserve"> обучения</w:t>
      </w:r>
      <w:r>
        <w:t>, в том числе и по истории, не издано специальной учебной и учебно-методической литературы. Обучение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 Учитель должен адаптировать содержание обучения с учетом уровня и</w:t>
      </w:r>
      <w:r w:rsidR="00A72FAC">
        <w:t xml:space="preserve"> особенностей развития учащихся.</w:t>
      </w:r>
    </w:p>
    <w:p w:rsidR="00FE2958" w:rsidRPr="00FE2958" w:rsidRDefault="00FE2958" w:rsidP="00FE2958">
      <w:pPr>
        <w:rPr>
          <w:u w:val="single"/>
        </w:rPr>
      </w:pPr>
      <w:r w:rsidRPr="00FE2958">
        <w:rPr>
          <w:u w:val="single"/>
        </w:rPr>
        <w:t xml:space="preserve">Характеристика учащихся средних классов </w:t>
      </w:r>
      <w:proofErr w:type="spellStart"/>
      <w:r w:rsidRPr="00FE2958">
        <w:rPr>
          <w:u w:val="single"/>
        </w:rPr>
        <w:t>спецкоррекции</w:t>
      </w:r>
      <w:proofErr w:type="spellEnd"/>
      <w:r w:rsidRPr="00FE2958">
        <w:rPr>
          <w:u w:val="single"/>
        </w:rPr>
        <w:t xml:space="preserve"> VII вида. </w:t>
      </w:r>
    </w:p>
    <w:p w:rsidR="00FE2958" w:rsidRDefault="00FE2958" w:rsidP="00FE2958">
      <w:r>
        <w:t xml:space="preserve">Несмотря на отличия учащихся по возрасту, физическому развитию, по характеру и уровню интеллектуальной деятельности, по личностным проявлениям, привычкам и склонностям, у них можно выделить некоторые типичные особенности.  </w:t>
      </w:r>
    </w:p>
    <w:p w:rsidR="00FE2958" w:rsidRDefault="00FE2958" w:rsidP="00FE2958">
      <w:r>
        <w:t xml:space="preserve">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  </w:t>
      </w:r>
    </w:p>
    <w:p w:rsidR="00FE2958" w:rsidRDefault="00FE2958" w:rsidP="00FE2958">
      <w:r>
        <w:t xml:space="preserve">Знания учащихся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знаний.  </w:t>
      </w:r>
    </w:p>
    <w:p w:rsidR="00FE2958" w:rsidRDefault="00FE2958" w:rsidP="00FE2958">
      <w:r>
        <w:lastRenderedPageBreak/>
        <w:t xml:space="preserve">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  </w:t>
      </w:r>
    </w:p>
    <w:p w:rsidR="00FE2958" w:rsidRDefault="00FE2958" w:rsidP="00FE2958">
      <w:r>
        <w:t xml:space="preserve">Учебная деятельность учеников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  </w:t>
      </w:r>
    </w:p>
    <w:p w:rsidR="00FE2958" w:rsidRDefault="00FE2958" w:rsidP="00FE2958">
      <w:r>
        <w:t xml:space="preserve"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 </w:t>
      </w:r>
    </w:p>
    <w:p w:rsidR="00FE2958" w:rsidRDefault="00FE2958" w:rsidP="00FE2958">
      <w:r>
        <w:t xml:space="preserve">Учебная и мыслительная деятельность учащихся классов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  </w:t>
      </w:r>
    </w:p>
    <w:p w:rsidR="00FE2958" w:rsidRDefault="00FE2958" w:rsidP="00FE2958">
      <w:r>
        <w:t xml:space="preserve">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 </w:t>
      </w:r>
    </w:p>
    <w:p w:rsidR="00FE2958" w:rsidRDefault="00FE2958" w:rsidP="00FE2958">
      <w:r>
        <w:t xml:space="preserve">Ранее уже отмечалось не умение самостоятельно организовать свою работу, отсутствие навыков самоконтроля и самопроверки </w:t>
      </w:r>
      <w:proofErr w:type="spellStart"/>
      <w:r>
        <w:t>детей</w:t>
      </w:r>
      <w:proofErr w:type="gramStart"/>
      <w:r w:rsidR="00A72FAC">
        <w:t>.</w:t>
      </w:r>
      <w:r>
        <w:t>И</w:t>
      </w:r>
      <w:proofErr w:type="gramEnd"/>
      <w:r>
        <w:t>х</w:t>
      </w:r>
      <w:proofErr w:type="spellEnd"/>
      <w:r>
        <w:t xml:space="preserve"> отличает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  </w:t>
      </w:r>
    </w:p>
    <w:p w:rsidR="00FE2958" w:rsidRDefault="00FE2958" w:rsidP="00FE2958">
      <w:r>
        <w:t xml:space="preserve">Большое влияние на успешность обучения и поведение каждого учащегося имеют личностные отношения как с взрослыми (учителями), так и со сверстниками.  </w:t>
      </w:r>
    </w:p>
    <w:p w:rsidR="00FE2958" w:rsidRDefault="00FE2958" w:rsidP="00FE2958">
      <w:r>
        <w:lastRenderedPageBreak/>
        <w:t xml:space="preserve"> </w:t>
      </w:r>
    </w:p>
    <w:p w:rsidR="00FE2958" w:rsidRPr="00FE2958" w:rsidRDefault="00FE2958" w:rsidP="00FE2958">
      <w:pPr>
        <w:rPr>
          <w:u w:val="single"/>
        </w:rPr>
      </w:pPr>
      <w:r w:rsidRPr="00FE2958">
        <w:rPr>
          <w:u w:val="single"/>
        </w:rPr>
        <w:t xml:space="preserve">Общие рекомендации по учету особенностей учащихся </w:t>
      </w:r>
      <w:proofErr w:type="spellStart"/>
      <w:r w:rsidRPr="00FE2958">
        <w:rPr>
          <w:u w:val="single"/>
        </w:rPr>
        <w:t>спецкоррекции</w:t>
      </w:r>
      <w:proofErr w:type="spellEnd"/>
      <w:r w:rsidRPr="00FE2958">
        <w:rPr>
          <w:u w:val="single"/>
        </w:rPr>
        <w:t xml:space="preserve"> VII вида. </w:t>
      </w:r>
    </w:p>
    <w:p w:rsidR="00FE2958" w:rsidRDefault="00FE2958" w:rsidP="00FE2958">
      <w:proofErr w:type="gramStart"/>
      <w:r>
        <w:t>Планируя и осуществляя работу учитель должен в</w:t>
      </w:r>
      <w:proofErr w:type="gramEnd"/>
      <w:r>
        <w:t xml:space="preserve"> первую очередь решать коррекционно-развивающие задачи, а именно,  </w:t>
      </w:r>
    </w:p>
    <w:p w:rsidR="00FE2958" w:rsidRDefault="00FE2958" w:rsidP="00FE2958">
      <w:r>
        <w:t>1.</w:t>
      </w:r>
      <w:r>
        <w:tab/>
        <w:t xml:space="preserve">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  </w:t>
      </w:r>
    </w:p>
    <w:p w:rsidR="00FE2958" w:rsidRDefault="00FE2958" w:rsidP="00FE2958">
      <w:r>
        <w:t>2.</w:t>
      </w:r>
      <w:r>
        <w:tab/>
        <w:t xml:space="preserve">Формирование устойчивой учебной мотивации;  </w:t>
      </w:r>
    </w:p>
    <w:p w:rsidR="00FE2958" w:rsidRDefault="00FE2958" w:rsidP="00FE2958">
      <w:r>
        <w:t>3.</w:t>
      </w:r>
      <w:r>
        <w:tab/>
        <w:t xml:space="preserve">Развитие личностных компонентов познавательной деятельности, самостоятельности, познавательной активности;  </w:t>
      </w:r>
    </w:p>
    <w:p w:rsidR="00FE2958" w:rsidRDefault="00FE2958" w:rsidP="00FE2958">
      <w:r>
        <w:t>4.</w:t>
      </w:r>
      <w:r>
        <w:tab/>
        <w:t xml:space="preserve">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  </w:t>
      </w:r>
    </w:p>
    <w:p w:rsidR="00FE2958" w:rsidRDefault="00FE2958" w:rsidP="00FE2958">
      <w:r>
        <w:t>5.</w:t>
      </w:r>
      <w:r>
        <w:tab/>
      </w:r>
      <w:proofErr w:type="gramStart"/>
      <w:r>
        <w:t xml:space="preserve">Формирование до необходимого уровня и последующее развитие учебных умений, как </w:t>
      </w:r>
      <w:proofErr w:type="spellStart"/>
      <w:r>
        <w:t>общедеятельностных</w:t>
      </w:r>
      <w:proofErr w:type="spellEnd"/>
      <w: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</w:t>
      </w:r>
      <w:proofErr w:type="gramEnd"/>
    </w:p>
    <w:p w:rsidR="00FE2958" w:rsidRDefault="00FE2958" w:rsidP="00FE2958">
      <w:r>
        <w:t xml:space="preserve">знаний);  </w:t>
      </w:r>
    </w:p>
    <w:p w:rsidR="00FE2958" w:rsidRDefault="00FE2958" w:rsidP="00FE2958">
      <w:r>
        <w:t>6.</w:t>
      </w:r>
      <w:r>
        <w:tab/>
        <w:t xml:space="preserve">Обогащение кругозора и развитие речи до уровня, позволяющего сознательно воспринимать учебный материал.  </w:t>
      </w:r>
    </w:p>
    <w:p w:rsidR="00FE2958" w:rsidRDefault="00FE2958" w:rsidP="00FE2958">
      <w:r>
        <w:t xml:space="preserve">Только решение этих задач позволяет реализовать учебные цели преподавания любого предмета, сделать результативной воспитательную работу педагога.  </w:t>
      </w:r>
    </w:p>
    <w:p w:rsidR="00FE2958" w:rsidRDefault="00FE2958" w:rsidP="00FE2958">
      <w:r>
        <w:t xml:space="preserve">С другой стороны, в связи с насыщенностью учебной программы в старших классах среднего звена, решение коррекционных задач необходимо строить на материале изучаемого предмета.  </w:t>
      </w:r>
    </w:p>
    <w:p w:rsidR="00FE2958" w:rsidRDefault="00FE2958" w:rsidP="00FE2958">
      <w:r>
        <w:t xml:space="preserve">Тактика обучения в коррекционных классах имеет свои характерные черты:  </w:t>
      </w:r>
    </w:p>
    <w:p w:rsidR="00FE2958" w:rsidRDefault="00FE2958" w:rsidP="00FE2958">
      <w:r>
        <w:t>1.</w:t>
      </w:r>
      <w:r>
        <w:tab/>
        <w:t xml:space="preserve">Педагог должен добиться возникновения интереса у ребенка и предоставить ему возможность поверить в собственную способность достичь успеха;  </w:t>
      </w:r>
    </w:p>
    <w:p w:rsidR="00FE2958" w:rsidRDefault="00FE2958" w:rsidP="00FE2958">
      <w:r>
        <w:t>2.</w:t>
      </w:r>
      <w:r>
        <w:tab/>
        <w:t xml:space="preserve">Педагог должен быть доброжелателен, воспринимать "трудных детей" спокойно, принимать их такими, какие они есть, обеспечивая им эмоциональный комфорт;  </w:t>
      </w:r>
    </w:p>
    <w:p w:rsidR="00FE2958" w:rsidRDefault="00FE2958" w:rsidP="00FE2958">
      <w:r>
        <w:lastRenderedPageBreak/>
        <w:t>3.</w:t>
      </w:r>
      <w:r>
        <w:tab/>
        <w:t xml:space="preserve">Программа обучения должна быть разбита на серии маленьких шагов, чтобы упростить сам процесс обучения, и структурирована таким образом, чтобы обеспечить ситуацию успеха каждому ученику;  </w:t>
      </w:r>
    </w:p>
    <w:p w:rsidR="00FE2958" w:rsidRDefault="00FE2958" w:rsidP="00FE2958">
      <w:r>
        <w:t>4.</w:t>
      </w:r>
      <w:r>
        <w:tab/>
        <w:t xml:space="preserve">Учитель и ученик должны работать в тесном взаимодействии, обеспечивающем возможность обратной связи, благодаря которой можно оценить достижения и своевременно определить зоны трудностей учащегося;  </w:t>
      </w:r>
    </w:p>
    <w:p w:rsidR="00FE2958" w:rsidRDefault="00FE2958" w:rsidP="00FE2958">
      <w:r>
        <w:t>5.</w:t>
      </w:r>
      <w:r>
        <w:tab/>
        <w:t xml:space="preserve">Требования учителя должны соответствовать возможностям ученика;  </w:t>
      </w:r>
    </w:p>
    <w:p w:rsidR="00FE2958" w:rsidRDefault="00FE2958" w:rsidP="00FE2958">
      <w:r>
        <w:t>6.</w:t>
      </w:r>
      <w:r>
        <w:tab/>
        <w:t xml:space="preserve">Должна быть установлена поощрительная оценочная система за выполнение задания, позволяющая перенести акцент с неудач на успех;  </w:t>
      </w:r>
    </w:p>
    <w:p w:rsidR="00FE2958" w:rsidRDefault="00FE2958" w:rsidP="00FE2958">
      <w:r>
        <w:t>7.</w:t>
      </w:r>
      <w:r>
        <w:tab/>
        <w:t xml:space="preserve">Необходим усиленный контроль учителя за деятельностью школьника, в том числе за тем, как осуществляется намеченные приемы и способы достижения цели, не возникают ли трудности и не нуждается ли школьник в помощи;  </w:t>
      </w:r>
    </w:p>
    <w:p w:rsidR="00FE2958" w:rsidRDefault="00FE2958" w:rsidP="00FE2958">
      <w:r>
        <w:t>8.</w:t>
      </w:r>
      <w:r>
        <w:tab/>
        <w:t xml:space="preserve">Учитель должен предоставить ученику самостоятельность в такой индивидуальной и возрастной форме, которая бы способствовала повышению уровня ответственности и уверенности в себе.  </w:t>
      </w:r>
    </w:p>
    <w:p w:rsidR="00FE2958" w:rsidRDefault="00FE2958" w:rsidP="00FE2958">
      <w:r>
        <w:t xml:space="preserve">Основными методами обучения являются объяснительно - иллюстративный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  </w:t>
      </w:r>
    </w:p>
    <w:p w:rsidR="00FE2958" w:rsidRDefault="00FE2958" w:rsidP="00FE2958">
      <w:r>
        <w:t xml:space="preserve">Основной тип урока -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  </w:t>
      </w:r>
    </w:p>
    <w:p w:rsidR="00FE2958" w:rsidRDefault="00FE2958" w:rsidP="00FE2958">
      <w:r>
        <w:t xml:space="preserve">Важное место в познавательной деятельности учащихся занимают работа с книгой и работа с тетрадью.  </w:t>
      </w:r>
    </w:p>
    <w:p w:rsidR="00FE2958" w:rsidRDefault="00FE2958" w:rsidP="00FE2958">
      <w:r>
        <w:t xml:space="preserve">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 </w:t>
      </w:r>
    </w:p>
    <w:p w:rsidR="00FE2958" w:rsidRDefault="00FE2958" w:rsidP="00FE2958">
      <w:r>
        <w:t xml:space="preserve">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  </w:t>
      </w:r>
    </w:p>
    <w:p w:rsidR="00FE2958" w:rsidRDefault="00FE2958" w:rsidP="00FE2958">
      <w:r>
        <w:lastRenderedPageBreak/>
        <w:t xml:space="preserve">Планируя урок, учитель должен предусмотреть несколько вариантов его проведения, т.к. готовность учащихся к уроку, их работоспособность сильно зависит от внешних факторов. Очень важен организационный момент. Урок начинается с привычной механической работы, выполняемой по "инструкциям учителя": открыли тетради, записали число, тему урока (тема должна быть записана на доске) и т.п. В это время учителем должен определить готовность учеников к уроку и, в соответствии с этим, строить дальнейшую работу.  </w:t>
      </w:r>
    </w:p>
    <w:p w:rsidR="00FE2958" w:rsidRDefault="00FE2958" w:rsidP="00FE2958">
      <w:r>
        <w:t xml:space="preserve">Домашние задания к каждому уроку должны быть небольшими по объему и не требующими усиленной мыслительной работы: заучить основные даты и события, понятия и  определение; выписать из учебника задания и выполнить, начертить таблицу и заполнить с пояснениями, кратко пересказать, и т.д. По желанию, учащимся можно предложить задания творческого характера - написание рефератов на темы, связанные с историей науки, практического применения ее достижений (т.е. описательного характера), составление кроссвордов и т.д.  </w:t>
      </w:r>
    </w:p>
    <w:p w:rsidR="00FE2958" w:rsidRDefault="00FE2958" w:rsidP="00FE2958">
      <w:r>
        <w:t xml:space="preserve">Большую роль в процессе обучения играет организация игровой деятельности.  </w:t>
      </w:r>
    </w:p>
    <w:p w:rsidR="00FF561F" w:rsidRDefault="00FE2958" w:rsidP="00FE2958">
      <w:r>
        <w:t>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Игровые методы разнообразны и позволяют решать разные учебные и воспитательные задачи.</w:t>
      </w:r>
    </w:p>
    <w:sectPr w:rsidR="00FF561F" w:rsidSect="00CF628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45" w:rsidRDefault="00F01E45" w:rsidP="00E52B81">
      <w:pPr>
        <w:spacing w:after="0" w:line="240" w:lineRule="auto"/>
      </w:pPr>
      <w:r>
        <w:separator/>
      </w:r>
    </w:p>
  </w:endnote>
  <w:endnote w:type="continuationSeparator" w:id="0">
    <w:p w:rsidR="00F01E45" w:rsidRDefault="00F01E45" w:rsidP="00E5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45" w:rsidRDefault="00F01E45" w:rsidP="00E52B81">
      <w:pPr>
        <w:spacing w:after="0" w:line="240" w:lineRule="auto"/>
      </w:pPr>
      <w:r>
        <w:separator/>
      </w:r>
    </w:p>
  </w:footnote>
  <w:footnote w:type="continuationSeparator" w:id="0">
    <w:p w:rsidR="00F01E45" w:rsidRDefault="00F01E45" w:rsidP="00E52B81">
      <w:pPr>
        <w:spacing w:after="0" w:line="240" w:lineRule="auto"/>
      </w:pPr>
      <w:r>
        <w:continuationSeparator/>
      </w:r>
    </w:p>
  </w:footnote>
  <w:footnote w:id="1">
    <w:p w:rsidR="00E52B81" w:rsidRDefault="00E52B81" w:rsidP="00E52B81">
      <w:pPr>
        <w:pStyle w:val="a6"/>
      </w:pPr>
      <w:r>
        <w:rPr>
          <w:rStyle w:val="a5"/>
        </w:rPr>
        <w:footnoteRef/>
      </w:r>
      <w:r>
        <w:t xml:space="preserve"> </w:t>
      </w:r>
      <w:r w:rsidRPr="008A11DD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:rsidR="00E52B81" w:rsidRDefault="00E52B81" w:rsidP="00E52B81">
      <w:pPr>
        <w:pStyle w:val="a6"/>
      </w:pPr>
      <w:r>
        <w:rPr>
          <w:rStyle w:val="a5"/>
        </w:rPr>
        <w:footnoteRef/>
      </w:r>
      <w:r>
        <w:t xml:space="preserve"> </w:t>
      </w:r>
      <w:r w:rsidRPr="00AE7069">
        <w:t>Здесь и далее курсивом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D56A1D"/>
    <w:multiLevelType w:val="multilevel"/>
    <w:tmpl w:val="3FB204F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8E43A2"/>
    <w:multiLevelType w:val="multilevel"/>
    <w:tmpl w:val="ABA6A7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59"/>
    <w:rsid w:val="001820FE"/>
    <w:rsid w:val="00445786"/>
    <w:rsid w:val="004A15BA"/>
    <w:rsid w:val="00601035"/>
    <w:rsid w:val="00677D5C"/>
    <w:rsid w:val="008457D0"/>
    <w:rsid w:val="00934B65"/>
    <w:rsid w:val="00A72FAC"/>
    <w:rsid w:val="00AC4574"/>
    <w:rsid w:val="00B25959"/>
    <w:rsid w:val="00C7171A"/>
    <w:rsid w:val="00CF6281"/>
    <w:rsid w:val="00D40E93"/>
    <w:rsid w:val="00E52B81"/>
    <w:rsid w:val="00EA6723"/>
    <w:rsid w:val="00F01E45"/>
    <w:rsid w:val="00F22125"/>
    <w:rsid w:val="00FE2958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81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B8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E52B81"/>
    <w:rPr>
      <w:rFonts w:ascii="Times New Roman" w:hAnsi="Times New Roman"/>
      <w:sz w:val="28"/>
    </w:rPr>
  </w:style>
  <w:style w:type="character" w:styleId="a5">
    <w:name w:val="footnote reference"/>
    <w:uiPriority w:val="99"/>
    <w:rsid w:val="00E52B81"/>
    <w:rPr>
      <w:vertAlign w:val="superscript"/>
    </w:rPr>
  </w:style>
  <w:style w:type="paragraph" w:styleId="a6">
    <w:name w:val="footnote text"/>
    <w:basedOn w:val="a"/>
    <w:link w:val="a7"/>
    <w:uiPriority w:val="99"/>
    <w:rsid w:val="00E52B8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52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A15B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81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B8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E52B81"/>
    <w:rPr>
      <w:rFonts w:ascii="Times New Roman" w:hAnsi="Times New Roman"/>
      <w:sz w:val="28"/>
    </w:rPr>
  </w:style>
  <w:style w:type="character" w:styleId="a5">
    <w:name w:val="footnote reference"/>
    <w:uiPriority w:val="99"/>
    <w:rsid w:val="00E52B81"/>
    <w:rPr>
      <w:vertAlign w:val="superscript"/>
    </w:rPr>
  </w:style>
  <w:style w:type="paragraph" w:styleId="a6">
    <w:name w:val="footnote text"/>
    <w:basedOn w:val="a"/>
    <w:link w:val="a7"/>
    <w:uiPriority w:val="99"/>
    <w:rsid w:val="00E52B8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52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A15B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2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11279</Words>
  <Characters>64295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kab45</dc:creator>
  <cp:keywords/>
  <dc:description/>
  <cp:lastModifiedBy>kab1</cp:lastModifiedBy>
  <cp:revision>10</cp:revision>
  <dcterms:created xsi:type="dcterms:W3CDTF">2024-09-11T04:29:00Z</dcterms:created>
  <dcterms:modified xsi:type="dcterms:W3CDTF">2024-11-29T08:12:00Z</dcterms:modified>
</cp:coreProperties>
</file>