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00" w:rsidRDefault="000A0900" w:rsidP="000A0900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0900" w:rsidSect="000A0900">
          <w:type w:val="continuous"/>
          <w:pgSz w:w="11906" w:h="16838"/>
          <w:pgMar w:top="1134" w:right="851" w:bottom="1134" w:left="567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2914783</wp:posOffset>
                </wp:positionH>
                <wp:positionV relativeFrom="paragraph">
                  <wp:posOffset>5308570</wp:posOffset>
                </wp:positionV>
                <wp:extent cx="1711842" cy="244549"/>
                <wp:effectExtent l="0" t="0" r="2222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9.5pt;margin-top:418pt;width:134.8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" fillcolor="white [3212]" strokecolor="white [3212]" strokeweight="1pt"/>
            </w:pict>
          </mc:Fallback>
        </mc:AlternateContent>
      </w:r>
      <w:r w:rsidRPr="000A090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26E61D48" wp14:editId="64FE1D09">
            <wp:extent cx="6575435" cy="920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9227" cy="92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88" w:rsidRDefault="00B47188" w:rsidP="00B471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88" w:rsidRDefault="00B47188" w:rsidP="00B471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88" w:rsidRPr="00E825B4" w:rsidRDefault="00E825B4" w:rsidP="00E825B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47188" w:rsidRPr="00B47188" w:rsidRDefault="00B47188" w:rsidP="00B471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34" w:rsidRDefault="00DE0DBF" w:rsidP="007725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B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учебного предмета «Адаптивная физическая культура» разработана для образовательных организаций, реализующих адаптированные основные общеобразовательные программы основного общего образования для обучающихся с ЗПР (далее – Программа, Примерная рабочая программа).</w:t>
      </w:r>
    </w:p>
    <w:p w:rsidR="00577B25" w:rsidRPr="00577B25" w:rsidRDefault="00EB4934" w:rsidP="00577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с:</w:t>
      </w:r>
      <w:r w:rsidR="00577B25" w:rsidRPr="00577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B25" w:rsidRPr="00577B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адаптированной основной общеобразовательной программой образования обучающихся с РАС, одобренной решением федерального учебно-методического объединения по общему образованию (протокол от 22.12.2015 № 4/15);</w:t>
      </w:r>
    </w:p>
    <w:p w:rsidR="00577B25" w:rsidRPr="00577B25" w:rsidRDefault="00577B25" w:rsidP="00577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77B25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 обучающихся с задержкой психического развития 7.1;</w:t>
      </w:r>
    </w:p>
    <w:p w:rsidR="00577B25" w:rsidRPr="00577B25" w:rsidRDefault="00577B25" w:rsidP="00577B25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547"/>
        <w:rPr>
          <w:rFonts w:ascii="Times New Roman" w:eastAsia="Calibri" w:hAnsi="Times New Roman" w:cs="Times New Roman"/>
          <w:sz w:val="28"/>
          <w:szCs w:val="28"/>
        </w:rPr>
      </w:pPr>
      <w:r w:rsidRPr="00577B25">
        <w:rPr>
          <w:rFonts w:ascii="Times New Roman" w:eastAsia="Calibri" w:hAnsi="Times New Roman" w:cs="Times New Roman"/>
          <w:sz w:val="28"/>
          <w:szCs w:val="28"/>
        </w:rPr>
        <w:t>- Федеральный закон от 29.12.2012 №273-ФЗ «Об образовании в Российской</w:t>
      </w:r>
      <w:r w:rsidRPr="00577B2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577B25">
        <w:rPr>
          <w:rFonts w:ascii="Times New Roman" w:eastAsia="Calibri" w:hAnsi="Times New Roman" w:cs="Times New Roman"/>
          <w:sz w:val="28"/>
          <w:szCs w:val="28"/>
        </w:rPr>
        <w:t>Федерации» (с изменениями);</w:t>
      </w:r>
    </w:p>
    <w:p w:rsidR="00577B25" w:rsidRPr="00577B25" w:rsidRDefault="00577B25" w:rsidP="0057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sz w:val="28"/>
          <w:szCs w:val="28"/>
        </w:rPr>
        <w:t>- Федеральный закон "О физической культуре и спорте в Российской Федерации" от 04.12.2007 N 329-ФЗ (последняя редакция);</w:t>
      </w:r>
    </w:p>
    <w:p w:rsidR="00577B25" w:rsidRPr="00577B25" w:rsidRDefault="00577B25" w:rsidP="00577B25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542"/>
        <w:rPr>
          <w:rFonts w:ascii="Times New Roman" w:eastAsia="Calibri" w:hAnsi="Times New Roman" w:cs="Times New Roman"/>
          <w:sz w:val="28"/>
          <w:szCs w:val="28"/>
        </w:rPr>
      </w:pPr>
    </w:p>
    <w:p w:rsidR="00577B25" w:rsidRPr="00577B25" w:rsidRDefault="00577B25" w:rsidP="00577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Министерства образования Российской Федерации от 10.04.2002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77B25" w:rsidRPr="00577B25" w:rsidRDefault="00577B25" w:rsidP="00577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77B25" w:rsidRPr="00577B25" w:rsidRDefault="00577B25" w:rsidP="00577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утвержденных постановлением Главного государственного санитарного врача Российской Федерации от 10.07.2015 № 26, за исключением пунктов 9.1, 9.2, признанных утратившими силу с 01 января 2021 года (далее – СанПиН 2.4.2.3286-15);</w:t>
      </w:r>
    </w:p>
    <w:p w:rsidR="00577B25" w:rsidRPr="00577B25" w:rsidRDefault="00577B25" w:rsidP="0057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77B25">
        <w:rPr>
          <w:rFonts w:ascii="Times New Roman" w:eastAsia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77B25" w:rsidRPr="00577B25" w:rsidRDefault="00577B25" w:rsidP="0057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Концепции преподавания учебного предмета «Физическая культура», утвержденной решением Коллегии </w:t>
      </w:r>
      <w:proofErr w:type="spellStart"/>
      <w:r w:rsidRPr="00577B2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77B25">
        <w:rPr>
          <w:rFonts w:ascii="Times New Roman" w:eastAsia="Times New Roman" w:hAnsi="Times New Roman" w:cs="Times New Roman"/>
          <w:sz w:val="28"/>
          <w:szCs w:val="28"/>
        </w:rPr>
        <w:t xml:space="preserve"> от 24.12.2018;</w:t>
      </w:r>
    </w:p>
    <w:p w:rsidR="00EB4934" w:rsidRDefault="00EB4934" w:rsidP="00772509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287);</w:t>
      </w:r>
    </w:p>
    <w:p w:rsidR="00772509" w:rsidRPr="00772509" w:rsidRDefault="00EB4934" w:rsidP="00772509">
      <w:pPr>
        <w:pStyle w:val="a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адаптированной основной образовательной программой основного общего образования обучающихся с задержкой психического развития (одобрена решением федерального учебно-методического объединения по общему образованию, протокол от 18 марта 2022 г. № 1/22).</w:t>
      </w:r>
    </w:p>
    <w:p w:rsidR="00772509" w:rsidRPr="00772509" w:rsidRDefault="00772509" w:rsidP="00772509">
      <w:pPr>
        <w:pStyle w:val="1"/>
        <w:spacing w:line="240" w:lineRule="auto"/>
        <w:jc w:val="both"/>
        <w:rPr>
          <w:b w:val="0"/>
        </w:rPr>
      </w:pPr>
      <w:bookmarkStart w:id="0" w:name="_Toc116337647"/>
      <w:r>
        <w:t xml:space="preserve">- </w:t>
      </w:r>
      <w:r w:rsidRPr="00772509">
        <w:rPr>
          <w:b w:val="0"/>
        </w:rPr>
        <w:t>Рабочая программа обеспечена учебниками:</w:t>
      </w:r>
    </w:p>
    <w:p w:rsidR="00772509" w:rsidRPr="00772509" w:rsidRDefault="00772509" w:rsidP="00772509">
      <w:pPr>
        <w:pStyle w:val="1"/>
        <w:spacing w:line="240" w:lineRule="auto"/>
        <w:jc w:val="both"/>
        <w:rPr>
          <w:b w:val="0"/>
        </w:rPr>
      </w:pPr>
      <w:r w:rsidRPr="00772509">
        <w:rPr>
          <w:b w:val="0"/>
        </w:rPr>
        <w:t xml:space="preserve">Физическая культура.5 - 7 классы / под ред. М.Я. </w:t>
      </w:r>
      <w:proofErr w:type="spellStart"/>
      <w:r w:rsidRPr="00772509">
        <w:rPr>
          <w:b w:val="0"/>
        </w:rPr>
        <w:t>Виленского</w:t>
      </w:r>
      <w:proofErr w:type="spellEnd"/>
      <w:r w:rsidRPr="00772509">
        <w:rPr>
          <w:b w:val="0"/>
        </w:rPr>
        <w:t xml:space="preserve"> – М.: Просвещение, 2015 год. Физическая культура. 8–9 классы / под ред. В. И. Ляха. – М.: Просвещение, 2016 год, </w:t>
      </w:r>
      <w:proofErr w:type="spellStart"/>
      <w:r w:rsidRPr="00772509">
        <w:rPr>
          <w:b w:val="0"/>
        </w:rPr>
        <w:t>А.П.Матвеев</w:t>
      </w:r>
      <w:proofErr w:type="spellEnd"/>
      <w:r w:rsidRPr="00772509">
        <w:rPr>
          <w:b w:val="0"/>
        </w:rPr>
        <w:t xml:space="preserve"> 6-7 классы, Москва «Просвещение» 2023</w:t>
      </w:r>
    </w:p>
    <w:p w:rsidR="00772509" w:rsidRDefault="00772509" w:rsidP="00772509">
      <w:pPr>
        <w:pStyle w:val="1"/>
        <w:spacing w:line="240" w:lineRule="auto"/>
        <w:jc w:val="both"/>
        <w:rPr>
          <w:b w:val="0"/>
        </w:rPr>
      </w:pPr>
      <w:r w:rsidRPr="00772509">
        <w:rPr>
          <w:b w:val="0"/>
        </w:rPr>
        <w:t>В соответствии с учебным планом МБОУ СОШ №5 на изучение предмета отводит</w:t>
      </w:r>
      <w:r>
        <w:rPr>
          <w:b w:val="0"/>
        </w:rPr>
        <w:t xml:space="preserve">ся по 2 часа в неделю в каждом классе  </w:t>
      </w:r>
      <w:r w:rsidRPr="00772509">
        <w:rPr>
          <w:b w:val="0"/>
        </w:rPr>
        <w:t>с 5 по 9, 68 часа в год (34 учебные недели) – 340 часов за 5 учебных лет.</w:t>
      </w:r>
    </w:p>
    <w:p w:rsidR="0035505E" w:rsidRPr="0035505E" w:rsidRDefault="00F10083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5505E" w:rsidRPr="00F10083">
        <w:rPr>
          <w:rFonts w:ascii="Times New Roman" w:hAnsi="Times New Roman" w:cs="Times New Roman"/>
          <w:sz w:val="28"/>
          <w:szCs w:val="28"/>
          <w:lang w:eastAsia="ru-RU"/>
        </w:rPr>
        <w:t>Положение о системе оценивания детей с ЗПР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 системе оценивания детей с задержкой психического развития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общеобразовательном учреждении разработано в соответствии с: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1. Федеральным законом Российской Федерации от 29.12.2012 № 273-ФЗ «Об образовании в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2. Федерального государственного образовательного стандарта начального общего образования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здоровья. Приказ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19декабя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2014 г. № 1598;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3.Приказа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«О внесении изменений в федеральный государственный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начального общего образования» от 31.12.2015 г. № 1576;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4. Примерной основной образовательной программы начального общего образования,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общего, одобренной решением федерального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–методического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объединения по общему образованию (протокол от 8 апреля 2015 г. № 1/15);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5. Конвенцией о правах ребенка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6. ПИСЬМО Министерства образования и науки Российской Федерации от 18 апреля 2008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года N АФ-150/06 «О создании условий для получения образования детьми с</w:t>
      </w:r>
    </w:p>
    <w:p w:rsidR="0035505E" w:rsidRPr="00F424D2" w:rsidRDefault="0035505E" w:rsidP="0035505E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 и детьми-инвалидами»</w:t>
      </w:r>
    </w:p>
    <w:p w:rsidR="0035505E" w:rsidRPr="0035505E" w:rsidRDefault="0035505E" w:rsidP="0035505E">
      <w:pPr>
        <w:rPr>
          <w:lang w:eastAsia="ru-RU"/>
        </w:rPr>
      </w:pPr>
    </w:p>
    <w:p w:rsidR="00EB4934" w:rsidRPr="00772509" w:rsidRDefault="00772509" w:rsidP="00772509">
      <w:pPr>
        <w:pStyle w:val="1"/>
        <w:spacing w:line="240" w:lineRule="auto"/>
        <w:jc w:val="both"/>
        <w:rPr>
          <w:b w:val="0"/>
        </w:rPr>
      </w:pPr>
      <w:r w:rsidRPr="00772509">
        <w:rPr>
          <w:b w:val="0"/>
        </w:rPr>
        <w:t>Характерные особенности детей ЗПР: снижение работоспособности; повышенная истощаемость; неустойчивое внимание; своеобразное поведение; недостаточность произвольной памяти; отставание в развитии мышления; дефекты звукопроизношения; бедный словарный запас слов; низкий навык самоконтроля; незрелость эмоционально-волевой сферы; ограниченный запас общих сведений и представлений; слабая техника чтения.</w:t>
      </w:r>
      <w:r w:rsidR="00EB4934" w:rsidRPr="00772509">
        <w:rPr>
          <w:b w:val="0"/>
        </w:rPr>
        <w:t> Место учебного предмета в учебном плане</w:t>
      </w:r>
      <w:bookmarkEnd w:id="0"/>
    </w:p>
    <w:p w:rsidR="00EB4934" w:rsidRDefault="00EB4934" w:rsidP="0077250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</w:t>
      </w:r>
    </w:p>
    <w:p w:rsidR="00EB4934" w:rsidRDefault="00EB4934" w:rsidP="0077250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количество часов на изучение учебного предмета «Адаптивная физкультура» составляет 2 часа в неделю, третий час может быть реализован за счет часов части, формируемой участниками образовательных отношений, за счет включения обучающихся во внеурочную деятельность по направлениям: физкультурно-спортивное и оздоровительное.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общего образования, за пять учебных лет составляет 340 часов при проведении 2 уроков адаптивной физической культуры в неделю (по 68 часов ежегодно); или 510 часов при проведении 3 уроков адаптивной физической культуры в неделю (по 102 часа ежегодно).</w:t>
      </w:r>
    </w:p>
    <w:p w:rsidR="00EB4934" w:rsidRDefault="00EB4934" w:rsidP="00772509">
      <w:pPr>
        <w:pStyle w:val="1"/>
        <w:spacing w:line="240" w:lineRule="auto"/>
        <w:jc w:val="both"/>
        <w:rPr>
          <w:rFonts w:eastAsia="Calibri"/>
        </w:rPr>
      </w:pPr>
      <w:bookmarkStart w:id="1" w:name="_Toc116337648"/>
      <w:r>
        <w:t> </w:t>
      </w:r>
      <w:r>
        <w:rPr>
          <w:rFonts w:eastAsia="Calibri"/>
        </w:rPr>
        <w:t>Особенности двигательного и личностного развития обучающихся с ЗПР на уровне основного общего образования</w:t>
      </w:r>
      <w:bookmarkEnd w:id="1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Физическое развитие обучающихся с ЗПР близко к норме во внешнем проявлении. На уровне основного общего образования у обучающихся сохраняются статические нарушения, нарушения в развитии основных движений и мелкой моторики, нарушения осанки и координации и др. Сложно формируется контроль за двигательными действиями, в связи с чем возникают проблемы в формировании произвольных движений,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координированности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ориентировки в пространстве.</w:t>
      </w:r>
    </w:p>
    <w:p w:rsidR="00577B25" w:rsidRDefault="00EB4934" w:rsidP="00582F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Нарушение коммуникации у обучающихся может способствовать развитию негативных личностных отношений и антисоциальных тенденций в подростковом возрасте. Для них характерны: слабость волевых усилий, несамостоятельность, внушаемость. Характеристики внимания с возрастом улучшаются, но по-прежнему нестабильны.</w:t>
      </w:r>
    </w:p>
    <w:p w:rsidR="0035505E" w:rsidRDefault="0035505E" w:rsidP="00577B25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7B25">
        <w:rPr>
          <w:b/>
          <w:bCs/>
          <w:color w:val="000000"/>
          <w:sz w:val="28"/>
          <w:szCs w:val="28"/>
        </w:rPr>
        <w:t>Методы и приемы обучения на уроках физической культуры детей с ЗПР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Клинические наблюдения и практический опыт показывают, что школьники с задержкой психического развития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 являются главным условием подготовки к жизни. Учителю физической культуры следует: использовать разнообразные проблемные методы обучения, пользоваться социальной активностью подростка, поддерживать диалог с учениками, проводить индивидуальное обучение. Для детей с диагнозом ЗПР главным фактором, организующим внимание, является форма подачи учебного материала. </w:t>
      </w:r>
      <w:r w:rsidRPr="00577B25">
        <w:rPr>
          <w:b/>
          <w:bCs/>
          <w:color w:val="000000"/>
          <w:sz w:val="28"/>
          <w:szCs w:val="28"/>
        </w:rPr>
        <w:t>При постановке задач урока следует: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1. Четко определять цель и задачи урока, разбивая поурочное задание на этапы.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2. Ставя задачу, проверять, принята ли она учениками, понята ли ими.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b/>
          <w:bCs/>
          <w:color w:val="000000"/>
          <w:sz w:val="28"/>
          <w:szCs w:val="28"/>
        </w:rPr>
        <w:t>При пояснении упражнений: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1. Показывать логическую связь между отдельными заданиями, чтобы переход от одного к другому был как бы продолжением единого процесса.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2. Не просто объяснять материал, а размышлять над наиболее эффективным способом решения задачи, задавая вопросы ученикам, втягивая их в процесс своего мышления.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3. Не затягивать объяснение, не превращать их в длинные монологи.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b/>
          <w:bCs/>
          <w:color w:val="000000"/>
          <w:sz w:val="28"/>
          <w:szCs w:val="28"/>
        </w:rPr>
        <w:t>При выполнении учениками учебного задания: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1. Выбирать оптимальный темп работы для данной группы учеников.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lastRenderedPageBreak/>
        <w:t>2. Планировать оптимальный объем работы на урок. Слишком большой объем создает условия для формирования неустойчивого внимания как следствие однообразия или утомления, а слишком малый объем - неполную загрузку и появление пауз вследствие отвлечения учеников.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3. Вводить соревновательные элементы или игры в процесс урока. При этом необходимо помнить, что сильное эмоциональное возбуждение мешает сосредоточить внимание на технической части упражнения.</w:t>
      </w:r>
    </w:p>
    <w:p w:rsidR="00577B25" w:rsidRPr="00577B25" w:rsidRDefault="00577B25" w:rsidP="00577B25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4. Стимулировать внимание учеников в отдельные моменты урока, подчеркивая важность выполняемых действий.</w:t>
      </w:r>
    </w:p>
    <w:p w:rsidR="00577B25" w:rsidRPr="0034257F" w:rsidRDefault="00577B25" w:rsidP="0034257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B25">
        <w:rPr>
          <w:color w:val="000000"/>
          <w:sz w:val="28"/>
          <w:szCs w:val="28"/>
        </w:rPr>
        <w:t>5. Устранять причины отрицательного отношения учеников к разучиваемым упражнениям.</w:t>
      </w:r>
    </w:p>
    <w:p w:rsidR="0034257F" w:rsidRPr="0034257F" w:rsidRDefault="00EB4934" w:rsidP="0034257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2" w:name="_Toc116337649"/>
      <w:r>
        <w:t> </w:t>
      </w:r>
      <w:r w:rsidRPr="0034257F">
        <w:rPr>
          <w:sz w:val="28"/>
          <w:szCs w:val="28"/>
        </w:rPr>
        <w:t>Планируемые результаты освоения программы</w:t>
      </w:r>
      <w:bookmarkEnd w:id="2"/>
      <w:proofErr w:type="gramStart"/>
      <w:r w:rsidR="0034257F" w:rsidRPr="0034257F">
        <w:rPr>
          <w:color w:val="000000"/>
          <w:sz w:val="28"/>
          <w:szCs w:val="28"/>
        </w:rPr>
        <w:t xml:space="preserve"> Н</w:t>
      </w:r>
      <w:proofErr w:type="gramEnd"/>
      <w:r w:rsidR="0034257F" w:rsidRPr="0034257F">
        <w:rPr>
          <w:color w:val="000000"/>
          <w:sz w:val="28"/>
          <w:szCs w:val="28"/>
        </w:rPr>
        <w:t>а уроках физической культуры в классах, где обучаются дети с ОВЗ, следует учитывать диагноз детей, соответственно планировать урок, распределяя нагрузку на детей и выбирать формы и методы обучения. К таким детям следует осуществлять индивидуальный подход, учитывая их умения, навыки, состояние здоровья и даже настроение.</w:t>
      </w:r>
    </w:p>
    <w:p w:rsidR="0034257F" w:rsidRPr="0034257F" w:rsidRDefault="0034257F" w:rsidP="0034257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4257F">
        <w:rPr>
          <w:color w:val="000000"/>
          <w:sz w:val="28"/>
          <w:szCs w:val="28"/>
        </w:rPr>
        <w:t>Инклюзивное образование становится необходимым для современного образования в России. Связано это со многими факторами. Прежде всего, это рост числа детей с отклонениями в развитии, это определяет необходимость индивидуального подхода в обучении.</w:t>
      </w:r>
    </w:p>
    <w:p w:rsidR="00EB4934" w:rsidRDefault="00EB4934" w:rsidP="00772509">
      <w:pPr>
        <w:pStyle w:val="1"/>
        <w:spacing w:line="240" w:lineRule="auto"/>
        <w:jc w:val="both"/>
      </w:pPr>
    </w:p>
    <w:p w:rsidR="00DE0DBF" w:rsidRPr="0035505E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5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  <w:bookmarkStart w:id="3" w:name="_Toc116337650"/>
    </w:p>
    <w:p w:rsidR="00DE0DBF" w:rsidRDefault="00DE0DBF" w:rsidP="0077250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505E" w:rsidRP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изучения предметной области «Физическая культура » должны отражать: </w:t>
      </w:r>
    </w:p>
    <w:p w:rsid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культура: 1) осознание значения здорового образа жизни, физической культуры в формировании личностных качеств, в укреплении и сохранении индивидуального здоровья;</w:t>
      </w:r>
    </w:p>
    <w:p w:rsid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овладение знаниями о физическом совершенствовании человека,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организма; </w:t>
      </w:r>
    </w:p>
    <w:p w:rsid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приобретение опыта организации занятий физической культурой с соблюдением правил техники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профилактики травматизма;</w:t>
      </w:r>
    </w:p>
    <w:p w:rsid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освоение умения оказывать первую доврачебную помощь при легких травмах; </w:t>
      </w:r>
    </w:p>
    <w:p w:rsidR="0035505E" w:rsidRDefault="0035505E" w:rsidP="003550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обогащение опыта совместной деятельности в организации и проведении занятий физической культурой, активного отдыха и досуга под руководством педагога; </w:t>
      </w:r>
    </w:p>
    <w:p w:rsidR="0035505E" w:rsidRDefault="0035505E" w:rsidP="0035505E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9E0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соревновательной.</w:t>
      </w:r>
    </w:p>
    <w:p w:rsidR="0034257F" w:rsidRDefault="0034257F" w:rsidP="0077250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4934" w:rsidRDefault="00EB4934" w:rsidP="0077250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  <w:bookmarkEnd w:id="3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Российская гражданская идентичность (патриотизм, уважение к 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Готовность и способность обучающихся к саморазвитию и самообразованию на основе мотивации к занятиям адаптивной физической культурой; готовность и способность к осознанному выбору и построению дальнейшей индивидуальной траектории образования на базе ориентировки в мире профессий и профессиональных предпочтений, с учетом устойчивых познавательных интересов.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 ответственного отношения к собственным поступкам при выполнении физических упражнений и в совместной спортивной деятельности.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Осознанное, уважительное и доброжелательное отношение к физическим возможностям другого человека, к его мнению, мировоззрению, культуре, языку, вере, гражданской позиции. Готовность и способность вести диалог с другими людьми и достигать в нем взаимопонимания.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Освоенность социальных норм, правил поведения, ролей и форм на уроках «Адаптивная физическая культура».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здорового и безопасного образа жизни;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индивидуального и коллективного безопасного поведения в чрезвычайных ситуациях.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Развитость эстетического сознания через освоение понимания красоты движения и человека.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 практической деятельности в жизненных ситуациях (готовность к занятиям туризмом, в том числе экотуризмом).</w:t>
      </w:r>
    </w:p>
    <w:p w:rsidR="00EB4934" w:rsidRDefault="00EB4934" w:rsidP="0077250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16337651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bookmarkEnd w:id="4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Систематизировать, сопоставлять, анализировать, обобщать и 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заполнять и/или дополнять таблицы, схемы, диаграммы, тексты: составление режима дня, программы тренировок и т. д.</w:t>
      </w:r>
    </w:p>
    <w:p w:rsidR="00EB4934" w:rsidRPr="00DE0DBF" w:rsidRDefault="00EB4934" w:rsidP="0077250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5" w:name="_Toc116337652"/>
      <w:r w:rsidRPr="00DE0D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УУД</w:t>
      </w:r>
      <w:bookmarkEnd w:id="5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определять цели обучения, ставить и 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оценки планируемых образовательных результатов;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цель и формулировать задачи собственной образовательной деятельности с учетом выявленных затруднений и существующих возможностей;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выбранные подходы и средства, используемые для достижения образовательных результатов.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 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действия в соответствии с учебной и познавательной задачей и составлять алгоритм их выполнения;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задач;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определять/находить, в том числе из предложенных вариантов, условия для выполнения учебной задачи;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свое физическое развитие.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 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результаты и способы действий при достижении результатов;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упражнения;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выполнения упражнения выбранным способом на основе оценки своих внутренних ресурсов и доступных внешних ресурсов;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фиксировать и анализировать динамику собственных образовательных результатов.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соотносить реальные и планируемые результаты двигательного развития и делать выводы о причинах его успешности/эффективности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/неэффективности;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демонстрировать приемы регуляции собственных психофизиологических/эмоциональных состояний.</w:t>
      </w:r>
    </w:p>
    <w:p w:rsidR="00EB4934" w:rsidRPr="00DE0DBF" w:rsidRDefault="00EB4934" w:rsidP="0077250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_Toc116337653"/>
      <w:r w:rsidRPr="00DE0D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УУД</w:t>
      </w:r>
      <w:bookmarkEnd w:id="6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соответствующие термины к упражнению, движению или спортивному инвентарю;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или отличие двух или нескольких упражнений, объяснять их сходство или отличия;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движения, упражнения в группы по определенным признакам, сравнивать, классифицировать;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различать/выделять явление из общего ряда других явлений;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 символы, модели и схемы для решения учебных и познавательных задач.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движение;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алгоритм.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Смысловое чтение.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требуемую информацию (в соответствии с целями изучения теоретических основ адаптивной физической культуры).</w:t>
      </w:r>
    </w:p>
    <w:p w:rsidR="00EB4934" w:rsidRPr="00DE0DBF" w:rsidRDefault="00EB4934" w:rsidP="00772509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7" w:name="_Toc116337654"/>
      <w:r w:rsidRPr="00DE0D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УУД</w:t>
      </w:r>
      <w:bookmarkEnd w:id="7"/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организовывать учебное сотрудничество с педагогом и 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:rsidR="00EB4934" w:rsidRDefault="00EB4934" w:rsidP="007725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 т. д.).</w:t>
      </w:r>
    </w:p>
    <w:p w:rsidR="00EB4934" w:rsidRDefault="00EB4934" w:rsidP="00EB4934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116337655"/>
      <w:bookmarkStart w:id="9" w:name="_GoBack"/>
      <w:bookmarkEnd w:id="9"/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8"/>
    </w:p>
    <w:p w:rsidR="00EB4934" w:rsidRDefault="00EB4934" w:rsidP="00EB4934">
      <w:pPr>
        <w:spacing w:after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процессу и планируемым результатам занятий с учетом психофизических возможностей обучающегося с задержкой психического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7"/>
        <w:gridCol w:w="2513"/>
        <w:gridCol w:w="10028"/>
      </w:tblGrid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/ тематический блок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процессу и планируемым результатам занятий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Предметные примерные планируемые результаты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red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 о физической культуре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объясняет роль и значение занятий адаптивной физической культурой в укреплении здоровья человека, профилактике вредных привычек, ведении здорового образа жизни;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знает требования ГТО.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Характеризует: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индивидуальные особенности физического и психического развития и их связь с регулярными занятиями физическими упражнениями;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 с элементами акробатики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основным гимнастическим элементам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построение в шеренгу и колонну по команде;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осуществляет расчет в шеренге и колонне по одному; на 1-й, 2-й;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по памяти со словесным пояснением учителя;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серию действий;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запоминает несколько движений на слух и воспроизводит их;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несложные перестроения, связанные с необходимостью логического мышления;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знает пространственные понятия «лево-право», «вперед-назад», «верх-низ»;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усложняющие задания педагога в процессе ходьбы и бега;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на координацию и равновесие без опоры на месте и в движении;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элементам акробатики 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с осуществлением самоконтроля, парного контроля, с проговариванием;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на память серию упражнений;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упражнение под самостоятельный счет с контролем педагога;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на память серию из 5-7 упражнений.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с предметами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Применяет приемы страховки и </w:t>
            </w:r>
            <w:proofErr w:type="spellStart"/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самостраховки</w:t>
            </w:r>
            <w:proofErr w:type="spellEnd"/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упражнение целостно со словесным сопровождением;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 - знает назначение спортивного инвентаря, проговаривает его;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на координацию и равновесие без опоры на месте и в движении.</w:t>
            </w:r>
          </w:p>
        </w:tc>
      </w:tr>
      <w:tr w:rsidR="00EB4934" w:rsidRPr="0035505E" w:rsidTr="00DE0DBF">
        <w:trPr>
          <w:trHeight w:val="84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ходьбы и бега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четко выполняет упражнения с опорой на словесную инструкцию;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удерживает правильную осанку при ходьбе и беге;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по чередованию работы рук и ног (например, чередует хлопок с шагом);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удерживает позу при выполнении упражнений на развитие статической координации 10 секунд;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по инструкции выполняет упражнение со сменой темпа выполнения;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дыхательные упражнения разными способами: грудное и диафрагмальное дыхание, медленное и быстрое, поверхностное и глубокое.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метанию малого мяча 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с осуществлением самоконтроля, парного контроля;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упражнение целостно;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включает в работу нужные мышцы групп (допустима помощь педагога в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построении правильного положения тела при выполнении упражнения);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на память серию из 5-7 упражнений;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манипуляции с предметами (например, жонглирование).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игре в волейбол, баскетбол, футбол 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Играет по правилам без облегчений.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Соблюдает правила: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культуры поведения и взаимодействия во время коллективных занятий и соревнований;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профилактики травматизма и оказания первой помощи при травмах и ушибах;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экипировки и использования спортивного инвентаря на занятиях физической культурой;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проводит спортивные соревнования с обучающимися младших классов;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проводит судейство соревнований по одному из видов спорта.</w:t>
            </w:r>
          </w:p>
        </w:tc>
      </w:tr>
      <w:tr w:rsidR="00EB4934" w:rsidRPr="0035505E" w:rsidTr="00DE0DBF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Лыжная подготовка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Соблюдает правила: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культуры поведения и взаимодействия во время коллективных занятий и соревнований;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профилактики травматизма и оказания первой помощи при травмах и ушибах;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экипировки и использования спортивного инвентаря на занятиях лыжной подготовкой;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Проговаривает правила игр;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Выполняет упражнение целостно, проговаривает последовательность действий;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держивает правильную осанку при ходьбе и беге.</w:t>
            </w:r>
          </w:p>
        </w:tc>
      </w:tr>
    </w:tbl>
    <w:p w:rsidR="00EB4934" w:rsidRPr="0035505E" w:rsidRDefault="00EB4934" w:rsidP="00F100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934" w:rsidRPr="0035505E" w:rsidRDefault="00EB4934" w:rsidP="00F1008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505E">
        <w:rPr>
          <w:rFonts w:ascii="Times New Roman" w:hAnsi="Times New Roman" w:cs="Times New Roman"/>
          <w:sz w:val="28"/>
          <w:szCs w:val="28"/>
        </w:rPr>
        <w:br w:type="page"/>
      </w:r>
    </w:p>
    <w:p w:rsidR="00EB4934" w:rsidRPr="0035505E" w:rsidRDefault="00EB4934" w:rsidP="00F10083">
      <w:pPr>
        <w:pStyle w:val="1"/>
        <w:spacing w:line="240" w:lineRule="auto"/>
        <w:rPr>
          <w:b w:val="0"/>
        </w:rPr>
      </w:pPr>
      <w:bookmarkStart w:id="10" w:name="_Toc116337656"/>
      <w:r w:rsidRPr="0035505E">
        <w:rPr>
          <w:b w:val="0"/>
        </w:rPr>
        <w:lastRenderedPageBreak/>
        <w:t> Содержание программы с указанием видов деятельности и условий реализации программы на уровне основного общего образования</w:t>
      </w:r>
      <w:bookmarkEnd w:id="1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7"/>
        <w:gridCol w:w="2513"/>
        <w:gridCol w:w="4783"/>
        <w:gridCol w:w="5245"/>
      </w:tblGrid>
      <w:tr w:rsidR="00EB4934" w:rsidRPr="0035505E" w:rsidTr="00EB493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EB4934" w:rsidRPr="0035505E" w:rsidTr="00EB493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Знания о физической культуре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и роль адаптивной физической культуры и спорта в современном обществе.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АФК для подготовки людей к трудовой деятельности.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Просматривают видеоматериал по теоретическим вопросам адаптивной физической культуры;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слушают рассказ педагога (допустима словесная активизации внимания);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по прослушанному материалу;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выполняют задания на поиск ошибок в вербальном теоретическом материале;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делают информационное сообщение по теоретическим аспектам АФК;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находят информацию по теории и методике АФК в сети Интернет и других источниках;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 помощью педагога выполняют практические занятия с заданными параметрами (составляют режим дня, подбирают материал по теме и т. д.);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участвуют в проектной деятельности на доступном уровне;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EB4934" w:rsidRPr="0035505E" w:rsidTr="00EB4934">
        <w:trPr>
          <w:trHeight w:val="623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Гимнастика с элементами акробатики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основным гимнастическим элементам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с опорой на словесное сопровождение;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по памяти со словесным пояснением учителя;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действия по разработанным алгоритмам.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упражнение, проговаривают порядок выполнения действия «про себя».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координацию и равновесие без опоры на месте и в движении;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дыхательные упражнения разными  способами: грудное и диафрагмальное дыхание, медленное и быстрое, поверхностное и глубокое;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для развития двигательной памяти;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целостно.</w:t>
            </w:r>
          </w:p>
        </w:tc>
      </w:tr>
      <w:tr w:rsidR="00EB4934" w:rsidRPr="0035505E" w:rsidTr="00EB4934">
        <w:trPr>
          <w:trHeight w:val="98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элементам акробатики 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 упражнения без предметов: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рук и плечевого пояса: медленные плавные сгибания и разгибания; медленные плавные скручивая и вращения, махи,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отведения и приведения.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мышц шеи.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мышц туловища.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формирование правильной осанки 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последовательное изучение отдельных фаз движения с последующим их объединением;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просматривают движения в разных экспозициях со словесным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сопровождением педагога и одновременным выполнением упражнений по подражанию и сопряженной речью;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-составляют  рассказ-описание двигательного действия по картинке с последующей демонстрацией и выполнением его;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движение совместно с педагогом с одновременным проговариванием.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участвуют в игровой деятельности в процессе выполнения упражнения (имитация, танцы, соревнования и т. д.).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для развития двигательной памяти: для повторения серии упражнений (5 упражнений);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проговаривают термины, действия и порядок выполнения упражнения;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на статическую организацию движения с контролем амплитуды.</w:t>
            </w:r>
          </w:p>
        </w:tc>
      </w:tr>
      <w:tr w:rsidR="00EB4934" w:rsidRPr="0035505E" w:rsidTr="00EB4934">
        <w:trPr>
          <w:trHeight w:val="56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Общеразвивающие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с предметами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Упражнения с набивными мячами: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месте (стоя, сидя, лежа) и в движении (в парах и группе с передачами, бросками и ловлей мяча).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гантелями, штангой, мешками с 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малыми мячами – броски и ловля мяча после подбрасывания вверх, удара о пол, в стену (ловля мяча на месте, в прыжке, после кувырка в движении).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Перекаты: вперед и назад из положения лежа на спине, перекат вперед и назад из положения сидя, перекат вперед и назад из упора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присев, круговой перекат в сторону, перекат вперед погнувшись.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группировке: в положении лежа на спине, сидя, в приседе.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Стойки: Стойка на лопатках. Стойка на голове и руках, стойка на руках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Мост. Перевороты.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слушают описание порядка выполнения упражнения по схеме с последующей демонстрацией и выполнением его;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изучают движение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упражнение целостно с самоконтролем и взаимоконтролем.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для развития внимания (Например, вставить недостающее упражнение в уже изученную серию).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34" w:rsidRPr="0035505E" w:rsidTr="00EB4934">
        <w:trPr>
          <w:trHeight w:val="62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ходьбы и бега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Ходьба.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разновидностей ходьбы (на носках, на пятках, в полу-приседе, спиной вперед).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носках с высоким подниманием бедра;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приставным шагом левым и правым боком;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ходьба </w:t>
            </w:r>
            <w:proofErr w:type="spellStart"/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скрестным</w:t>
            </w:r>
            <w:proofErr w:type="spellEnd"/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шагом;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изменением направлений по сигналу;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движений рук на координацию;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преодолением несложных препятствий;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продолжительная ходьба (10-15 мин.) в различном темпе;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пешие переходы по слабопересеченной местности до 1 км, ходьба в различном темпе с выполнением заданий и другие.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месте с высоким подниманием бедра со сменой темпа;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«змейкой», не задевая предметов; то же – вдвоем, держась за руки;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прямой по узкому (30-35 см) коридору;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подскоками, с подпрыгиванием и доставанием предметов;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ориентирам;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различном темпе;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Медленный бег в равномерном темпе от 5 до 15 минут;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«Челночный бег». Бег с максимальной скоростью,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остановками, с переноской предметов (кубиков, мячей);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грузом в руках;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широким шагом на носках по прямой;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бег на дистанции 10-30 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малых препятствий (набивные мячи, полосы, скамейки) в среднем темпе;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20-30 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Эстафетный бег на отрезках 15-20 м с передачей эстафеты касанием рукой партнера;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препятствий (высота до 20-30 см);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специальные беговые упражнения на отрезках до 30 м;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30 м на скорость;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Кроссовый бег по слабопересеченной местности на расстояние до 1000 м и другие.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Самостоятельное построение;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упражнение с опорой на словесное объяснение  педагога;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называет правила техники безопасности, правила оказания первой помощи;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проговаривают  порядок выполнения действия «про себя».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упражнения в условиях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(самоконтроль, взаимоконтроль, зачетный урок и т. д.);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в соответствии с планом.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для развития произвольного торможения;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дыхательные  упражнения  разными  способами: грудное  и диафрагмальное дыхание, медленное и быстрое, поверхностное и глубокое;</w:t>
            </w:r>
          </w:p>
          <w:p w:rsidR="00EB4934" w:rsidRPr="0035505E" w:rsidRDefault="00EB4934" w:rsidP="00F10083">
            <w:pPr>
              <w:spacing w:after="0" w:line="240" w:lineRule="auto"/>
              <w:ind w:left="-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игры на развитие пространственных представлений.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34" w:rsidRPr="0035505E" w:rsidTr="00EB493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метанию малого мяча 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движений; развитие скоростно-силовых качеств.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упражнения с мячом: 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 снизу, из-за головы партнеру и ловля двумя руками (с постепенным увеличением расстояния и высоты полета). Дополнительные движения перед ловлей мяча.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метании малого мяча. Метание малого мяча в цель. Метание в цель после предварительного замаха. Метание из разных исходных положений.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последовательное изучение отдельных фаз движения с последующим их объединением;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показа движений в разных экспозициях со словесным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сопровождением педагога и одновременным выполнением упражнений по подражанию и сопряженной речью;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рассказа-описания двигательного действия по картинке с последующей демонстрацией и выполнением его;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-совместный с педагогом анализ рисунка фигуры человека для понимания структуры тела, функций суставов основных мышечных групп.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упражнение целостно;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выстраивают движение самостоятельно.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взаимодействуют с партнером при выполнении упражнений в парах;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выполняют манипуляции с предметами (Например, жонглирование).</w:t>
            </w:r>
          </w:p>
        </w:tc>
      </w:tr>
      <w:tr w:rsidR="00EB4934" w:rsidRPr="0035505E" w:rsidTr="00EB4934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Баскетбол:</w:t>
            </w: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груди и двумя руками снизу с места.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Волейбол: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Передачи: передача мяча сверху двумя руками: над собой – на месте, в 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парах, в треугольнике; передачи в стену с изменением высоты и расстояния.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прямая подача: </w:t>
            </w:r>
            <w:proofErr w:type="spellStart"/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стоя лицом к сетке, ноги согнуты в коленях, одна нога впереди, туловище наклонено.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Футбол: </w:t>
            </w: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с мячом: удар ногой;) прием (остановки) мяча; удар головой; ведение мяча; финты;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 мяча; вбрасывание мяча; техника вратаря.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 совместный анализ видео с правильным выполнением упражнения, с  игрой;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последовательное изучение отдельных фаз движения с последующим их объединением;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-изучение движения по рисунку фигуры человека для понимания структуры тела, функций суставов основных мышечных групп;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изучают правила игры, проговаривают их следуют им в игровой деятельности.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участвуют в соревнованиях;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играют;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самостоятельно осуществляют судейство.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 упражнения для развития коммуникации и взаимодействия;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упражнения для межполушарного взаимодействия.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B4934" w:rsidRPr="0035505E" w:rsidTr="00EB4934">
        <w:trPr>
          <w:trHeight w:val="566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Лыжная подготовка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передвижения на лыжах различными классическими ходами (попеременным </w:t>
            </w:r>
            <w:proofErr w:type="spellStart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двухшажным</w:t>
            </w:r>
            <w:proofErr w:type="spellEnd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одновременным </w:t>
            </w:r>
            <w:proofErr w:type="spellStart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бесшажным</w:t>
            </w:r>
            <w:proofErr w:type="spellEnd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одновременным одношажным, одновременным </w:t>
            </w:r>
            <w:proofErr w:type="spellStart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двухшажным</w:t>
            </w:r>
            <w:proofErr w:type="spellEnd"/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подъемы на лыжах в гору;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спуски с гор на лыжах;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торможения при спусках;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повороты на лыжах в движении; 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прохождение учебных дистанций (1, 2, 3 км). 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40-60 м. Игры «Кто дальше», «Быстрый лыжник», «Кто быстрее». Передвижение на лыжах до 1 км.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Этап знакомства с упражнением: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просмотр выполнения упражнения со словесным объяснением педагогом;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обучающего видео с сопровождающими комментариями педагога.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Этап закрепления: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проговаривание порядка выполнения действия «про себя» (идеомоторная речь) с одновременным выполнением упражнения;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участвуют в соревнованиях.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коррекционная работа: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для развития переключаемости движений;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упражнения для согласования движений рук и ног (динамическая организация двигательного акта);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>- выполняет движения в разном темпе;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пространственных представлений: соблюдение дистанции в передвижении; </w:t>
            </w:r>
          </w:p>
          <w:p w:rsidR="00EB4934" w:rsidRPr="0035505E" w:rsidRDefault="00EB4934" w:rsidP="00F100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05E">
              <w:rPr>
                <w:rFonts w:ascii="Times New Roman" w:hAnsi="Times New Roman" w:cs="Times New Roman"/>
                <w:sz w:val="28"/>
                <w:szCs w:val="28"/>
              </w:rPr>
              <w:t xml:space="preserve">- выполняет дыхательные упражнения разными  способами: грудное и </w:t>
            </w:r>
            <w:r w:rsidRPr="003550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диафрагмальное дыхание, медленное и быстрое, поверхностное и глубокое.</w:t>
            </w:r>
          </w:p>
        </w:tc>
      </w:tr>
    </w:tbl>
    <w:p w:rsidR="00EB4934" w:rsidRPr="0035505E" w:rsidRDefault="00EB4934" w:rsidP="00F100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05E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D29E0" w:rsidRPr="0035505E" w:rsidRDefault="00AD29E0" w:rsidP="00EB49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D2">
        <w:rPr>
          <w:rFonts w:ascii="Times New Roman" w:hAnsi="Times New Roman" w:cs="Times New Roman"/>
          <w:b/>
          <w:sz w:val="28"/>
          <w:szCs w:val="28"/>
        </w:rPr>
        <w:t>КРИТЕРИИ И НОРМЫ ОЦЕНКИ ПРЕДМЕТНЫХ РЕЗУЛЬТАТОВ ОБУЧАЮЩИХСЯ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D2">
        <w:rPr>
          <w:rFonts w:ascii="Times New Roman" w:hAnsi="Times New Roman" w:cs="Times New Roman"/>
          <w:b/>
          <w:sz w:val="28"/>
          <w:szCs w:val="28"/>
        </w:rPr>
        <w:t>С ЗПР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D2">
        <w:rPr>
          <w:rFonts w:ascii="Times New Roman" w:hAnsi="Times New Roman" w:cs="Times New Roman"/>
          <w:b/>
          <w:sz w:val="28"/>
          <w:szCs w:val="28"/>
        </w:rPr>
        <w:t>ПО АДАПТИВНОЙ ФИЗИЧЕСКОЙ КУЛЬТУРЕ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физического развития и двигательные возможности, последствия заболеваний, обучающихся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с ЗПР.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Мелкими ошибками считаются такие, которые не влияют на качество и результат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выполнения. К мелким ошибкам в основном относятся неточность отталкивания, нарушение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ритма, неправильное исходное положение, «заступ» при приземлении.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Значительные ошибки – это такие, которые не вызывают особого искажения структуры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движений, но влияют на качество выполнения, хотя количественный показатель ниже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предполагаемого не на много. К значительным ошибкам относятся: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старт не из требуемого положения;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отталкивание далеко от планки при выполнении прыжков в длину, высоту;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бросок мяча в кольцо, метание в цель с наличием дополнительных движений;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несинхронность выполнения упражнения.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Грубые ошибки – это такие, которые искажают технику движения, влияют на качество 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результат выполнения упражнения.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5 класс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Выставление отметок в классный журнал (по 5-балльной системе) – ПРАКТИЧЕСКИЙ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КУРС осуществляется следующим образом: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«5» - выставляется за качественное выполнение упражнений, допускается наличие мелких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ошибок;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«4» - выставляется, если допущено не более одной значительной ошибки и несколько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мелких;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«3» - выставляется, если допущены две значительные ошибки и несколько грубых. 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ученик при повторных выполнениях может улучшить результат;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«2» - выставляется, если упражнение просто не выполнено. Причиной невыполнения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является наличие грубых ошибок.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Основные критерии выставления отметок по ТЕОРЕТИЧЕСКОМУ КУРСУ: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полно, осознано и правильно раскрыто содержание материала;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есть самостоятельность и уверенность суждений, использованы ранее приобретенные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знания, а также знания из личного опыта и опыта других людей;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рассказ построен логически последовательно, грамотно, с использованием общенаучных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приемов (анализа, сравнения, обобщение и выводов);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четко и правильно даны определения и раскрыто содержание понятий, верно, использованы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научные термины.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46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раскрыто основное содержание материала, ответ самостоятелен и построен достаточно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уверенно и грамотно в речевом отношении;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определение понятий неполное, допускаются незначительные нарушения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последовательность, искажение, 2-3 неточности в ответе при использовании 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терминов.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усвоено основное содержание учебного материала, но изложено фрагментарно, не всегда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 определения понятий недостаточно четкие;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используются в качестве доказательства выводы и обобщения или допускаются ошибки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 их изложении, неумело применяются полученные знания в жизненных ситуациях, 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могут быть устранены с помощью учителя;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ошибки и неточности в использовании научной терминологии и определении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понятий;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Отметка «2» - получает тот, кто не раскрыл основное содержание учебного материала;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дал ответы на вспомогательные вопросы учителя;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при проверке выполнения домашнего задания. не ответив ни на один из вопросов;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6 класс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Выставление отметок в классный журнал (по 5-балльной системе) – ПРАКТИЧЕСКИЙ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КУРС осуществляется следующим образом: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 - выставляется за качественное выполнение упражнений, допускается наличие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мелких ошибок;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 - выставляется, если допущено не более одной значительной ошибки 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несколько мелких;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 - выставляется, если допущены две значительные ошибки и несколько грубых,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но ученик при повторных выполнениях может улучшить результат;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«2» - выставляется, если упражнение просто не выполнено. Причиной</w:t>
      </w:r>
    </w:p>
    <w:p w:rsidR="00EB4934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невыполнения является наличие грубых ошибок.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Основные критерии выставления отметок по ТЕОРЕТИЧЕСКОМУ КУРСУ: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полно, осознано и правильно раскрыто содержание материала;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есть самостоятельность и уверенность суждений, использованы ранее приобретенные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знания, а также знания из личного опыта и опыта других людей;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рассказ построен логически, последовательно, грамотно, с использованием общенаучных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приемов (анализа, сравнения, обобщение и выводов);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четко и правильно даны определения и раскрыто содержание понятий, верно, использованы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научные термины.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раскрыто основное содержание материала, ответ самостоятелен и построен достаточно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уверенно и грамотно в речевом отношении;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- определение понятий неполное, допускаются незначительные нарушения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последовательность, искажение, 2-3 неточности в ответе при использовании 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терминов.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усвоено основное содержание учебного материала, но изложено фрагментарно, не всегда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 определения понятий недостаточно четкие;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используются в качестве доказательства выводы и обобщения или допускаются ошибки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 их изложении, неумело применяются полученные знания в жизненных ситуациях, 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могут быть устранены с помощью учителя;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ошибки и неточности в использовании научной терминологии и определении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понятий;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Отметку «2» - получает тот, кто не раскрыл основное содержание учебного материала;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дал ответы на вспомогательные вопросы учителя;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при проверке выполнения Д.З. не ответив ни на один из вопросов;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7 класс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Выставление отметок в классный журнал (по 5-балльной системе) – ПРАКТИЧЕСКИЙ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КУРС осуществляется следующим образом: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 - упражнение выполнено правильно, легко, уверенно, в нужном ритме;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 - упражнение выполнено правильно, свободно, но при этом допущено три</w:t>
      </w:r>
      <w:r w:rsidR="00E825B4">
        <w:rPr>
          <w:rFonts w:ascii="Times New Roman" w:hAnsi="Times New Roman" w:cs="Times New Roman"/>
          <w:sz w:val="28"/>
          <w:szCs w:val="28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</w:rPr>
        <w:t>четыре незначительных ошибки, например, небольшое нарушение ритма движения,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смелости;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 - упражнение выполнено, в основном правильно, но с двумя-тремя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значительными или с четырьмя незначительными ошибками, т.е. недостаточно четко 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ритмично, с отдельными отклонениями в направлении амплитуды и других характерных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движения – скорости, силы или наблюдается заметная скованность движения;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«2» - упражнение выполнено неправильно, с нарушением схемы движения, с двумя</w:t>
      </w:r>
      <w:r w:rsidR="00E825B4">
        <w:rPr>
          <w:rFonts w:ascii="Times New Roman" w:hAnsi="Times New Roman" w:cs="Times New Roman"/>
          <w:sz w:val="28"/>
          <w:szCs w:val="28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</w:rPr>
        <w:t>тремя значительными ошибками, с пропуском отдельных элементов.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Основные критерии выставления отметок по ТЕОРЕТИЧЕСКОМУ КУРСУ: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полно, осознано и правильно раскрыто содержание материала в объеме программы и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учебника;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есть самостоятельность и уверенность суждений, использованы ранее приобретенные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знания (как на уроках ОБЖ, так и на уроках по другим предметам), а также знания из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личного опыта и опыта других людей;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рассказ построен логически, последовательно, грамотно, с использованием общенаучных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приемов (анализа, сравнения, обобщение и выводов);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четко и правильно даны определения и раскрыто содержание понятий, верно, использованы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научные термины.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«4»: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раскрыто основное содержание материала, ответ самостоятелен и построен достаточно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уверенно и грамотно в речевом отношении;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определение понятий неполное, допускаются незначительные нарушения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последовательность, искажение, 1-2 неточности в ответе при использовании научных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терминов.</w:t>
      </w:r>
    </w:p>
    <w:p w:rsidR="00AD29E0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«3»:</w:t>
      </w:r>
    </w:p>
    <w:p w:rsidR="00F424D2" w:rsidRPr="00F424D2" w:rsidRDefault="00AD29E0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 xml:space="preserve">- </w:t>
      </w:r>
      <w:r w:rsidR="00F424D2" w:rsidRPr="00F424D2">
        <w:rPr>
          <w:rFonts w:ascii="Times New Roman" w:hAnsi="Times New Roman" w:cs="Times New Roman"/>
          <w:sz w:val="28"/>
          <w:szCs w:val="28"/>
        </w:rPr>
        <w:t>усвоено основное содержание учебного материала, но изложено фрагментарно, не всегда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 определения понятий недостаточно четкие;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48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используются в качестве доказательства выводы и обобщения или допускаются ошибки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 их изложении, неумело применяются полученные знания в жизненных ситуациях, но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могут быть устранены с помощью учителя;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ошибки и неточности в использовании научной терминологии и определении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понятий;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«2»: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раскрыто основное содержание учебного материала;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- не даны ответы на вспомогательные вопросы учителя;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при проверке выполнения домашнего задания нет ответа ни на один из вопросов;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8 – 9 класс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Выставление отметок в классный журнал (по 5-балльной системе) – ПРАКТИЧЕСКИЙ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КУРС осуществляется следующим образом: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 - упражнение выполнено правильно, легко, уверенно, в нужном ритме;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 - упражнение выполнено правильно, свободно, но при этом допущено две-три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незначительных ошибки, например, небольшое нарушение ритма движения, смелости;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 - упражнение выполнено, в основном правильно, но с одной-двумя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значительными или с тремя незначительными ошибками, т.е. недостаточно четко 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ритмично, с отдельными отклонениями в направлении амплитуды и других характерных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движения – скорости, силы или наблюдается заметная скованность движения;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«2» - упражнение выполнено неправильно, с нарушением схемы движения, с двумя</w:t>
      </w:r>
      <w:r w:rsidR="00E825B4">
        <w:rPr>
          <w:rFonts w:ascii="Times New Roman" w:hAnsi="Times New Roman" w:cs="Times New Roman"/>
          <w:sz w:val="28"/>
          <w:szCs w:val="28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</w:rPr>
        <w:t>тремя значительными ошибками, с пропуском отдельных элементов.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Кроме оценок по физической подготовленности учитель ставит оценки за освоение знании 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двигательных умений (их объем определен образовательным стандартом).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Основные критерии выставления отметок по ТЕОРЕТИЧЕСКОМУ КУРСУ: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«5» ставится если: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полно, осознано и правильно раскрыто содержание материала в объеме программы и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учебника;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есть самостоятельность и уверенность суждений, использованы ранее приобретенные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знания (как на уроках ОБЖ, так и на уроках по другим предметам), а также знания из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личного опыта и опыта других людей;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рассказ построен логически, последовательно, грамотно, с использованием общенаучных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приемов (анализа, сравнения, обобщение и выводов);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четко и правильно даны определения и раскрыто содержание понятий, верно, использованы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научные термины.</w:t>
      </w:r>
    </w:p>
    <w:p w:rsidR="00F424D2" w:rsidRPr="00F424D2" w:rsidRDefault="00F424D2" w:rsidP="00F42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«4» выставляется, если: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lastRenderedPageBreak/>
        <w:t>- раскрыто основное содержание материала, ответ самостоятелен и построен достаточно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уверенно и грамотно в речевом отношении;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в основном правильно даны определения понятий и использованы научные термины;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определение понятий не полное, допускаются незначительные нарушения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последовательность, искажение, 1-2 неточности в ответе при использовании научных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терминов.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«3» - ставится, если: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усвоено основное содержание учебного материала, но изложено фрагментарно, не всегда</w:t>
      </w:r>
    </w:p>
    <w:p w:rsidR="00AD29E0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последовательно определения понятий недостаточно четкие;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не используются в качестве доказательства выводы и обобщения или допускаются ошибки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при их изложении, неумело применяются полученные знания в жизненных ситуациях, но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могут быть устранены с помощью учителя;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ошибки и неточности в использовании научной терминологии и определении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понятий;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Отметка «2» - получает тот, кто не раскрыл основное содержание учебного материала;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не дал ответы на вспомогательные вопросы учителя;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- допускаются грубые ошибки в определении понятий и использовании терминологии.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В 5 – 9 классах отметка за технику ставится лишь при выполнении упражнений в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равновесии, лазанье, с элементами акробатики, при построениях, перестроениях, ходьбе. В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остальных видах (бег, прыжки, метание, броски, ходьба) необходимо учитывать результат: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24D2">
        <w:rPr>
          <w:rFonts w:ascii="Times New Roman" w:hAnsi="Times New Roman" w:cs="Times New Roman"/>
          <w:sz w:val="28"/>
          <w:szCs w:val="28"/>
        </w:rPr>
        <w:t>секунды, количество, длину, высоту. Критерии оценки может определять сам педагог, не</w:t>
      </w:r>
    </w:p>
    <w:p w:rsidR="00F424D2" w:rsidRPr="00F424D2" w:rsidRDefault="00F424D2" w:rsidP="00796B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424D2" w:rsidRPr="00F424D2">
          <w:pgSz w:w="16838" w:h="11906" w:orient="landscape"/>
          <w:pgMar w:top="850" w:right="1134" w:bottom="1701" w:left="1134" w:header="708" w:footer="708" w:gutter="0"/>
          <w:cols w:space="720"/>
        </w:sectPr>
      </w:pPr>
      <w:r w:rsidRPr="00F424D2">
        <w:rPr>
          <w:rFonts w:ascii="Times New Roman" w:hAnsi="Times New Roman" w:cs="Times New Roman"/>
          <w:sz w:val="28"/>
          <w:szCs w:val="28"/>
        </w:rPr>
        <w:t>вступая в противореч</w:t>
      </w:r>
      <w:r w:rsidR="00F10083">
        <w:rPr>
          <w:rFonts w:ascii="Times New Roman" w:hAnsi="Times New Roman" w:cs="Times New Roman"/>
          <w:sz w:val="28"/>
          <w:szCs w:val="28"/>
        </w:rPr>
        <w:t>ие с образовательным стандартом.</w:t>
      </w:r>
    </w:p>
    <w:p w:rsidR="000A70A5" w:rsidRPr="00F10083" w:rsidRDefault="000A70A5" w:rsidP="00F10083">
      <w:pPr>
        <w:spacing w:after="0"/>
      </w:pPr>
      <w:bookmarkStart w:id="11" w:name="_Toc116337657"/>
    </w:p>
    <w:p w:rsidR="00F10083" w:rsidRPr="00F10083" w:rsidRDefault="00F10083" w:rsidP="00F10083">
      <w:pPr>
        <w:spacing w:after="0"/>
        <w:ind w:left="120"/>
      </w:pPr>
      <w:r w:rsidRPr="000A70A5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F10083" w:rsidRPr="0035505E" w:rsidRDefault="00F10083" w:rsidP="00F10083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3550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469"/>
        <w:gridCol w:w="1563"/>
        <w:gridCol w:w="1845"/>
        <w:gridCol w:w="1910"/>
        <w:gridCol w:w="25"/>
        <w:gridCol w:w="3080"/>
      </w:tblGrid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310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0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  <w:tc>
          <w:tcPr>
            <w:tcW w:w="8423" w:type="dxa"/>
            <w:gridSpan w:val="5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процессе уроков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</w:t>
            </w:r>
            <w:proofErr w:type="spellStart"/>
            <w:r w:rsidRPr="000A70A5">
              <w:rPr>
                <w:lang w:val="en-US"/>
              </w:rPr>
              <w:t>Edsoo</w:t>
            </w:r>
            <w:proofErr w:type="spellEnd"/>
            <w:r w:rsidRPr="0035505E">
              <w:t xml:space="preserve">. </w:t>
            </w:r>
            <w:proofErr w:type="spellStart"/>
            <w:r w:rsidRPr="000A70A5">
              <w:rPr>
                <w:lang w:val="en-US"/>
              </w:rPr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8423" w:type="dxa"/>
            <w:gridSpan w:val="5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 уроков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8423" w:type="dxa"/>
            <w:gridSpan w:val="5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процессе уроков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5027" w:type="dxa"/>
            <w:gridSpan w:val="7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5505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Спортивно-оздоровительная деятельность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</w:tcPr>
          <w:p w:rsidR="00F10083" w:rsidRDefault="00F10083" w:rsidP="00F10083">
            <w:proofErr w:type="spellStart"/>
            <w:r w:rsidRPr="00C13461">
              <w:t>Edsoo</w:t>
            </w:r>
            <w:proofErr w:type="spellEnd"/>
            <w:r w:rsidRPr="00C13461">
              <w:t xml:space="preserve">. </w:t>
            </w:r>
            <w:proofErr w:type="spellStart"/>
            <w:r w:rsidRPr="00C13461"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</w:tcPr>
          <w:p w:rsidR="00F10083" w:rsidRDefault="00F10083" w:rsidP="00F10083">
            <w:proofErr w:type="spellStart"/>
            <w:r w:rsidRPr="00C13461">
              <w:t>Edsoo</w:t>
            </w:r>
            <w:proofErr w:type="spellEnd"/>
            <w:r w:rsidRPr="00C13461">
              <w:t xml:space="preserve">. </w:t>
            </w:r>
            <w:proofErr w:type="spellStart"/>
            <w:r w:rsidRPr="00C13461"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13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</w:tcPr>
          <w:p w:rsidR="00F10083" w:rsidRDefault="00F10083" w:rsidP="00F10083">
            <w:proofErr w:type="spellStart"/>
            <w:r w:rsidRPr="00C13461">
              <w:t>Edsoo</w:t>
            </w:r>
            <w:proofErr w:type="spellEnd"/>
            <w:r w:rsidRPr="00C13461">
              <w:t xml:space="preserve">. </w:t>
            </w:r>
            <w:proofErr w:type="spellStart"/>
            <w:r w:rsidRPr="00C13461"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</w:tcPr>
          <w:p w:rsidR="00F10083" w:rsidRDefault="00F10083" w:rsidP="00F10083">
            <w:proofErr w:type="spellStart"/>
            <w:r w:rsidRPr="00C13461">
              <w:t>Edsoo</w:t>
            </w:r>
            <w:proofErr w:type="spellEnd"/>
            <w:r w:rsidRPr="00C13461">
              <w:t xml:space="preserve">. </w:t>
            </w:r>
            <w:proofErr w:type="spellStart"/>
            <w:r w:rsidRPr="00C13461"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</w:tcPr>
          <w:p w:rsidR="00F10083" w:rsidRDefault="00F10083" w:rsidP="00F10083">
            <w:proofErr w:type="spellStart"/>
            <w:r w:rsidRPr="00C13461">
              <w:t>Edsoo</w:t>
            </w:r>
            <w:proofErr w:type="spellEnd"/>
            <w:r w:rsidRPr="00C13461">
              <w:t xml:space="preserve">. </w:t>
            </w:r>
            <w:proofErr w:type="spellStart"/>
            <w:r w:rsidRPr="00C13461">
              <w:t>ru</w:t>
            </w:r>
            <w:proofErr w:type="spellEnd"/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423" w:type="dxa"/>
            <w:gridSpan w:val="5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процессе уроков </w:t>
            </w: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35505E" w:rsidTr="00F10083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5B0A42" w:rsidP="005B0A42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5B0A42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55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B0A4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105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35505E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A70A5" w:rsidRPr="00F10083" w:rsidRDefault="000A70A5" w:rsidP="000A70A5">
      <w:pPr>
        <w:sectPr w:rsidR="000A70A5" w:rsidRPr="00F10083" w:rsidSect="00F10083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F10083" w:rsidRPr="00796BE5" w:rsidRDefault="00F10083" w:rsidP="00F10083">
      <w:pPr>
        <w:rPr>
          <w:rFonts w:ascii="Times New Roman" w:hAnsi="Times New Roman" w:cs="Times New Roman"/>
          <w:sz w:val="36"/>
          <w:szCs w:val="36"/>
        </w:rPr>
      </w:pPr>
      <w:r w:rsidRPr="00796BE5">
        <w:rPr>
          <w:rFonts w:ascii="Times New Roman" w:hAnsi="Times New Roman" w:cs="Times New Roman"/>
          <w:sz w:val="36"/>
          <w:szCs w:val="36"/>
        </w:rPr>
        <w:lastRenderedPageBreak/>
        <w:t>7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11"/>
        <w:gridCol w:w="1563"/>
        <w:gridCol w:w="1841"/>
        <w:gridCol w:w="1910"/>
        <w:gridCol w:w="2694"/>
      </w:tblGrid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Спортивно-оздоровительная деятельность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процессе уроков 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5505E" w:rsidRPr="0035505E" w:rsidRDefault="0035505E" w:rsidP="0035505E">
      <w:pPr>
        <w:rPr>
          <w:rFonts w:ascii="Calibri" w:eastAsia="Times New Roman" w:hAnsi="Calibri" w:cs="Times New Roman"/>
          <w:lang w:eastAsia="ru-RU"/>
        </w:rPr>
        <w:sectPr w:rsidR="0035505E" w:rsidRPr="0035505E" w:rsidSect="0035505E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F10083" w:rsidRPr="00796BE5" w:rsidRDefault="00F10083" w:rsidP="00F10083">
      <w:pPr>
        <w:spacing w:after="0"/>
        <w:rPr>
          <w:rFonts w:ascii="Calibri" w:eastAsia="Times New Roman" w:hAnsi="Calibri" w:cs="Times New Roman"/>
          <w:lang w:eastAsia="ru-RU"/>
        </w:rPr>
      </w:pPr>
      <w:r w:rsidRPr="00796B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11"/>
        <w:gridCol w:w="1563"/>
        <w:gridCol w:w="1841"/>
        <w:gridCol w:w="1910"/>
        <w:gridCol w:w="2694"/>
      </w:tblGrid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п/п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  <w:tc>
          <w:tcPr>
            <w:tcW w:w="8008" w:type="dxa"/>
            <w:gridSpan w:val="4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процессе уроков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14612" w:type="dxa"/>
            <w:gridSpan w:val="6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96BE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Спортивно-оздоровительная деятельность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008" w:type="dxa"/>
            <w:gridSpan w:val="4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процессе уроков </w:t>
            </w:r>
          </w:p>
        </w:tc>
      </w:tr>
      <w:tr w:rsidR="00F10083" w:rsidRPr="00796BE5" w:rsidTr="00F10083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96B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083" w:rsidRPr="00796BE5" w:rsidRDefault="00F10083" w:rsidP="00F1008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96BE5" w:rsidRPr="00796BE5" w:rsidRDefault="00796BE5" w:rsidP="000A70A5">
      <w:pPr>
        <w:rPr>
          <w:rFonts w:ascii="Times New Roman" w:hAnsi="Times New Roman" w:cs="Times New Roman"/>
          <w:sz w:val="44"/>
          <w:szCs w:val="44"/>
        </w:rPr>
        <w:sectPr w:rsidR="00796BE5" w:rsidRPr="00796BE5" w:rsidSect="0028453A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A70A5" w:rsidRPr="000A70A5" w:rsidRDefault="000A70A5" w:rsidP="000A70A5">
      <w:pPr>
        <w:sectPr w:rsidR="000A70A5" w:rsidRPr="000A70A5" w:rsidSect="0028453A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0A70A5" w:rsidRPr="000A70A5" w:rsidRDefault="000A70A5" w:rsidP="000A70A5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bookmarkStart w:id="12" w:name="block-14117982"/>
    </w:p>
    <w:p w:rsidR="000A70A5" w:rsidRPr="000A70A5" w:rsidRDefault="000A70A5" w:rsidP="000A70A5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0A70A5" w:rsidRPr="000A70A5" w:rsidRDefault="000A70A5" w:rsidP="000A70A5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0A70A5" w:rsidRPr="000A70A5" w:rsidRDefault="000A70A5" w:rsidP="000A70A5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0A70A5" w:rsidRDefault="000A70A5" w:rsidP="000A70A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72509" w:rsidRDefault="00772509" w:rsidP="000A70A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72509" w:rsidRPr="00772509" w:rsidRDefault="00772509" w:rsidP="000A70A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A70A5" w:rsidRDefault="000A70A5" w:rsidP="000A70A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A70A5" w:rsidRPr="00B47188" w:rsidRDefault="000A70A5" w:rsidP="00B47188">
      <w:pPr>
        <w:spacing w:after="0"/>
        <w:sectPr w:rsidR="000A70A5" w:rsidRPr="00B47188" w:rsidSect="0028453A">
          <w:type w:val="continuous"/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D7E5F" w:rsidRPr="00796BE5" w:rsidRDefault="009D7E5F" w:rsidP="00B4718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96BE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lastRenderedPageBreak/>
        <w:t xml:space="preserve">ПОУРОЧНОЕ ПЛАНИРОВАНИЕ </w:t>
      </w:r>
    </w:p>
    <w:p w:rsidR="009D7E5F" w:rsidRPr="00796BE5" w:rsidRDefault="009D7E5F" w:rsidP="000A70A5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7E5F" w:rsidRPr="00796BE5" w:rsidRDefault="009D7E5F" w:rsidP="000A70A5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A70A5" w:rsidRPr="00796BE5" w:rsidRDefault="000A70A5" w:rsidP="000A70A5">
      <w:pPr>
        <w:spacing w:after="0"/>
        <w:ind w:left="120"/>
        <w:rPr>
          <w:rFonts w:ascii="Times New Roman" w:hAnsi="Times New Roman" w:cs="Times New Roman"/>
          <w:sz w:val="26"/>
          <w:szCs w:val="26"/>
          <w:lang w:val="en-US"/>
        </w:rPr>
      </w:pPr>
      <w:r w:rsidRPr="00796BE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 xml:space="preserve">6 КЛАСС 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973"/>
        <w:gridCol w:w="1720"/>
        <w:gridCol w:w="1843"/>
        <w:gridCol w:w="1560"/>
        <w:gridCol w:w="2126"/>
      </w:tblGrid>
      <w:tr w:rsidR="000A70A5" w:rsidRPr="00796BE5" w:rsidTr="0028453A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№ п/п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Тема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урока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изучения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70A5" w:rsidRPr="00796BE5" w:rsidTr="009D7E5F">
        <w:trPr>
          <w:trHeight w:val="1335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Т.Б. на уроках легкой атлетики. Спринтерский бег. Правила и техника выполнения норматива 30м. Возрождение Олимпийских игр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История первых Олимпийских игр современности. Спринтерский бег. Эстафеты.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короткие дистанции. Правила и техника выполнения норматива 60м. Подготовка нормативу комплекса ГТО. Эстафеты. Символика и ритуалы Олимпийских игр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Составление дневника физической культуры. Правила и техника прыжка в длину с разбега.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Физическая подготовка человека. Правила и техника прыжка в длину с разбега.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показатели физической нагрузки. Правила и техника выполнения метания мяча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весом 150г.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Составление плана самостоятельных занятий физической подготовкой. Правила и техника выполнения метания мяча весом 150г. Подготовка к нормативу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Закаливающие процедуры с помощью воздушных и солнечных ванн, купания в естественных водоёмах. Старт с опорой на одну руку с последующим ускорением. Гладкий равномерный бег.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бег 1000м. Подготовка к нормативу комплекса ГТО. Упражнения для коррекции телосложения.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бег 1500 м. Подготовка к нормативу комплекса ГТО. Упражнения для профилактики нарушения зрения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 : Челночный бег 3*10м.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Т.Б. на уроках баскетбола. Прыжки вверх толчком одной ногой. Правила и техника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 норматива комплекса ГТО: Прыжок в длину с места толчком двумя ногами.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вверх толчком одной ногой. Правила и техника выполнения норматива комплекса ГТО: Поднимание туловища из положения лежа на спине.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Остановка двумя шагами и прыжком.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в ведении мяча.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в ведении мяча.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на передачу и броски мяча.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на передачу и броски мяча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 на уроках гимнастики. Акробатические комбинации.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для профилактики нарушений осанки. Акробатические комбинации.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Акробатические комбинации.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Опорные прыжки через гимнастического козла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Опорные прыжки через гимнастического козла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Опорные прыжки через гимнастического козла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на низком гимнастическом бревне. Упражнения на невысокой гимнастической перекладине.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на низком гимнастическом бревне. Упражнения на невысокой гимнастической перекладине.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на низком гимнастическом бревне. Упражнения на невысокой гимнастической перекладине.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Лазание по канату в три приема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Лазание по канату в три приема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Развитие гибкости. Наклон вперед из положения стоя на гимнастической скамье. Подготовка к нормативу ГТО. Подвижные игры 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Развитие силы.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силы. Подтягивание из виса лежа на низкой перекладине 90см. Подготовка к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нормативу комплекса ГТО. Эстафеты.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Т.Б. на уроках лыжной подготовки. Передвижения попеременным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двухшажным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ходом.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Передвижение одновременным одношажным ходом.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Передвижение одновременным одношажным ходом.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Преодоление небольших трамплинов при спуске с пологого склона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Преодоление небольших трамплинов при спуске с пологого склона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Передвижения с чередованием попеременного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хода с одновременным одношажным.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Передвижения с чередованием попеременного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хода с одновременным одношажным.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Передвижения с чередованием попеременного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хода с одновременным одношажным.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Передвижения с чередованием попеременного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хода с одновременным одношажным.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Переход с одновременного одношажного хода на попеременный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Переход с одновременного одношажного хода на попеременный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Бег на лыжах 1 км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к выполнению норматива комплекса ГТО. Эстафеты 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Бег на лыжах 2 км.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 комплекса ГТО: Бег на лыжах 1 км или 2 км.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Приём мяча двумя руками снизу в разные зоны площадки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Приём мяча двумя руками снизу в разные зоны площадки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двумя руками снизу в разные зоны площадки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двумя руками снизу в разные зоны площадки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приёма мяча снизу и сверху.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Игровая деятельность с использованием технических приёмов передачи мяча снизу и сверху. Правила и техника выполнения норматива комплекса ГТО: Наклон вперед из положения стоя на гимнастической скамье.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9D7E5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Игровая деятельность с использованием технических приёмов передачи мяча снизу и сверху. Правила и техника выполнения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норматива комплекса ГТО: Прыжок в длину с места толчком двумя ногами.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 высоту способом перешагивания. 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 высоту способом перешагивания. Правила и техника выполнения норматива комплекса ГТО: Подтягивание из виса лежа на низкой перекладине 90см.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Челночный бег 3*10м.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короткие дистанции. Эстафеты.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короткие дистанции. Правила и техника выполнения норматива 60 м. Подготовка нормативу комплекса ГТО. Эстафеты.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прыжка в длину с разбега.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прыжка в длину с разбега.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 Правила и техника метания мча весом 150 гр.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FE1B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1BD4" w:rsidRPr="00796B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 Правила и техника метания мяча весом 150 гр.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:rsidR="009D7E5F" w:rsidRPr="00796BE5" w:rsidRDefault="009D7E5F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9D7E5F" w:rsidRPr="00796BE5" w:rsidTr="009D7E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FE1BD4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D7E5F" w:rsidRPr="00796BE5" w:rsidRDefault="009D7E5F" w:rsidP="009D7E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бег 1500 м. Подготовка к нормативу комплекса ГТО.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D7E5F" w:rsidRPr="00796BE5" w:rsidRDefault="009D7E5F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A70A5" w:rsidRPr="00796BE5" w:rsidTr="0028453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63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A70A5" w:rsidRPr="00796BE5" w:rsidRDefault="000A70A5" w:rsidP="000A70A5">
      <w:pPr>
        <w:rPr>
          <w:rFonts w:ascii="Times New Roman" w:hAnsi="Times New Roman" w:cs="Times New Roman"/>
          <w:sz w:val="26"/>
          <w:szCs w:val="26"/>
          <w:lang w:val="en-US"/>
        </w:rPr>
        <w:sectPr w:rsidR="000A70A5" w:rsidRPr="00796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0A5" w:rsidRPr="00796BE5" w:rsidRDefault="000A70A5" w:rsidP="000A70A5">
      <w:pPr>
        <w:spacing w:after="0"/>
        <w:ind w:left="120"/>
        <w:rPr>
          <w:rFonts w:ascii="Times New Roman" w:hAnsi="Times New Roman" w:cs="Times New Roman"/>
          <w:sz w:val="26"/>
          <w:szCs w:val="26"/>
          <w:lang w:val="en-US"/>
        </w:rPr>
      </w:pPr>
      <w:r w:rsidRPr="00796BE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lastRenderedPageBreak/>
        <w:t xml:space="preserve">7 КЛАСС </w:t>
      </w:r>
    </w:p>
    <w:tbl>
      <w:tblPr>
        <w:tblW w:w="14795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755"/>
        <w:gridCol w:w="996"/>
        <w:gridCol w:w="1966"/>
        <w:gridCol w:w="2040"/>
        <w:gridCol w:w="1430"/>
        <w:gridCol w:w="2378"/>
      </w:tblGrid>
      <w:tr w:rsidR="000A70A5" w:rsidRPr="00796BE5" w:rsidTr="0028453A">
        <w:trPr>
          <w:trHeight w:val="144"/>
          <w:tblCellSpacing w:w="20" w:type="nil"/>
        </w:trPr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№ п/п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Тема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урока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изучения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70A5" w:rsidRPr="00796BE5" w:rsidTr="0028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Т.Б. на уроках легкой атлетики. Спринтерский бег. Правила и техника выполнения норматива 30м.Истоки развития олимпизма в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Олимпийское движение в СССР и современной России. Бег на короткие дистанции. Правила и техника выполнения норматива 60м. Подготовка нормативу комплекса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Воспитание качеств личности на занятиях физической культурой и спортом. Эстафетный бег.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Соблюдение правил техники безопасности и гигиены мест занятий физическими упражнениями. Эстафетный бег.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с разбега в длину 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Прыжки с разбега в длину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Правила и техника выполнения метания мяча весом 150г.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метания мяча весом 150г. Подготовка к нормативу комплекса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 1000м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 Правила и техника бега на 1500м. Подготовка к нормативу комплекса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норматива: Челночный бег 3*10м. Подготовка к нормативу комплексу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Т.Б. на уроках спортивных игр. Тактическая подготовка. Основные приемы игры. Сочетание способов передвижений.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с изменением скорости и направления движения. Правила и техника выполнения норматива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комплекса ГТО: Прыжок в длину с места толчком двумя ногами.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Способы и процедуры оценивания техники двигательных действий. Выбивание мяча.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Планирование занятий технической подготовкой. Бросок после бега и ловли мяча.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Бросок после бега и ловли мяча.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Бросок одной рукой от плеча с прыжком.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Бросок одной рукой от плеча с прыжком.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Оценивание оздоровительного эффекта занятий физической культурой. Т.Б. на уроках гимнастики. Техника акробатических элементов.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Стойка на голове и руках. Кувырок назад в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Стойка на голове и руках. Кувырок назад в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Акробатические комбинации.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Акробатические комбинации.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Акробатические комбинации.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Комбинации на гимнастическом бревне. Лазание по канату в два приема.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для профилактики нарушения осанки. Комбинации на гимнастическом бревне. Лазание по канату в два приема.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для профилактики нарушения осанки. Комбинации на низкой гимнастической перекладине. Комбинации на разновысоких брусьях.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Комбинации на низкой гимнастической перекладине. Комбинации на разновысоких брусьях.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Опорный прыжок.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Опорный прыжок.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прыжок. Подтягивание из виса на высокой перекладине – мальчики. Сгибание и разгибание рук в упоре лежа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полу. Подготовка к нормативу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для коррекции телосложения. Развитие гибкости. Наклон вперед из положения стоя на гимнастической скамье. Подготовка к нормативу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Т. Б. на уроках лыжной подготовки. Попеременный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коньковый ход.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Преодоление естественных препятствий на лыжах.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Преодоление естественных препятствий на лыжах.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Переход с одного хода на другой во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прохождения учебной дистанции.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Спуски и подъёмы во время прохождения учебной дистанции.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Спуски и подъёмы во время прохождения учебной дистанции.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Торможение на лыжах способом «упор».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Торможение на лыжах способом «упор».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Поворот упором при спуске с полого склона.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Поворот упором при спуске с полого склона.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Бег на лыжах 2 км. Подготовка к нормативу комплекса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разученных технических приёмов в баскетболе.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разученных технических приёмов в баскетболе.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разученных технических приёмов в баскетболе. Правила и техника выполнения норматива комплекса ГТО: Челночный бег 3*10м.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Учебная игра в баскетбол.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высокой перекладине. Подтягивание из виса лежа на низкой перекладине 90см.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 на уроках спортивных игр(волейбол). Передача мяча через сетку двумя руками сверху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через сетку двумя руками сверху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Перевод мяча за голову.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Верхняя прямая подача мяча.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Верхняя прямая подача мяча. 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28453A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 на уроках легкой атлетики. Прыжки в высоту. Правила и техника выполнения норматива комплекса ГТО: Поднимание туловища из положения лежа на спине.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 высоту. 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Т.Б. на уроках легкой атлетики. Спринтерский бег. Правила и техника выполнения норматива 60м.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Эстафетный бег.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с разбега в длину 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с разбега в длину 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метания мяча весом 150г.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метания мяча весом 150г. Подготовка к нормативу комплекса ГТО.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35505E">
        <w:trPr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20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дистанции. 1000м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A70A5" w:rsidRPr="00796BE5" w:rsidTr="0028453A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63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A70A5" w:rsidRPr="00796BE5" w:rsidRDefault="000A70A5" w:rsidP="000A70A5">
      <w:pPr>
        <w:rPr>
          <w:rFonts w:ascii="Times New Roman" w:hAnsi="Times New Roman" w:cs="Times New Roman"/>
          <w:sz w:val="26"/>
          <w:szCs w:val="26"/>
          <w:lang w:val="en-US"/>
        </w:rPr>
        <w:sectPr w:rsidR="000A70A5" w:rsidRPr="00796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0A5" w:rsidRPr="00796BE5" w:rsidRDefault="000A70A5" w:rsidP="000A70A5">
      <w:pPr>
        <w:spacing w:after="0"/>
        <w:ind w:left="120"/>
        <w:rPr>
          <w:rFonts w:ascii="Times New Roman" w:hAnsi="Times New Roman" w:cs="Times New Roman"/>
          <w:sz w:val="26"/>
          <w:szCs w:val="26"/>
          <w:lang w:val="en-US"/>
        </w:rPr>
      </w:pPr>
      <w:r w:rsidRPr="00796BE5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lastRenderedPageBreak/>
        <w:t xml:space="preserve"> 8 КЛАСС </w:t>
      </w:r>
    </w:p>
    <w:tbl>
      <w:tblPr>
        <w:tblW w:w="14798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731"/>
        <w:gridCol w:w="996"/>
        <w:gridCol w:w="1966"/>
        <w:gridCol w:w="2040"/>
        <w:gridCol w:w="1430"/>
        <w:gridCol w:w="2378"/>
      </w:tblGrid>
      <w:tr w:rsidR="000A70A5" w:rsidRPr="00796BE5" w:rsidTr="00F10083">
        <w:trPr>
          <w:trHeight w:val="144"/>
          <w:tblCellSpacing w:w="20" w:type="nil"/>
        </w:trPr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№ п/п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Тема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урока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Количество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Дата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изучения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цифровые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ресурсы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A70A5" w:rsidRPr="00796BE5" w:rsidTr="00F10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796BE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современном обществе Бег на короткие дистанции.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История ВФСК ГТО, возрождение ГТО. Правила выполнения спортивных нормативов 4-5 ступени. Правила ТБ. Первая помощь при травмах. Эстафетный бег.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Всестороннее и гармоничное физическое развитие. Бег на короткие дистанции. Правила и техника выполнения норматива комплекса ГТО: Бег на 60м.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средние дистанции 1000м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Коррекция избыточной массы тела. Бег на длинные дистанции. Правила и техника выполнения норматива комплекса ГТО: Бег на 1500м или 2000м 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проведения самостоятельных занятий при коррекции осанки и телосложения. Прыжок в длину с разбега способом «прогнувшись»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Составление планов для самостоятельных занятий</w:t>
            </w:r>
            <w:proofErr w:type="gramStart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 Прыжок в длину с разбега способом «прогнувшись»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Способы учёта индивидуальных особенностей. Техника метания мяча на дальность.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Профилактика умственного перенапряжения. Правила и техника выполнения норматива комплекса ГТО: Метание мяча весом 150г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Упражнения для профилактики утомления. Т.Б. на уроках баскетбола. Повороты с мячом на месте. Правила и техника выполнения норматива комплекса ГТО: Прыжок в длину с места толчком двумя ногами.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с мячом на месте. Правила и техника выполнения норматива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комплекса ГТО: Челночный бег 3*10м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одной рукой от плеча и снизу.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одной рукой от плеча и снизу. Правила проведения соревнований по сдаче норм комплекса ГТО. 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одной рукой снизу.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Передача мяча одной рукой снизу. Бросок мяча в корзину двумя руками в прыжке.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Бросок мяча в корзину двумя руками в прыжке.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Бросок мяча в корзину двумя руками в прыжке.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Бросок мяча в корзину двумя руками в прыжке. Правила техника выполнения норматива комплекса ГТО: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Подтягивание из виса лежа на низкой перекладине 90см.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Коррекция нарушения осанки. Т. Б на уроках гимнастики. Акробатика. Кувырок назад в упор стоя ноги врозь. "Мост" и поворот в упор присев стоя на одном колене.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Адаптивная и лечебная физкультура. Акробатика. Длинный кувырок. "Мост" и поворот в упор стоя на одном колене.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Стойка на голове и руках. Акробатическая комбинация.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Акробатическая комбинация.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Висы и упоры.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Висы и упоры.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Висы и упоры.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Дыхательная и зрительная гимнастика. Опорные прыжки.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Опорные прыжки.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Опорные прыжки.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Баскетбол. Игровая деятельность с использованием разученных технических приёмов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Баскетбол. Игровая деятельность с использованием разученных технических приёмов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Баскетбол. Игровая деятельность с использованием разученных технических приёмов Правила и техника выполнения норматива комплекса ГТО: Наклон вперед из положения стоя на гимнастической скамье.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A37149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A3714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 Б. на уроках лыжной подготовки. Техника передвижения на лыжах одновременным одношажным ходом.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Техника передвижения на лыжах одновременным одношажным ходом.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Способы преодоления естественных препятствий на лыжах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Способы преодоления естественных препятствий на лыжах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Торможение плугом.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Торможение плугом.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Переход с одного лыжного хода на другой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Переход с одного лыжного хода на другой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Поворот переступанием.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Коньковый ход.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лыжах 2 км. 3 км.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Правила и техника выполнения норматива комплекса ГТО: Бег на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лыжах 2 км или 3 км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Т.Б. на уроках волейбола. Прямой нападающий удар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Индивидуальное блокирование мяча в прыжке с места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Индивидуальное блокирование мяча в прыжке с места.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 в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 в защите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 в нападении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Тактические действия в нападении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 высоту.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Прыжки в высоту.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короткие дистанции.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Эстафетный бег.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короткие дистанции. Правила и техника выполнения норматива комплекса ГТО: Бег на 60м.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средние дистанции.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средние дистанции. Техника метания мяча на дальность.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Техника метания мяча. Правила и техника выполнения норматива комплекса ГТО: Метание мяча весом 150г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Бег на длинные дистанции 1500, 2000м.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Техника прыжка в длину с разбега способом "прогнувшись".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Техника прыжка в длину с разбега способом "прогнувшись".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FE1BD4" w:rsidRPr="00796BE5" w:rsidTr="00F10083">
        <w:trPr>
          <w:trHeight w:val="144"/>
          <w:tblCellSpacing w:w="20" w:type="nil"/>
        </w:trPr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</w:tcPr>
          <w:p w:rsidR="00FE1BD4" w:rsidRPr="00796BE5" w:rsidRDefault="00FE1BD4" w:rsidP="00355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подготовка к выполнению нормативных требований комплекса ГТО. Бег на длинные дистанции. Правила и техника </w:t>
            </w:r>
            <w:r w:rsidRPr="00796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 норматива комплекса ГТО: Бег на 1500м или 2000м 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1BD4" w:rsidRPr="00796BE5" w:rsidRDefault="00FE1BD4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78" w:type="dxa"/>
            <w:tcMar>
              <w:top w:w="50" w:type="dxa"/>
              <w:left w:w="100" w:type="dxa"/>
            </w:tcMar>
          </w:tcPr>
          <w:p w:rsidR="00FE1BD4" w:rsidRPr="00796BE5" w:rsidRDefault="00FE1BD4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Edsoo</w:t>
            </w:r>
            <w:proofErr w:type="spellEnd"/>
            <w:r w:rsidRPr="00796B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96B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A70A5" w:rsidRPr="00796BE5" w:rsidTr="00F10083">
        <w:trPr>
          <w:trHeight w:val="144"/>
          <w:tblCellSpacing w:w="20" w:type="nil"/>
        </w:trPr>
        <w:tc>
          <w:tcPr>
            <w:tcW w:w="59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6B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0A5" w:rsidRPr="00796BE5" w:rsidRDefault="000A70A5" w:rsidP="000A70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УЧЕБНО-МЕТОДИЧЕСКОЕ ОБЕСПЕЧЕНИЕ ОБРАЗОВАТЕЛЬНОГО ПРОЦЕССА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ОБЯЗАТЕЛЬНЫЕ УЧЕБНЫЕ МАТЕРИАЛЫ ДЛЯ УЧЕНИКА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• Физическая культура, 6-7 классы/ Матвеев А.П., Акционерное общество «Издательство «Просвещение»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• Физическая культура, 5-7 классы/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Виленский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М.Я.,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Туревский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И.М.,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Торочкова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Т.Ю. и другие; под редакцией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М.Я., Акционерное общество «Издательство «Просвещение»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• Физическая культура, 8-9 классы/ Лях В.И., Акционерное общество «Издательство «Просвещение»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МЕТОДИЧЕСКИЕ МАТЕРИАЛЫ ДЛЯ УЧИТЕЛЯ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Физическая культура, 5-9 класс/Матвеев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А.П.,Акционерное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общество «Издательство «Просвещение»;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Физическая культура, 5-9 класс/Гурьев С.В.; под редакцией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М.Я., ООО «Русское слово-учебник»;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Физическая культура. 5-9 класс/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Виленский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М.Я.,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Туревский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И.М.,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Торочкова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Т.Ю. и другие; под редакцией </w:t>
      </w:r>
      <w:proofErr w:type="spellStart"/>
      <w:r w:rsidRPr="00F10083">
        <w:rPr>
          <w:rFonts w:ascii="Times New Roman" w:hAnsi="Times New Roman" w:cs="Times New Roman"/>
          <w:sz w:val="26"/>
          <w:szCs w:val="26"/>
        </w:rPr>
        <w:t>Виленского</w:t>
      </w:r>
      <w:proofErr w:type="spellEnd"/>
      <w:r w:rsidRPr="00F10083">
        <w:rPr>
          <w:rFonts w:ascii="Times New Roman" w:hAnsi="Times New Roman" w:cs="Times New Roman"/>
          <w:sz w:val="26"/>
          <w:szCs w:val="26"/>
        </w:rPr>
        <w:t xml:space="preserve"> М.Я., Акционерное общество «Издательство «Просвещение»;</w:t>
      </w:r>
    </w:p>
    <w:p w:rsidR="00F10083" w:rsidRPr="00F10083" w:rsidRDefault="00F10083" w:rsidP="00F10083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6"/>
          <w:szCs w:val="26"/>
        </w:rPr>
      </w:pPr>
      <w:r w:rsidRPr="00F10083">
        <w:rPr>
          <w:color w:val="000000"/>
          <w:sz w:val="26"/>
          <w:szCs w:val="26"/>
        </w:rPr>
        <w:t xml:space="preserve"> Кулагина, Е.В. Образование детей с ограниченными возможностями здоровья/ Е.В. Кулагина. 2000. - 35 с.</w:t>
      </w:r>
    </w:p>
    <w:p w:rsidR="00F10083" w:rsidRPr="00F10083" w:rsidRDefault="00F10083" w:rsidP="00F10083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6"/>
          <w:szCs w:val="26"/>
        </w:rPr>
      </w:pPr>
      <w:r w:rsidRPr="00F10083">
        <w:rPr>
          <w:color w:val="000000"/>
          <w:sz w:val="26"/>
          <w:szCs w:val="26"/>
        </w:rPr>
        <w:t xml:space="preserve">. Кулагина, Е.В. Опыт </w:t>
      </w:r>
      <w:proofErr w:type="spellStart"/>
      <w:r w:rsidRPr="00F10083">
        <w:rPr>
          <w:color w:val="000000"/>
          <w:sz w:val="26"/>
          <w:szCs w:val="26"/>
        </w:rPr>
        <w:t>корекционных</w:t>
      </w:r>
      <w:proofErr w:type="spellEnd"/>
      <w:r w:rsidRPr="00F10083">
        <w:rPr>
          <w:color w:val="000000"/>
          <w:sz w:val="26"/>
          <w:szCs w:val="26"/>
        </w:rPr>
        <w:t xml:space="preserve"> и интеграционных школ/ Е. В. Кулагина // Социологические исследования 2009,№2. - С. 71-78.</w:t>
      </w:r>
    </w:p>
    <w:p w:rsidR="00F10083" w:rsidRPr="00F10083" w:rsidRDefault="00F10083" w:rsidP="00F10083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6"/>
          <w:szCs w:val="26"/>
        </w:rPr>
      </w:pPr>
      <w:r w:rsidRPr="00F10083">
        <w:rPr>
          <w:color w:val="000000"/>
          <w:sz w:val="26"/>
          <w:szCs w:val="26"/>
        </w:rPr>
        <w:t xml:space="preserve"> </w:t>
      </w:r>
      <w:proofErr w:type="spellStart"/>
      <w:r w:rsidRPr="00F10083">
        <w:rPr>
          <w:color w:val="000000"/>
          <w:sz w:val="26"/>
          <w:szCs w:val="26"/>
        </w:rPr>
        <w:t>Дробинская</w:t>
      </w:r>
      <w:proofErr w:type="spellEnd"/>
      <w:r w:rsidRPr="00F10083">
        <w:rPr>
          <w:color w:val="000000"/>
          <w:sz w:val="26"/>
          <w:szCs w:val="26"/>
        </w:rPr>
        <w:t xml:space="preserve">, А.О. Школьные </w:t>
      </w:r>
      <w:proofErr w:type="spellStart"/>
      <w:r w:rsidRPr="00F10083">
        <w:rPr>
          <w:color w:val="000000"/>
          <w:sz w:val="26"/>
          <w:szCs w:val="26"/>
        </w:rPr>
        <w:t>трудност</w:t>
      </w:r>
      <w:proofErr w:type="gramStart"/>
      <w:r w:rsidRPr="00F10083">
        <w:rPr>
          <w:color w:val="000000"/>
          <w:sz w:val="26"/>
          <w:szCs w:val="26"/>
        </w:rPr>
        <w:t>и«</w:t>
      </w:r>
      <w:proofErr w:type="gramEnd"/>
      <w:r w:rsidRPr="00F10083">
        <w:rPr>
          <w:color w:val="000000"/>
          <w:sz w:val="26"/>
          <w:szCs w:val="26"/>
        </w:rPr>
        <w:t>нестандартных</w:t>
      </w:r>
      <w:proofErr w:type="spellEnd"/>
      <w:r w:rsidRPr="00F10083">
        <w:rPr>
          <w:color w:val="000000"/>
          <w:sz w:val="26"/>
          <w:szCs w:val="26"/>
        </w:rPr>
        <w:t>» детей [Текст] М. Школьная</w:t>
      </w:r>
    </w:p>
    <w:p w:rsidR="00F10083" w:rsidRPr="00F10083" w:rsidRDefault="00F10083" w:rsidP="00F10083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6"/>
          <w:szCs w:val="26"/>
        </w:rPr>
      </w:pPr>
      <w:r w:rsidRPr="00F10083">
        <w:rPr>
          <w:color w:val="000000"/>
          <w:sz w:val="26"/>
          <w:szCs w:val="26"/>
        </w:rPr>
        <w:t>пресса. 2006.- 64с.</w:t>
      </w:r>
    </w:p>
    <w:p w:rsidR="000A70A5" w:rsidRPr="00F10083" w:rsidRDefault="00F10083" w:rsidP="00F10083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6"/>
          <w:szCs w:val="26"/>
        </w:rPr>
      </w:pPr>
      <w:r w:rsidRPr="00F10083">
        <w:rPr>
          <w:color w:val="000000"/>
          <w:sz w:val="26"/>
          <w:szCs w:val="26"/>
        </w:rPr>
        <w:t xml:space="preserve">. А.Б. </w:t>
      </w:r>
      <w:proofErr w:type="spellStart"/>
      <w:r w:rsidRPr="00F10083">
        <w:rPr>
          <w:color w:val="000000"/>
          <w:sz w:val="26"/>
          <w:szCs w:val="26"/>
        </w:rPr>
        <w:t>Уразбаев</w:t>
      </w:r>
      <w:proofErr w:type="spellEnd"/>
      <w:r w:rsidRPr="00F10083">
        <w:rPr>
          <w:color w:val="000000"/>
          <w:sz w:val="26"/>
          <w:szCs w:val="26"/>
        </w:rPr>
        <w:t>, Инклюзивное образование: методы и формы работы на уроках физической культуры: Вестник "</w:t>
      </w:r>
      <w:proofErr w:type="spellStart"/>
      <w:r w:rsidRPr="00F10083">
        <w:rPr>
          <w:color w:val="000000"/>
          <w:sz w:val="26"/>
          <w:szCs w:val="26"/>
        </w:rPr>
        <w:t>Өрлеу</w:t>
      </w:r>
      <w:proofErr w:type="spellEnd"/>
      <w:r w:rsidRPr="00F10083">
        <w:rPr>
          <w:color w:val="000000"/>
          <w:sz w:val="26"/>
          <w:szCs w:val="26"/>
        </w:rPr>
        <w:t xml:space="preserve">" - </w:t>
      </w:r>
      <w:proofErr w:type="spellStart"/>
      <w:r w:rsidRPr="00F10083">
        <w:rPr>
          <w:color w:val="000000"/>
          <w:sz w:val="26"/>
          <w:szCs w:val="26"/>
        </w:rPr>
        <w:t>kst</w:t>
      </w:r>
      <w:proofErr w:type="spellEnd"/>
      <w:r w:rsidRPr="00F10083">
        <w:rPr>
          <w:color w:val="000000"/>
          <w:sz w:val="26"/>
          <w:szCs w:val="26"/>
        </w:rPr>
        <w:t xml:space="preserve">. 4(14)/2016 </w:t>
      </w:r>
      <w:proofErr w:type="spellStart"/>
      <w:r w:rsidRPr="00F10083">
        <w:rPr>
          <w:color w:val="000000"/>
          <w:sz w:val="26"/>
          <w:szCs w:val="26"/>
        </w:rPr>
        <w:t>стр</w:t>
      </w:r>
      <w:proofErr w:type="spellEnd"/>
      <w:r w:rsidRPr="00F10083">
        <w:rPr>
          <w:color w:val="000000"/>
          <w:sz w:val="26"/>
          <w:szCs w:val="26"/>
        </w:rPr>
        <w:t xml:space="preserve"> 105-108 [Электронный ресурс]. URL: </w:t>
      </w:r>
      <w:r w:rsidRPr="00F10083">
        <w:rPr>
          <w:color w:val="000000"/>
          <w:sz w:val="26"/>
          <w:szCs w:val="26"/>
          <w:u w:val="single"/>
        </w:rPr>
        <w:t>https://elib.pstu.ru/</w:t>
      </w:r>
      <w:r w:rsidRPr="00F10083">
        <w:rPr>
          <w:color w:val="000000"/>
          <w:sz w:val="26"/>
          <w:szCs w:val="26"/>
        </w:rPr>
        <w:t> (19.02.2020)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ЦИФРОВЫЕ ОБРАЗОВАТЕЛЬНЫЕ РЕСУРСЫ И РЕСУРСЫ СЕТИ ИНТЕРНЕТ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>https://fk12.ru/books/fizicheskaya-kultura-6-7-klassy-matveev</w:t>
      </w:r>
    </w:p>
    <w:p w:rsidR="00F10083" w:rsidRPr="00F10083" w:rsidRDefault="00F10083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0083">
        <w:rPr>
          <w:rFonts w:ascii="Times New Roman" w:hAnsi="Times New Roman" w:cs="Times New Roman"/>
          <w:sz w:val="26"/>
          <w:szCs w:val="26"/>
        </w:rPr>
        <w:t xml:space="preserve"> https://fk12.ru/books/fizicheskaya-kultura-8-9-klassy-lyah</w:t>
      </w:r>
    </w:p>
    <w:p w:rsidR="00F10083" w:rsidRPr="00F10083" w:rsidRDefault="00F10083" w:rsidP="00F10083">
      <w:pPr>
        <w:rPr>
          <w:rFonts w:ascii="Times New Roman" w:hAnsi="Times New Roman" w:cs="Times New Roman"/>
          <w:sz w:val="26"/>
          <w:szCs w:val="26"/>
        </w:rPr>
        <w:sectPr w:rsidR="00F10083" w:rsidRPr="00F1008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0083">
        <w:rPr>
          <w:rFonts w:ascii="Times New Roman" w:hAnsi="Times New Roman" w:cs="Times New Roman"/>
          <w:sz w:val="26"/>
          <w:szCs w:val="26"/>
        </w:rPr>
        <w:t xml:space="preserve"> https://resh.edu.ru/</w:t>
      </w:r>
    </w:p>
    <w:p w:rsidR="00F10083" w:rsidRDefault="00F10083" w:rsidP="00F10083">
      <w:pPr>
        <w:pStyle w:val="1"/>
        <w:spacing w:line="240" w:lineRule="auto"/>
        <w:jc w:val="left"/>
      </w:pPr>
      <w:r>
        <w:lastRenderedPageBreak/>
        <w:t>Спортивный инвентарь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Для проведения занятий по физической культуре необходимы: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Спортивные сооружения: спортивный зал с разметкой игровых площадок,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пришкольная спортивная площадка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Спортивное оборудование: баскетбольные щиты, волейбольная сетка, футбольные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ворота.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Спортивные и гимнастические снаряды: гимнастическое бревно, высокая и низкая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перекладины, брусья разной высоты, канат для лазания, гимнастический козел,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конь, гимнастические скамейки (жесткие, длиной 4 м) и стенки, подкидной мостик.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Спортивный и гимнастический инвентарь: волейбольные, баскетбольные,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футбольные, малые и набивные (от 1 до 3 кг) мячи, лыжный инвентарь (лыжи,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палки, ботинки), гимнастические палки, скакалки, обручи разного диаметра,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гантели.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Инвентарь для обеспечения безопасности, самоконтроля и личной гигиены: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гимнастические маты, зеркала, яма с песком.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Инвентарь для сигнализации и регулирования параметров выполнения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упражнений: стойки и планка для прыжков в высоту, фишки, средства для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воспроизведения музыкального сопровождения.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Инвентарь для фиксирования результатов выполнения упражнений: секундомер,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рулетка измерительная.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Учебники.</w:t>
      </w:r>
    </w:p>
    <w:p w:rsidR="00F10083" w:rsidRPr="00AD29E0" w:rsidRDefault="00F10083" w:rsidP="00F10083">
      <w:pPr>
        <w:pStyle w:val="1"/>
        <w:spacing w:line="240" w:lineRule="auto"/>
        <w:jc w:val="left"/>
        <w:rPr>
          <w:b w:val="0"/>
        </w:rPr>
      </w:pPr>
      <w:r w:rsidRPr="00AD29E0">
        <w:rPr>
          <w:b w:val="0"/>
        </w:rPr>
        <w:t>• Справочные издания.</w:t>
      </w:r>
    </w:p>
    <w:p w:rsidR="000A70A5" w:rsidRPr="00F10083" w:rsidRDefault="00F10083" w:rsidP="00F10083">
      <w:pPr>
        <w:pStyle w:val="1"/>
        <w:spacing w:line="240" w:lineRule="auto"/>
        <w:jc w:val="left"/>
        <w:rPr>
          <w:b w:val="0"/>
        </w:rPr>
        <w:sectPr w:rsidR="000A70A5" w:rsidRPr="00F10083" w:rsidSect="000A70A5">
          <w:pgSz w:w="16383" w:h="11906" w:orient="landscape"/>
          <w:pgMar w:top="851" w:right="850" w:bottom="1134" w:left="1701" w:header="720" w:footer="720" w:gutter="0"/>
          <w:cols w:space="720"/>
        </w:sectPr>
      </w:pPr>
      <w:r w:rsidRPr="00AD29E0">
        <w:rPr>
          <w:b w:val="0"/>
        </w:rPr>
        <w:t>• Сайты п</w:t>
      </w:r>
      <w:r>
        <w:rPr>
          <w:b w:val="0"/>
        </w:rPr>
        <w:t>оддержки, интернет ресурсы</w:t>
      </w:r>
    </w:p>
    <w:p w:rsidR="000A70A5" w:rsidRPr="00796BE5" w:rsidRDefault="000A70A5" w:rsidP="00F1008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  <w:sectPr w:rsidR="000A70A5" w:rsidRPr="00796BE5" w:rsidSect="0028453A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1"/>
    <w:bookmarkEnd w:id="12"/>
    <w:p w:rsidR="0035505E" w:rsidRDefault="0035505E" w:rsidP="00F10083">
      <w:pPr>
        <w:tabs>
          <w:tab w:val="left" w:pos="3416"/>
        </w:tabs>
        <w:spacing w:line="240" w:lineRule="auto"/>
        <w:contextualSpacing/>
        <w:jc w:val="both"/>
        <w:rPr>
          <w:lang w:eastAsia="ru-RU"/>
        </w:rPr>
      </w:pPr>
    </w:p>
    <w:p w:rsidR="00F424D2" w:rsidRPr="0035505E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505E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системе оценивания детей с ЗПР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 системе оценивания детей с задержкой психического развития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общеобразовательном учреждении разработано в соответствии с: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1. Федеральным законом Российской Федерации от 29.12.2012 № 273-ФЗ «Об образовании в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2. Федерального государственного образовательного стандарта начального общего образования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с ограниченными возможностями здоровья. Приказ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19декабя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2014 г. № 1598;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3.Приказа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«О внесении изменений в федеральный государственный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образовательный стандарт начального общего образования» от 31.12.2015 г. № 1576;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4. Примерной основной образовательной программы начального общего образования,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общего, одобренной решением федерального </w:t>
      </w: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–методического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объединения по общему образованию (протокол от 8 апреля 2015 г. № 1/15);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5. Конвенцией о правах ребенка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6. ПИСЬМО Министерства образования и науки Российской Федерации от 18 апреля 2008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года N АФ-150/06 «О создании условий для получения образования детьми с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ограниченными возможностями здоровья и детьми-инвалидами»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регулирует деятельность учителя по оцениванию работ учащихся</w:t>
      </w:r>
      <w:r w:rsidR="00B44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  <w:lang w:eastAsia="ru-RU"/>
        </w:rPr>
        <w:t>классов для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детей с ЗПР. Система работы с детьми с ЗПР направлена на компенсацию недостатков развития,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восполнение пробелов предшествующего обучения, преодоление негативных особенностей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эмоционально-личностной сферы, нормализацию и совершенствование учебной деятельности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обучающихся с задержкой психического развития, повышение их работоспособности, активизацию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познавательной деятельности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Целью данного Положения является определение принципов, оптимальных форм и способов контроля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и оценки результатов обучения и развития обучающихся с задержкой</w:t>
      </w:r>
      <w:r w:rsidR="00355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психического развития.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2. Содержание и организация системы контроля и оценки предметных знаний, умений и навыков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2.1. Контроль и проверка усвоения учебного материала должны проводиться систематически и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регулярно.</w:t>
      </w:r>
    </w:p>
    <w:p w:rsid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Балльное оценивание учащихся, с занесением оценок в журнал и дневник, осуществляется со 2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класса.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Проверка и оценка знаний носят индивидуальный характер (учитель проверяет и оценивает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знания, умения и навыки каждого ученика. Основным критерием оценки знаний и умений является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уровень усвоения адаптированной образовательной программы начального общего образования и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основного общего образования для детей с задержкой психического развития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2.2 Проверка и оценка знаний детей с ЗПР носит воспитывающий, стимулирующий характер.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2.3 При оценке достижений учащихся необходимы гуманный, щадящий подход, опора на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положительные эмоции, различные меры поощрения для стимуляции активности учащихся,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повышения их работоспособности; необходимо осуществлять учет актуального уровня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4D2">
        <w:rPr>
          <w:rFonts w:ascii="Times New Roman" w:hAnsi="Times New Roman" w:cs="Times New Roman"/>
          <w:sz w:val="28"/>
          <w:szCs w:val="28"/>
          <w:lang w:eastAsia="ru-RU"/>
        </w:rPr>
        <w:t>каждого ученика.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2.4При оценке УУД используются различные формы оценивания с учетом возрастных и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индивидуальных особенностей учащихся.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3. Характеристика цифровой оценки (отметки)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3.1. «5» («отлично») - отсутствие ошибок как по текущему, так и по предыдущему учебному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материалу; не более одного недочета; логичность и полнота изложения.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«4» («хорошо») - использование дополнительного материала, полнота и логичность раскрытия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вопроса; самостоятельность суждений, отражение своего отношения к предмету обсуждения.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Наличие 2-3 ошибок или 4-5 недочетов по текущему материалу; не более 2ошибок или 4 недочетов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по пройденному материалу; незначительные нарушения логики изложения материала;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использование нерациональных приемов решения учебной задачи; отдельные неточности в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изложении материала;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«3» («удовлетворительно») - достаточный минимальный уровень выполнения требований,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предъявляемых к конкретной работе; не более 4-6 ошибок или 10 недочетов по текущему учебному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материалу; не более 3-5 ошибок или не более 8 недочетов по пройденному учебному материалу;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отдельные нарушения логики изложения материала; неполнота раскрытия вопроса.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«2» («плохо») - наличие более 6 ошибок или 10 недочетов по текущему материалу; более 5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ошибок или более 8 недочетов по пройденному материалу; нарушение логики, неполнота,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424D2">
        <w:rPr>
          <w:rFonts w:ascii="Times New Roman" w:hAnsi="Times New Roman" w:cs="Times New Roman"/>
          <w:sz w:val="28"/>
          <w:szCs w:val="28"/>
          <w:lang w:eastAsia="ru-RU"/>
        </w:rPr>
        <w:t>нераскрытость</w:t>
      </w:r>
      <w:proofErr w:type="spellEnd"/>
      <w:r w:rsidRPr="00F424D2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обсуждаемого вопроса, отсутствие аргументации либо ошибочность ее основных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положений.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3.2. Для поддержания интереса к обучению и созданию благоприятных и комфортных условий для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развития и восстановления эмоционально- личностной сферы детей настоящим положением.</w:t>
      </w:r>
    </w:p>
    <w:p w:rsid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Выставление четвертных и годовых отметок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4.1. Отметка за четверть по предметам учебного плана определяется как среднее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арифметическое текущих отметок в четверти с обязательным учетом качества выполнения наиболее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значимых работ (тематические контрольные работы, диктанты, сочинения, изложения, тестовые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контрольные работы) и выставляется целым числом в соответствии с правилами математического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округления.</w:t>
      </w:r>
    </w:p>
    <w:p w:rsidR="00F424D2" w:rsidRPr="00F424D2" w:rsidRDefault="00F424D2" w:rsidP="00F424D2">
      <w:pPr>
        <w:tabs>
          <w:tab w:val="left" w:pos="34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24D2">
        <w:rPr>
          <w:rFonts w:ascii="Times New Roman" w:hAnsi="Times New Roman" w:cs="Times New Roman"/>
          <w:sz w:val="28"/>
          <w:szCs w:val="28"/>
          <w:lang w:eastAsia="ru-RU"/>
        </w:rPr>
        <w:t>4.2. Итоговая отметка за год по предметам определяется</w:t>
      </w:r>
    </w:p>
    <w:sectPr w:rsidR="00F424D2" w:rsidRPr="00F424D2" w:rsidSect="00F100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6E3D"/>
    <w:multiLevelType w:val="hybridMultilevel"/>
    <w:tmpl w:val="D07012E8"/>
    <w:lvl w:ilvl="0" w:tplc="D3EC9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8"/>
    <w:rsid w:val="000A0900"/>
    <w:rsid w:val="000A70A5"/>
    <w:rsid w:val="000C5EDE"/>
    <w:rsid w:val="0028453A"/>
    <w:rsid w:val="0034257F"/>
    <w:rsid w:val="0035505E"/>
    <w:rsid w:val="003A36C9"/>
    <w:rsid w:val="004B49DE"/>
    <w:rsid w:val="00577B25"/>
    <w:rsid w:val="00582F7C"/>
    <w:rsid w:val="005B0A42"/>
    <w:rsid w:val="00772509"/>
    <w:rsid w:val="00796BE5"/>
    <w:rsid w:val="007F51CA"/>
    <w:rsid w:val="00843F54"/>
    <w:rsid w:val="009C1730"/>
    <w:rsid w:val="009D7E5F"/>
    <w:rsid w:val="009E27F4"/>
    <w:rsid w:val="009F4D33"/>
    <w:rsid w:val="00A37149"/>
    <w:rsid w:val="00AD29E0"/>
    <w:rsid w:val="00B445D2"/>
    <w:rsid w:val="00B47188"/>
    <w:rsid w:val="00CE57C8"/>
    <w:rsid w:val="00DB3F2D"/>
    <w:rsid w:val="00DD0A4E"/>
    <w:rsid w:val="00DE0DBF"/>
    <w:rsid w:val="00E825B4"/>
    <w:rsid w:val="00EB4934"/>
    <w:rsid w:val="00F10083"/>
    <w:rsid w:val="00F424D2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34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EB4934"/>
    <w:pPr>
      <w:spacing w:before="240" w:after="12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7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A7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A7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9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0">
    <w:name w:val="List Paragraph"/>
    <w:basedOn w:val="a"/>
    <w:link w:val="a4"/>
    <w:uiPriority w:val="34"/>
    <w:qFormat/>
    <w:rsid w:val="00EB4934"/>
    <w:pPr>
      <w:ind w:left="720"/>
      <w:contextualSpacing/>
    </w:pPr>
  </w:style>
  <w:style w:type="character" w:customStyle="1" w:styleId="a4">
    <w:name w:val="Абзац списка Знак"/>
    <w:link w:val="a0"/>
    <w:uiPriority w:val="34"/>
    <w:qFormat/>
    <w:locked/>
    <w:rsid w:val="00EB4934"/>
  </w:style>
  <w:style w:type="table" w:styleId="a5">
    <w:name w:val="Table Grid"/>
    <w:basedOn w:val="a2"/>
    <w:uiPriority w:val="59"/>
    <w:rsid w:val="00EB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A70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0A70A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A70A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6">
    <w:name w:val="Верхний колонтитул Знак"/>
    <w:basedOn w:val="a1"/>
    <w:link w:val="a7"/>
    <w:uiPriority w:val="99"/>
    <w:rsid w:val="000A70A5"/>
    <w:rPr>
      <w:lang w:val="en-US"/>
    </w:rPr>
  </w:style>
  <w:style w:type="paragraph" w:styleId="a7">
    <w:name w:val="header"/>
    <w:basedOn w:val="a"/>
    <w:link w:val="a6"/>
    <w:uiPriority w:val="99"/>
    <w:unhideWhenUsed/>
    <w:rsid w:val="000A70A5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1"/>
    <w:uiPriority w:val="99"/>
    <w:semiHidden/>
    <w:rsid w:val="000A70A5"/>
  </w:style>
  <w:style w:type="character" w:customStyle="1" w:styleId="a8">
    <w:name w:val="Подзаголовок Знак"/>
    <w:basedOn w:val="a1"/>
    <w:link w:val="a9"/>
    <w:uiPriority w:val="11"/>
    <w:rsid w:val="000A70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0A70A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2">
    <w:name w:val="Подзаголовок Знак1"/>
    <w:basedOn w:val="a1"/>
    <w:uiPriority w:val="11"/>
    <w:rsid w:val="000A70A5"/>
    <w:rPr>
      <w:rFonts w:eastAsiaTheme="minorEastAsia"/>
      <w:color w:val="5A5A5A" w:themeColor="text1" w:themeTint="A5"/>
      <w:spacing w:val="15"/>
    </w:rPr>
  </w:style>
  <w:style w:type="character" w:customStyle="1" w:styleId="aa">
    <w:name w:val="Название Знак"/>
    <w:basedOn w:val="a1"/>
    <w:link w:val="ab"/>
    <w:uiPriority w:val="10"/>
    <w:rsid w:val="000A70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Title"/>
    <w:basedOn w:val="a"/>
    <w:next w:val="a"/>
    <w:link w:val="aa"/>
    <w:uiPriority w:val="10"/>
    <w:qFormat/>
    <w:rsid w:val="000A70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1"/>
    <w:uiPriority w:val="10"/>
    <w:rsid w:val="000A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rsid w:val="000A70A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0A70A5"/>
    <w:rPr>
      <w:lang w:val="en-US"/>
    </w:rPr>
  </w:style>
  <w:style w:type="paragraph" w:styleId="ae">
    <w:name w:val="Normal (Web)"/>
    <w:basedOn w:val="a"/>
    <w:uiPriority w:val="99"/>
    <w:unhideWhenUsed/>
    <w:rsid w:val="0057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34"/>
    <w:pPr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EB4934"/>
    <w:pPr>
      <w:spacing w:before="240" w:after="12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7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A70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A7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49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0">
    <w:name w:val="List Paragraph"/>
    <w:basedOn w:val="a"/>
    <w:link w:val="a4"/>
    <w:uiPriority w:val="34"/>
    <w:qFormat/>
    <w:rsid w:val="00EB4934"/>
    <w:pPr>
      <w:ind w:left="720"/>
      <w:contextualSpacing/>
    </w:pPr>
  </w:style>
  <w:style w:type="character" w:customStyle="1" w:styleId="a4">
    <w:name w:val="Абзац списка Знак"/>
    <w:link w:val="a0"/>
    <w:uiPriority w:val="34"/>
    <w:qFormat/>
    <w:locked/>
    <w:rsid w:val="00EB4934"/>
  </w:style>
  <w:style w:type="table" w:styleId="a5">
    <w:name w:val="Table Grid"/>
    <w:basedOn w:val="a2"/>
    <w:uiPriority w:val="59"/>
    <w:rsid w:val="00EB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0A70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0A70A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A70A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6">
    <w:name w:val="Верхний колонтитул Знак"/>
    <w:basedOn w:val="a1"/>
    <w:link w:val="a7"/>
    <w:uiPriority w:val="99"/>
    <w:rsid w:val="000A70A5"/>
    <w:rPr>
      <w:lang w:val="en-US"/>
    </w:rPr>
  </w:style>
  <w:style w:type="paragraph" w:styleId="a7">
    <w:name w:val="header"/>
    <w:basedOn w:val="a"/>
    <w:link w:val="a6"/>
    <w:uiPriority w:val="99"/>
    <w:unhideWhenUsed/>
    <w:rsid w:val="000A70A5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1"/>
    <w:uiPriority w:val="99"/>
    <w:semiHidden/>
    <w:rsid w:val="000A70A5"/>
  </w:style>
  <w:style w:type="character" w:customStyle="1" w:styleId="a8">
    <w:name w:val="Подзаголовок Знак"/>
    <w:basedOn w:val="a1"/>
    <w:link w:val="a9"/>
    <w:uiPriority w:val="11"/>
    <w:rsid w:val="000A70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0A70A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12">
    <w:name w:val="Подзаголовок Знак1"/>
    <w:basedOn w:val="a1"/>
    <w:uiPriority w:val="11"/>
    <w:rsid w:val="000A70A5"/>
    <w:rPr>
      <w:rFonts w:eastAsiaTheme="minorEastAsia"/>
      <w:color w:val="5A5A5A" w:themeColor="text1" w:themeTint="A5"/>
      <w:spacing w:val="15"/>
    </w:rPr>
  </w:style>
  <w:style w:type="character" w:customStyle="1" w:styleId="aa">
    <w:name w:val="Название Знак"/>
    <w:basedOn w:val="a1"/>
    <w:link w:val="ab"/>
    <w:uiPriority w:val="10"/>
    <w:rsid w:val="000A70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Title"/>
    <w:basedOn w:val="a"/>
    <w:next w:val="a"/>
    <w:link w:val="aa"/>
    <w:uiPriority w:val="10"/>
    <w:qFormat/>
    <w:rsid w:val="000A70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1"/>
    <w:uiPriority w:val="10"/>
    <w:rsid w:val="000A7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rsid w:val="000A70A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0A70A5"/>
    <w:rPr>
      <w:lang w:val="en-US"/>
    </w:rPr>
  </w:style>
  <w:style w:type="paragraph" w:styleId="ae">
    <w:name w:val="Normal (Web)"/>
    <w:basedOn w:val="a"/>
    <w:uiPriority w:val="99"/>
    <w:unhideWhenUsed/>
    <w:rsid w:val="0057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A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12273</Words>
  <Characters>69958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kab1</cp:lastModifiedBy>
  <cp:revision>5</cp:revision>
  <dcterms:created xsi:type="dcterms:W3CDTF">2024-10-18T07:00:00Z</dcterms:created>
  <dcterms:modified xsi:type="dcterms:W3CDTF">2024-11-29T08:50:00Z</dcterms:modified>
</cp:coreProperties>
</file>