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C" w:rsidRPr="00CD2BFD" w:rsidRDefault="003B7C4C" w:rsidP="003B7C4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D2BFD">
        <w:rPr>
          <w:rFonts w:ascii="LiberationSerif" w:hAnsi="LiberationSerif"/>
          <w:b/>
          <w:bCs/>
          <w:color w:val="000000"/>
          <w:sz w:val="32"/>
          <w:szCs w:val="32"/>
          <w:lang w:eastAsia="ru-RU"/>
        </w:rPr>
        <w:t>МИНИСТЕРСТВО ПРОСВЕЩЕНИЯ РОССИЙСКОЙ ФЕДЕРАЦИИ</w:t>
      </w:r>
    </w:p>
    <w:p w:rsidR="003B7C4C" w:rsidRPr="00CD2BFD" w:rsidRDefault="003B7C4C" w:rsidP="003B7C4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D2BFD">
        <w:rPr>
          <w:rFonts w:ascii="LiberationSerif" w:hAnsi="LiberationSerif"/>
          <w:color w:val="000000"/>
          <w:sz w:val="32"/>
          <w:szCs w:val="32"/>
          <w:lang w:eastAsia="ru-RU"/>
        </w:rPr>
        <w:t xml:space="preserve">Департамент образования и </w:t>
      </w:r>
      <w:r>
        <w:rPr>
          <w:rFonts w:ascii="LiberationSerif" w:hAnsi="LiberationSerif"/>
          <w:color w:val="000000"/>
          <w:sz w:val="32"/>
          <w:szCs w:val="32"/>
          <w:lang w:eastAsia="ru-RU"/>
        </w:rPr>
        <w:t>науки</w:t>
      </w:r>
      <w:r w:rsidRPr="00CD2BFD">
        <w:rPr>
          <w:rFonts w:ascii="LiberationSerif" w:hAnsi="LiberationSerif"/>
          <w:color w:val="000000"/>
          <w:sz w:val="32"/>
          <w:szCs w:val="32"/>
          <w:lang w:eastAsia="ru-RU"/>
        </w:rPr>
        <w:t xml:space="preserve"> Ханты-Мансийского автономного округа-Югры</w:t>
      </w:r>
    </w:p>
    <w:p w:rsidR="003B7C4C" w:rsidRPr="00CD2BFD" w:rsidRDefault="003B7C4C" w:rsidP="003B7C4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6120D5">
        <w:rPr>
          <w:rFonts w:ascii="LiberationSerif" w:hAnsi="LiberationSerif"/>
          <w:color w:val="000000"/>
          <w:sz w:val="32"/>
          <w:szCs w:val="32"/>
          <w:lang w:eastAsia="ru-RU"/>
        </w:rPr>
        <w:t>Администрация города Пыть-Ях</w:t>
      </w:r>
    </w:p>
    <w:p w:rsidR="003B7C4C" w:rsidRPr="00CD2BFD" w:rsidRDefault="003B7C4C" w:rsidP="003B7C4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D2BFD">
        <w:rPr>
          <w:rFonts w:ascii="LiberationSerif" w:hAnsi="LiberationSerif"/>
          <w:color w:val="000000"/>
          <w:sz w:val="32"/>
          <w:szCs w:val="32"/>
          <w:lang w:eastAsia="ru-RU"/>
        </w:rPr>
        <w:t>МБОУ СОШ №5</w:t>
      </w:r>
    </w:p>
    <w:p w:rsidR="003B7C4C" w:rsidRPr="00061956" w:rsidRDefault="003B7C4C" w:rsidP="003B7C4C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tbl>
      <w:tblPr>
        <w:tblW w:w="10716" w:type="dxa"/>
        <w:jc w:val="center"/>
        <w:tblInd w:w="-1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3837"/>
        <w:gridCol w:w="3541"/>
      </w:tblGrid>
      <w:tr w:rsidR="003B7C4C" w:rsidRPr="00061956" w:rsidTr="003066F6">
        <w:trPr>
          <w:trHeight w:val="2747"/>
          <w:jc w:val="center"/>
        </w:trPr>
        <w:tc>
          <w:tcPr>
            <w:tcW w:w="3338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C4C" w:rsidRPr="00B81F6E" w:rsidRDefault="003B7C4C" w:rsidP="003066F6">
            <w:pPr>
              <w:rPr>
                <w:sz w:val="28"/>
                <w:szCs w:val="28"/>
                <w:lang w:eastAsia="ru-RU"/>
              </w:rPr>
            </w:pPr>
            <w:r w:rsidRPr="009C37BC">
              <w:rPr>
                <w:sz w:val="28"/>
                <w:szCs w:val="28"/>
                <w:lang w:eastAsia="ru-RU"/>
              </w:rPr>
              <w:t>РАССМОТРЕНО</w:t>
            </w:r>
            <w:r w:rsidRPr="009C37BC">
              <w:rPr>
                <w:sz w:val="28"/>
                <w:szCs w:val="28"/>
                <w:lang w:eastAsia="ru-RU"/>
              </w:rPr>
              <w:br/>
              <w:t>на заседании МО</w:t>
            </w:r>
            <w:r w:rsidRPr="00B81F6E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руководитель 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МО</w:t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</w:t>
            </w:r>
            <w:r w:rsidRPr="00B81F6E">
              <w:rPr>
                <w:sz w:val="28"/>
                <w:szCs w:val="28"/>
                <w:lang w:eastAsia="ru-RU"/>
              </w:rPr>
              <w:t xml:space="preserve"> </w:t>
            </w:r>
            <w:r w:rsidRPr="00B81F6E">
              <w:rPr>
                <w:sz w:val="28"/>
                <w:szCs w:val="28"/>
                <w:lang w:eastAsia="ru-RU"/>
              </w:rPr>
              <w:br/>
            </w:r>
            <w:r w:rsidRPr="00B81F6E">
              <w:rPr>
                <w:sz w:val="28"/>
                <w:szCs w:val="28"/>
                <w:lang w:eastAsia="ru-RU"/>
              </w:rPr>
              <w:br/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Протокол №1</w:t>
            </w:r>
            <w:r w:rsidRPr="00B81F6E">
              <w:rPr>
                <w:sz w:val="28"/>
                <w:szCs w:val="28"/>
                <w:lang w:eastAsia="ru-RU"/>
              </w:rPr>
              <w:br/>
              <w:t>от 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"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 xml:space="preserve"> 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83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C4C" w:rsidRPr="00B81F6E" w:rsidRDefault="003B7C4C" w:rsidP="003066F6">
            <w:pPr>
              <w:rPr>
                <w:sz w:val="28"/>
                <w:szCs w:val="28"/>
                <w:lang w:eastAsia="ru-RU"/>
              </w:rPr>
            </w:pP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СОГЛАСОВАНО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пр</w:t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едседатель методического совета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______________ </w:t>
            </w:r>
            <w:proofErr w:type="spellStart"/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И.В.Ильиных</w:t>
            </w:r>
            <w:proofErr w:type="spellEnd"/>
            <w:r w:rsidRPr="00B81F6E">
              <w:rPr>
                <w:sz w:val="28"/>
                <w:szCs w:val="28"/>
                <w:lang w:eastAsia="ru-RU"/>
              </w:rPr>
              <w:br/>
            </w:r>
            <w:r w:rsidRPr="00B81F6E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Протокол № 1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26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 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2024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г.</w:t>
            </w:r>
          </w:p>
        </w:tc>
        <w:tc>
          <w:tcPr>
            <w:tcW w:w="354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C4C" w:rsidRPr="00061956" w:rsidRDefault="003B7C4C" w:rsidP="003066F6">
            <w:pPr>
              <w:rPr>
                <w:sz w:val="24"/>
                <w:szCs w:val="24"/>
                <w:lang w:eastAsia="ru-RU"/>
              </w:rPr>
            </w:pP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УТВЕРЖДЕНО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Директор МБОУ СОШ №5</w:t>
            </w:r>
            <w:r w:rsidRPr="00B81F6E">
              <w:rPr>
                <w:sz w:val="28"/>
                <w:szCs w:val="28"/>
                <w:lang w:eastAsia="ru-RU"/>
              </w:rPr>
              <w:br/>
            </w:r>
            <w:r w:rsidRPr="00B81F6E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>____________</w:t>
            </w:r>
            <w:proofErr w:type="spellStart"/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Е.В.Хахулина</w:t>
            </w:r>
            <w:proofErr w:type="spellEnd"/>
            <w:r w:rsidRPr="00B81F6E">
              <w:rPr>
                <w:sz w:val="28"/>
                <w:szCs w:val="28"/>
                <w:lang w:eastAsia="ru-RU"/>
              </w:rPr>
              <w:br/>
            </w:r>
            <w:r w:rsidRPr="00B81F6E">
              <w:rPr>
                <w:sz w:val="28"/>
                <w:szCs w:val="28"/>
                <w:lang w:eastAsia="ru-RU"/>
              </w:rPr>
              <w:br/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>Приказ № 360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 xml:space="preserve"> -</w:t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"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27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" </w:t>
            </w:r>
            <w:r w:rsidRPr="006120D5"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08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</w:t>
            </w:r>
            <w:r>
              <w:rPr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shd w:val="clear" w:color="auto" w:fill="FFFFFF" w:themeFill="background1"/>
                <w:lang w:eastAsia="ru-RU"/>
              </w:rPr>
              <w:t>2028</w:t>
            </w:r>
            <w:r w:rsidRPr="00B81F6E">
              <w:rPr>
                <w:sz w:val="28"/>
                <w:szCs w:val="28"/>
                <w:shd w:val="clear" w:color="auto" w:fill="FFFFFF" w:themeFill="background1"/>
                <w:lang w:eastAsia="ru-RU"/>
              </w:rPr>
              <w:t> г</w:t>
            </w:r>
            <w:r w:rsidRPr="00B81F6E">
              <w:rPr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</w:tr>
    </w:tbl>
    <w:p w:rsidR="003B7C4C" w:rsidRDefault="003B7C4C" w:rsidP="003B7C4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3B7C4C" w:rsidRPr="00061956" w:rsidRDefault="003B7C4C" w:rsidP="003B7C4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CD2BFD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CD2BFD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br/>
      </w:r>
    </w:p>
    <w:p w:rsidR="003B7C4C" w:rsidRDefault="003B7C4C" w:rsidP="003B7C4C">
      <w:pPr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  <w:lang w:eastAsia="ru-RU"/>
        </w:rPr>
        <w:t>внеурочной деятельности</w:t>
      </w:r>
    </w:p>
    <w:p w:rsidR="003B7C4C" w:rsidRPr="005E31C6" w:rsidRDefault="003B7C4C" w:rsidP="003B7C4C">
      <w:pPr>
        <w:ind w:firstLine="227"/>
        <w:jc w:val="center"/>
        <w:rPr>
          <w:rFonts w:ascii="LiberationSerif" w:hAnsi="LiberationSerif"/>
          <w:b/>
          <w:color w:val="000000"/>
          <w:sz w:val="28"/>
          <w:szCs w:val="28"/>
          <w:lang w:eastAsia="ru-RU"/>
        </w:rPr>
      </w:pPr>
    </w:p>
    <w:p w:rsidR="003B7C4C" w:rsidRPr="005E31C6" w:rsidRDefault="003066F6" w:rsidP="003066F6">
      <w:pPr>
        <w:jc w:val="center"/>
        <w:rPr>
          <w:rFonts w:ascii="LiberationSerif" w:hAnsi="LiberationSerif"/>
          <w:b/>
          <w:color w:val="000000"/>
          <w:sz w:val="28"/>
          <w:szCs w:val="28"/>
          <w:lang w:eastAsia="ru-RU"/>
        </w:rPr>
      </w:pPr>
      <w:r w:rsidRPr="005E31C6">
        <w:rPr>
          <w:rFonts w:ascii="LiberationSerif" w:hAnsi="LiberationSerif"/>
          <w:b/>
          <w:color w:val="000000"/>
          <w:sz w:val="28"/>
          <w:szCs w:val="28"/>
          <w:lang w:eastAsia="ru-RU"/>
        </w:rPr>
        <w:t>«Моя информационная культура»</w:t>
      </w:r>
    </w:p>
    <w:p w:rsidR="005E31C6" w:rsidRDefault="005E31C6" w:rsidP="005E31C6">
      <w:pPr>
        <w:ind w:firstLine="227"/>
        <w:jc w:val="center"/>
        <w:rPr>
          <w:rFonts w:ascii="LiberationSerif" w:hAnsi="LiberationSerif"/>
          <w:color w:val="000000"/>
          <w:sz w:val="28"/>
          <w:szCs w:val="28"/>
        </w:rPr>
      </w:pP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для  </w:t>
      </w:r>
      <w:r>
        <w:rPr>
          <w:rFonts w:ascii="LiberationSerif" w:hAnsi="LiberationSerif"/>
          <w:color w:val="000000"/>
          <w:sz w:val="28"/>
          <w:szCs w:val="28"/>
          <w:u w:val="single"/>
        </w:rPr>
        <w:t xml:space="preserve">3 -4 </w:t>
      </w:r>
      <w:r>
        <w:rPr>
          <w:rFonts w:ascii="LiberationSerif" w:hAnsi="LiberationSerif"/>
          <w:color w:val="000000"/>
          <w:sz w:val="28"/>
          <w:szCs w:val="28"/>
        </w:rPr>
        <w:t xml:space="preserve"> классов</w:t>
      </w:r>
      <w:r>
        <w:rPr>
          <w:rFonts w:ascii="LiberationSerif" w:eastAsiaTheme="minorHAnsi" w:hAnsi="LiberationSerif"/>
          <w:color w:val="000000"/>
          <w:sz w:val="28"/>
          <w:szCs w:val="28"/>
        </w:rPr>
        <w:t xml:space="preserve"> </w:t>
      </w: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 начального общего образования</w:t>
      </w:r>
    </w:p>
    <w:p w:rsidR="005E31C6" w:rsidRPr="00A9360B" w:rsidRDefault="005E31C6" w:rsidP="005E31C6">
      <w:pPr>
        <w:ind w:firstLine="227"/>
        <w:jc w:val="center"/>
        <w:rPr>
          <w:rFonts w:ascii="LiberationSerif" w:eastAsiaTheme="minorHAnsi" w:hAnsi="LiberationSerif"/>
          <w:color w:val="000000"/>
          <w:sz w:val="28"/>
          <w:szCs w:val="28"/>
        </w:rPr>
      </w:pP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>на 2024-2025 учебный год</w:t>
      </w:r>
    </w:p>
    <w:p w:rsidR="005E31C6" w:rsidRPr="00A9360B" w:rsidRDefault="005E31C6" w:rsidP="005E31C6">
      <w:pPr>
        <w:ind w:firstLine="227"/>
        <w:jc w:val="center"/>
        <w:rPr>
          <w:rFonts w:ascii="LiberationSerif" w:eastAsiaTheme="minorHAnsi" w:hAnsi="LiberationSerif"/>
          <w:color w:val="000000"/>
          <w:sz w:val="28"/>
          <w:szCs w:val="28"/>
        </w:rPr>
      </w:pPr>
    </w:p>
    <w:p w:rsidR="003B7C4C" w:rsidRDefault="003B7C4C" w:rsidP="003B7C4C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3B7C4C" w:rsidRDefault="003B7C4C" w:rsidP="003B7C4C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3066F6" w:rsidRDefault="003B7C4C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CD2BFD">
        <w:rPr>
          <w:rFonts w:ascii="LiberationSerif" w:hAnsi="LiberationSerif"/>
          <w:color w:val="000000"/>
          <w:sz w:val="28"/>
          <w:szCs w:val="28"/>
          <w:lang w:eastAsia="ru-RU"/>
        </w:rPr>
        <w:t> </w:t>
      </w:r>
      <w:r>
        <w:rPr>
          <w:rFonts w:ascii="LiberationSerif" w:hAnsi="LiberationSerif"/>
          <w:color w:val="000000"/>
          <w:sz w:val="28"/>
          <w:szCs w:val="28"/>
          <w:lang w:eastAsia="ru-RU"/>
        </w:rPr>
        <w:t xml:space="preserve">  </w:t>
      </w:r>
    </w:p>
    <w:p w:rsidR="003066F6" w:rsidRDefault="003066F6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066F6" w:rsidRDefault="003066F6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066F6" w:rsidRDefault="003066F6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066F6" w:rsidRDefault="003066F6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621CC" w:rsidRDefault="003066F6" w:rsidP="00C621CC">
      <w:pPr>
        <w:rPr>
          <w:rFonts w:ascii="LiberationSerif" w:hAnsi="LiberationSerif"/>
          <w:color w:val="000000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3B7C4C">
        <w:rPr>
          <w:rFonts w:ascii="LiberationSerif" w:hAnsi="LiberationSerif"/>
          <w:color w:val="000000"/>
          <w:sz w:val="28"/>
          <w:szCs w:val="28"/>
          <w:lang w:eastAsia="ru-RU"/>
        </w:rPr>
        <w:t xml:space="preserve">   Составитель: </w:t>
      </w:r>
      <w:proofErr w:type="spellStart"/>
      <w:r>
        <w:rPr>
          <w:rFonts w:ascii="LiberationSerif" w:hAnsi="LiberationSerif"/>
          <w:color w:val="000000"/>
          <w:sz w:val="28"/>
          <w:szCs w:val="28"/>
          <w:lang w:eastAsia="ru-RU"/>
        </w:rPr>
        <w:t>Хазигалиева</w:t>
      </w:r>
      <w:proofErr w:type="spellEnd"/>
      <w:r>
        <w:rPr>
          <w:rFonts w:ascii="LiberationSerif" w:hAnsi="LiberationSerif"/>
          <w:color w:val="000000"/>
          <w:sz w:val="28"/>
          <w:szCs w:val="28"/>
          <w:lang w:eastAsia="ru-RU"/>
        </w:rPr>
        <w:t xml:space="preserve"> А.Ф.</w:t>
      </w:r>
    </w:p>
    <w:p w:rsidR="003B7C4C" w:rsidRDefault="003066F6" w:rsidP="003B7C4C">
      <w:pPr>
        <w:ind w:left="5670"/>
        <w:rPr>
          <w:rFonts w:ascii="LiberationSerif" w:hAnsi="LiberationSerif"/>
          <w:color w:val="000000"/>
          <w:sz w:val="28"/>
          <w:szCs w:val="28"/>
          <w:lang w:eastAsia="ru-RU"/>
        </w:rPr>
      </w:pPr>
      <w:r>
        <w:rPr>
          <w:rFonts w:ascii="LiberationSerif" w:hAnsi="LiberationSerif"/>
          <w:color w:val="000000"/>
          <w:sz w:val="28"/>
          <w:szCs w:val="28"/>
          <w:lang w:eastAsia="ru-RU"/>
        </w:rPr>
        <w:t xml:space="preserve">   </w:t>
      </w:r>
      <w:r w:rsidR="00C621CC">
        <w:rPr>
          <w:rFonts w:ascii="LiberationSerif" w:hAnsi="LiberationSerif"/>
          <w:color w:val="000000"/>
          <w:sz w:val="28"/>
          <w:szCs w:val="28"/>
          <w:lang w:eastAsia="ru-RU"/>
        </w:rPr>
        <w:t>у</w:t>
      </w:r>
      <w:r w:rsidR="003B7C4C">
        <w:rPr>
          <w:rFonts w:ascii="LiberationSerif" w:hAnsi="LiberationSerif"/>
          <w:color w:val="000000"/>
          <w:sz w:val="28"/>
          <w:szCs w:val="28"/>
          <w:lang w:eastAsia="ru-RU"/>
        </w:rPr>
        <w:t xml:space="preserve">читель начальных классов </w:t>
      </w:r>
    </w:p>
    <w:p w:rsidR="003B7C4C" w:rsidRPr="00EA211B" w:rsidRDefault="003B7C4C" w:rsidP="003B7C4C">
      <w:pPr>
        <w:ind w:left="5670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B7C4C" w:rsidRPr="00CD2BFD" w:rsidRDefault="003B7C4C" w:rsidP="003B7C4C">
      <w:pPr>
        <w:ind w:firstLine="227"/>
        <w:jc w:val="right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B7C4C" w:rsidRPr="00CD2BFD" w:rsidRDefault="003B7C4C" w:rsidP="003B7C4C">
      <w:pPr>
        <w:ind w:firstLine="227"/>
        <w:jc w:val="right"/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B7C4C" w:rsidRDefault="003B7C4C" w:rsidP="003B7C4C">
      <w:pPr>
        <w:ind w:firstLine="227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B7C4C">
      <w:pPr>
        <w:ind w:firstLine="227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B7C4C">
      <w:pPr>
        <w:ind w:firstLine="227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B7C4C">
      <w:pPr>
        <w:ind w:firstLine="227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066F6">
      <w:pPr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5E31C6">
      <w:pPr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B7C4C">
      <w:pPr>
        <w:ind w:firstLine="227"/>
        <w:rPr>
          <w:rFonts w:ascii="LiberationSerif" w:hAnsi="LiberationSerif"/>
          <w:color w:val="000000"/>
          <w:sz w:val="28"/>
          <w:szCs w:val="28"/>
          <w:lang w:eastAsia="ru-RU"/>
        </w:rPr>
      </w:pPr>
    </w:p>
    <w:p w:rsidR="003B7C4C" w:rsidRDefault="003B7C4C" w:rsidP="003B7C4C">
      <w:pPr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CD2BFD">
        <w:rPr>
          <w:rFonts w:ascii="LiberationSerif" w:hAnsi="LiberationSerif"/>
          <w:color w:val="000000"/>
          <w:sz w:val="28"/>
          <w:szCs w:val="28"/>
          <w:lang w:eastAsia="ru-RU"/>
        </w:rPr>
        <w:t>Пыть-Ях</w:t>
      </w:r>
      <w:r>
        <w:rPr>
          <w:rFonts w:ascii="LiberationSerif" w:hAnsi="LiberationSerif"/>
          <w:color w:val="000000"/>
          <w:sz w:val="28"/>
          <w:szCs w:val="28"/>
          <w:lang w:eastAsia="ru-RU"/>
        </w:rPr>
        <w:t>, 2024</w:t>
      </w:r>
    </w:p>
    <w:p w:rsidR="00C406DC" w:rsidRDefault="00C406DC" w:rsidP="005E31C6">
      <w:pPr>
        <w:rPr>
          <w:sz w:val="24"/>
        </w:rPr>
        <w:sectPr w:rsidR="00C406D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406DC" w:rsidRDefault="0067064C" w:rsidP="005E31C6">
      <w:pPr>
        <w:pStyle w:val="1"/>
        <w:spacing w:before="72"/>
        <w:ind w:left="0"/>
        <w:jc w:val="center"/>
      </w:pPr>
      <w:bookmarkStart w:id="0" w:name="Пояснительная_записка."/>
      <w:bookmarkStart w:id="1" w:name="_GoBack"/>
      <w:bookmarkEnd w:id="0"/>
      <w:bookmarkEnd w:id="1"/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C406DC" w:rsidRDefault="00C406DC">
      <w:pPr>
        <w:pStyle w:val="a3"/>
        <w:spacing w:before="6"/>
        <w:rPr>
          <w:b/>
          <w:sz w:val="27"/>
        </w:rPr>
      </w:pPr>
    </w:p>
    <w:p w:rsidR="00C406DC" w:rsidRDefault="0067064C">
      <w:pPr>
        <w:pStyle w:val="a3"/>
        <w:ind w:left="219" w:right="241" w:firstLine="706"/>
        <w:jc w:val="both"/>
      </w:pPr>
      <w:r>
        <w:t>Рабочая программа данного учебного курса внеурочной 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требованиями:</w:t>
      </w:r>
    </w:p>
    <w:p w:rsidR="00C406DC" w:rsidRDefault="00C406DC">
      <w:pPr>
        <w:pStyle w:val="a3"/>
        <w:spacing w:before="7"/>
        <w:rPr>
          <w:sz w:val="24"/>
        </w:rPr>
      </w:pPr>
    </w:p>
    <w:p w:rsidR="00C406DC" w:rsidRDefault="0067064C">
      <w:pPr>
        <w:pStyle w:val="a4"/>
        <w:numPr>
          <w:ilvl w:val="0"/>
          <w:numId w:val="4"/>
        </w:numPr>
        <w:tabs>
          <w:tab w:val="left" w:pos="1070"/>
        </w:tabs>
        <w:ind w:right="236" w:firstLine="566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C406DC" w:rsidRDefault="0067064C">
      <w:pPr>
        <w:pStyle w:val="a4"/>
        <w:numPr>
          <w:ilvl w:val="0"/>
          <w:numId w:val="4"/>
        </w:numPr>
        <w:tabs>
          <w:tab w:val="left" w:pos="1070"/>
        </w:tabs>
        <w:ind w:right="230" w:firstLine="566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C406DC" w:rsidRDefault="0067064C">
      <w:pPr>
        <w:pStyle w:val="a4"/>
        <w:numPr>
          <w:ilvl w:val="0"/>
          <w:numId w:val="4"/>
        </w:numPr>
        <w:tabs>
          <w:tab w:val="left" w:pos="1070"/>
        </w:tabs>
        <w:ind w:right="231" w:firstLine="566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15.04.2022 № СК-295/06;</w:t>
      </w:r>
    </w:p>
    <w:p w:rsidR="00C406DC" w:rsidRDefault="0067064C">
      <w:pPr>
        <w:pStyle w:val="a3"/>
        <w:spacing w:before="3" w:line="322" w:lineRule="exact"/>
        <w:ind w:left="786"/>
        <w:jc w:val="both"/>
      </w:pPr>
      <w:r>
        <w:t>4.</w:t>
      </w:r>
      <w:r>
        <w:rPr>
          <w:spacing w:val="1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1.2.3685-21;</w:t>
      </w:r>
    </w:p>
    <w:p w:rsidR="00C406DC" w:rsidRDefault="0067064C">
      <w:pPr>
        <w:pStyle w:val="a4"/>
        <w:numPr>
          <w:ilvl w:val="0"/>
          <w:numId w:val="3"/>
        </w:numPr>
        <w:tabs>
          <w:tab w:val="left" w:pos="1070"/>
        </w:tabs>
        <w:ind w:firstLine="566"/>
        <w:jc w:val="both"/>
        <w:rPr>
          <w:sz w:val="28"/>
        </w:rPr>
      </w:pPr>
      <w:r>
        <w:rPr>
          <w:sz w:val="28"/>
        </w:rPr>
        <w:t>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НОО 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 №5.</w:t>
      </w:r>
    </w:p>
    <w:p w:rsidR="00C406DC" w:rsidRDefault="00C406DC">
      <w:pPr>
        <w:pStyle w:val="a3"/>
        <w:spacing w:before="1"/>
        <w:rPr>
          <w:sz w:val="24"/>
        </w:rPr>
      </w:pPr>
    </w:p>
    <w:p w:rsidR="00C406DC" w:rsidRDefault="0067064C">
      <w:pPr>
        <w:pStyle w:val="a3"/>
        <w:ind w:left="219" w:right="22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 планируется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деятельности.</w:t>
      </w:r>
    </w:p>
    <w:p w:rsidR="00C406DC" w:rsidRDefault="00C406DC">
      <w:pPr>
        <w:pStyle w:val="a3"/>
        <w:spacing w:before="3"/>
      </w:pPr>
    </w:p>
    <w:p w:rsidR="00C406DC" w:rsidRDefault="0067064C">
      <w:pPr>
        <w:pStyle w:val="a3"/>
        <w:ind w:left="219" w:right="228" w:firstLine="710"/>
        <w:jc w:val="both"/>
      </w:pPr>
      <w:r>
        <w:rPr>
          <w:b/>
        </w:rPr>
        <w:t>Место курса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№5: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3–4-х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рассчитан на 34 часа в 3-4</w:t>
      </w:r>
      <w:r>
        <w:rPr>
          <w:spacing w:val="1"/>
        </w:rPr>
        <w:t xml:space="preserve"> </w:t>
      </w:r>
      <w:r>
        <w:t>классах.</w:t>
      </w:r>
    </w:p>
    <w:p w:rsidR="00C406DC" w:rsidRDefault="0067064C">
      <w:pPr>
        <w:pStyle w:val="a3"/>
        <w:tabs>
          <w:tab w:val="left" w:pos="2697"/>
        </w:tabs>
        <w:ind w:left="219" w:right="226" w:firstLine="710"/>
        <w:jc w:val="both"/>
      </w:pPr>
      <w:r>
        <w:t>. Для достижения прочных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календарно-тематическому планированию выполняют практические работы с</w:t>
      </w:r>
      <w:r>
        <w:rPr>
          <w:spacing w:val="-67"/>
        </w:rPr>
        <w:t xml:space="preserve"> </w:t>
      </w:r>
      <w:r>
        <w:t xml:space="preserve">использованием компьютера, с учетом выполнения требований </w:t>
      </w:r>
      <w:proofErr w:type="spellStart"/>
      <w:r>
        <w:t>СанПин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C406DC" w:rsidRDefault="00C406DC">
      <w:pPr>
        <w:pStyle w:val="a3"/>
        <w:rPr>
          <w:sz w:val="30"/>
        </w:rPr>
      </w:pPr>
    </w:p>
    <w:p w:rsidR="00C406DC" w:rsidRDefault="00C406DC">
      <w:pPr>
        <w:pStyle w:val="a3"/>
        <w:spacing w:before="6"/>
        <w:rPr>
          <w:sz w:val="26"/>
        </w:rPr>
      </w:pPr>
    </w:p>
    <w:p w:rsidR="00C406DC" w:rsidRDefault="0067064C">
      <w:pPr>
        <w:pStyle w:val="1"/>
        <w:ind w:left="1986" w:right="1992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C406DC" w:rsidRDefault="00C406DC">
      <w:pPr>
        <w:pStyle w:val="a3"/>
        <w:spacing w:before="6"/>
        <w:rPr>
          <w:b/>
          <w:sz w:val="27"/>
        </w:rPr>
      </w:pPr>
    </w:p>
    <w:p w:rsidR="00C406DC" w:rsidRDefault="0067064C">
      <w:pPr>
        <w:pStyle w:val="a3"/>
        <w:ind w:left="219" w:right="229" w:firstLine="706"/>
        <w:jc w:val="both"/>
      </w:pPr>
      <w:r>
        <w:t>Курс информатики в начальной школе имеет комплексный характер. В</w:t>
      </w:r>
      <w:r>
        <w:rPr>
          <w:spacing w:val="1"/>
        </w:rPr>
        <w:t xml:space="preserve"> </w:t>
      </w:r>
      <w:r>
        <w:t>соответствии с первым аспектом информатики осуществляется теоретическая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proofErr w:type="spellStart"/>
      <w:r>
        <w:t>бескомпьютерная</w:t>
      </w:r>
      <w:proofErr w:type="spellEnd"/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общественно</w:t>
      </w:r>
      <w:r>
        <w:rPr>
          <w:spacing w:val="8"/>
        </w:rPr>
        <w:t xml:space="preserve"> </w:t>
      </w:r>
      <w:r>
        <w:t>значимых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ресурсов</w:t>
      </w:r>
    </w:p>
    <w:p w:rsidR="00C406DC" w:rsidRDefault="00C406DC">
      <w:pPr>
        <w:jc w:val="both"/>
        <w:sectPr w:rsidR="00C406DC">
          <w:pgSz w:w="11910" w:h="16840"/>
          <w:pgMar w:top="1040" w:right="620" w:bottom="280" w:left="1480" w:header="720" w:footer="720" w:gutter="0"/>
          <w:cols w:space="720"/>
        </w:sectPr>
      </w:pPr>
    </w:p>
    <w:p w:rsidR="00C406DC" w:rsidRDefault="0067064C">
      <w:pPr>
        <w:pStyle w:val="a3"/>
        <w:spacing w:before="67"/>
        <w:ind w:left="219" w:right="230"/>
        <w:jc w:val="both"/>
      </w:pPr>
      <w:r>
        <w:lastRenderedPageBreak/>
        <w:t>(библиотек, архивов и пр.), о нравственных и этических нормах работы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осуществляется практическая пользовательская подготовка — формирование</w:t>
      </w:r>
      <w:r>
        <w:rPr>
          <w:spacing w:val="-67"/>
        </w:rPr>
        <w:t xml:space="preserve"> </w:t>
      </w:r>
      <w:r>
        <w:t>первичных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компьютере,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 и</w:t>
      </w:r>
      <w:r>
        <w:rPr>
          <w:spacing w:val="1"/>
        </w:rPr>
        <w:t xml:space="preserve"> </w:t>
      </w:r>
      <w:r>
        <w:t>коммуникационных технологий на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предметах.</w:t>
      </w:r>
    </w:p>
    <w:p w:rsidR="00C406DC" w:rsidRDefault="0067064C">
      <w:pPr>
        <w:pStyle w:val="a3"/>
        <w:spacing w:before="4"/>
        <w:ind w:left="219" w:right="226" w:firstLine="70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 информационной и коммуникационной компетентности (ИКТ -</w:t>
      </w:r>
      <w:r>
        <w:rPr>
          <w:spacing w:val="1"/>
        </w:rPr>
        <w:t xml:space="preserve"> </w:t>
      </w:r>
      <w:r>
        <w:t>компетентности).</w:t>
      </w:r>
    </w:p>
    <w:p w:rsidR="00C406DC" w:rsidRDefault="0067064C">
      <w:pPr>
        <w:pStyle w:val="a3"/>
        <w:ind w:left="219" w:right="233" w:firstLine="710"/>
        <w:jc w:val="both"/>
      </w:pPr>
      <w:r>
        <w:t xml:space="preserve">Изучение курса в </w:t>
      </w:r>
      <w:r>
        <w:rPr>
          <w:b/>
        </w:rPr>
        <w:t xml:space="preserve">третьем </w:t>
      </w:r>
      <w:r>
        <w:t>классе начинается с темы «Информация,</w:t>
      </w:r>
      <w:r>
        <w:rPr>
          <w:spacing w:val="1"/>
        </w:rPr>
        <w:t xml:space="preserve"> </w:t>
      </w:r>
      <w:r>
        <w:t>человек и компьютер», при изучении которой внимание ребенка обращается</w:t>
      </w:r>
      <w:r>
        <w:rPr>
          <w:spacing w:val="1"/>
        </w:rPr>
        <w:t xml:space="preserve"> </w:t>
      </w:r>
      <w:r>
        <w:t>на феномен информации, подчеркивается ее роль в жизни человека. Затем</w:t>
      </w:r>
      <w:r>
        <w:rPr>
          <w:spacing w:val="1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вводятся</w:t>
      </w:r>
      <w:r>
        <w:rPr>
          <w:spacing w:val="-68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приемника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обсуждается компьютер как инструмент, помогающий человеку работать с</w:t>
      </w:r>
      <w:r>
        <w:rPr>
          <w:spacing w:val="1"/>
        </w:rPr>
        <w:t xml:space="preserve"> </w:t>
      </w:r>
      <w:r>
        <w:t>информацией.</w:t>
      </w:r>
    </w:p>
    <w:p w:rsidR="00C406DC" w:rsidRDefault="0067064C">
      <w:pPr>
        <w:pStyle w:val="a3"/>
        <w:spacing w:before="2"/>
        <w:ind w:left="219" w:right="231" w:firstLine="710"/>
        <w:jc w:val="both"/>
      </w:pPr>
      <w:r>
        <w:t>Содержание второй главы естественно вытекает как «связка» между</w:t>
      </w:r>
      <w:r>
        <w:rPr>
          <w:spacing w:val="1"/>
        </w:rPr>
        <w:t xml:space="preserve"> </w:t>
      </w:r>
      <w:r>
        <w:t>информацией и компьютером. Глава вторая — о действиях с информацией.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Кульминационным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Формируется представление об объекте, как предмете нашего внимания, т.е.</w:t>
      </w:r>
      <w:r>
        <w:rPr>
          <w:spacing w:val="1"/>
        </w:rPr>
        <w:t xml:space="preserve"> </w:t>
      </w:r>
      <w:r>
        <w:t>под объектом понимаются не только предметы, но и свойства предметов,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уже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серьезно</w:t>
      </w:r>
      <w:r>
        <w:rPr>
          <w:spacing w:val="14"/>
        </w:rPr>
        <w:t xml:space="preserve"> </w:t>
      </w:r>
      <w:r>
        <w:t>рассматривать</w:t>
      </w:r>
      <w:r>
        <w:rPr>
          <w:spacing w:val="11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объекты,</w:t>
      </w:r>
      <w:r>
        <w:rPr>
          <w:spacing w:val="16"/>
        </w:rPr>
        <w:t xml:space="preserve"> </w:t>
      </w:r>
      <w:r>
        <w:t>как</w:t>
      </w:r>
    </w:p>
    <w:p w:rsidR="00C406DC" w:rsidRDefault="0067064C">
      <w:pPr>
        <w:pStyle w:val="a3"/>
        <w:ind w:left="219" w:right="233"/>
        <w:jc w:val="both"/>
      </w:pPr>
      <w:r>
        <w:t>«алгоритм»,</w:t>
      </w:r>
      <w:r>
        <w:rPr>
          <w:spacing w:val="-14"/>
        </w:rPr>
        <w:t xml:space="preserve"> </w:t>
      </w:r>
      <w:r>
        <w:t>«программа»,</w:t>
      </w:r>
      <w:r>
        <w:rPr>
          <w:spacing w:val="-17"/>
        </w:rPr>
        <w:t xml:space="preserve"> </w:t>
      </w:r>
      <w:r>
        <w:t>«исполнитель</w:t>
      </w:r>
      <w:r>
        <w:rPr>
          <w:spacing w:val="-16"/>
        </w:rPr>
        <w:t xml:space="preserve"> </w:t>
      </w:r>
      <w:r>
        <w:t>алгоритма»,</w:t>
      </w:r>
      <w:r>
        <w:rPr>
          <w:spacing w:val="-17"/>
        </w:rPr>
        <w:t xml:space="preserve"> </w:t>
      </w:r>
      <w:r>
        <w:t>«модель»,</w:t>
      </w:r>
      <w:r>
        <w:rPr>
          <w:spacing w:val="-13"/>
        </w:rPr>
        <w:t xml:space="preserve"> </w:t>
      </w:r>
      <w:r>
        <w:t>«управление»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абстрактные</w:t>
      </w:r>
      <w:r>
        <w:rPr>
          <w:spacing w:val="-14"/>
        </w:rPr>
        <w:t xml:space="preserve"> </w:t>
      </w:r>
      <w:r>
        <w:t>понятия.</w:t>
      </w:r>
      <w:r>
        <w:rPr>
          <w:spacing w:val="-13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методический</w:t>
      </w:r>
      <w:r>
        <w:rPr>
          <w:spacing w:val="-15"/>
        </w:rPr>
        <w:t xml:space="preserve"> </w:t>
      </w:r>
      <w:r>
        <w:t>прием</w:t>
      </w:r>
      <w:r>
        <w:rPr>
          <w:spacing w:val="-13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младшему</w:t>
      </w:r>
      <w:r>
        <w:rPr>
          <w:spacing w:val="-68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«исполнителя</w:t>
      </w:r>
      <w:r>
        <w:rPr>
          <w:spacing w:val="1"/>
        </w:rPr>
        <w:t xml:space="preserve"> </w:t>
      </w:r>
      <w:r>
        <w:t>алгоритма»,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b/>
        </w:rPr>
        <w:t>четвертом</w:t>
      </w:r>
      <w:r>
        <w:rPr>
          <w:b/>
          <w:spacing w:val="6"/>
        </w:rPr>
        <w:t xml:space="preserve"> </w:t>
      </w:r>
      <w:r>
        <w:t>классе.</w:t>
      </w:r>
    </w:p>
    <w:p w:rsidR="00C406DC" w:rsidRDefault="00C406DC">
      <w:pPr>
        <w:jc w:val="both"/>
        <w:sectPr w:rsidR="00C406DC">
          <w:pgSz w:w="11910" w:h="16840"/>
          <w:pgMar w:top="1040" w:right="620" w:bottom="280" w:left="1480" w:header="720" w:footer="720" w:gutter="0"/>
          <w:cols w:space="720"/>
        </w:sectPr>
      </w:pPr>
    </w:p>
    <w:p w:rsidR="00C406DC" w:rsidRDefault="0067064C">
      <w:pPr>
        <w:pStyle w:val="a3"/>
        <w:spacing w:before="67"/>
        <w:ind w:left="219" w:right="239" w:firstLine="710"/>
        <w:jc w:val="both"/>
      </w:pPr>
      <w:r>
        <w:lastRenderedPageBreak/>
        <w:t>Уже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серьезный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системе,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системах.</w:t>
      </w:r>
    </w:p>
    <w:p w:rsidR="00C406DC" w:rsidRDefault="0067064C">
      <w:pPr>
        <w:pStyle w:val="a3"/>
        <w:ind w:left="219" w:right="223" w:firstLine="710"/>
        <w:jc w:val="both"/>
      </w:pPr>
      <w:r>
        <w:t>В</w:t>
      </w:r>
      <w:r>
        <w:rPr>
          <w:spacing w:val="-11"/>
        </w:rPr>
        <w:t xml:space="preserve"> </w:t>
      </w:r>
      <w:r>
        <w:t>четвертом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«Мир</w:t>
      </w:r>
      <w:r>
        <w:rPr>
          <w:spacing w:val="-7"/>
        </w:rPr>
        <w:t xml:space="preserve"> </w:t>
      </w:r>
      <w:r>
        <w:t>понятий»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ними.</w:t>
      </w:r>
      <w:r>
        <w:rPr>
          <w:spacing w:val="-68"/>
        </w:rPr>
        <w:t xml:space="preserve"> </w:t>
      </w:r>
      <w:r>
        <w:t>Изучается «Мир моделей», вводится понятие информационной модели,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компьютерной.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действий; формы записи алгоритмов. Дети осваивают понятие управления:</w:t>
      </w:r>
      <w:r>
        <w:rPr>
          <w:spacing w:val="1"/>
        </w:rPr>
        <w:t xml:space="preserve"> </w:t>
      </w:r>
      <w:r>
        <w:t>собой, другими людьми, техническими устройствами (инструментами работы</w:t>
      </w:r>
      <w:r>
        <w:rPr>
          <w:spacing w:val="-67"/>
        </w:rPr>
        <w:t xml:space="preserve"> </w:t>
      </w:r>
      <w:r>
        <w:t>с информацией), ассоциируя себя с управляющим объектом и осознавая, что</w:t>
      </w:r>
      <w:r>
        <w:rPr>
          <w:spacing w:val="1"/>
        </w:rPr>
        <w:t xml:space="preserve"> </w:t>
      </w:r>
      <w:r>
        <w:t>есть объект управления, осознавая цель и средства управления. Школьники</w:t>
      </w:r>
      <w:r>
        <w:rPr>
          <w:spacing w:val="1"/>
        </w:rPr>
        <w:t xml:space="preserve"> </w:t>
      </w:r>
      <w:r>
        <w:t>учатся понимать, что средства управления влияют на ожидаемый результат и</w:t>
      </w:r>
      <w:r>
        <w:rPr>
          <w:spacing w:val="1"/>
        </w:rPr>
        <w:t xml:space="preserve"> </w:t>
      </w:r>
      <w:r>
        <w:t>что часто результат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цели и ожиданиям.</w:t>
      </w:r>
    </w:p>
    <w:p w:rsidR="00C406DC" w:rsidRDefault="0067064C">
      <w:pPr>
        <w:pStyle w:val="a3"/>
        <w:spacing w:before="2"/>
        <w:ind w:left="219" w:right="232" w:firstLine="710"/>
        <w:jc w:val="both"/>
      </w:pPr>
      <w:r>
        <w:t>В процессе осознанного управления своей учебной деятельностью и</w:t>
      </w:r>
      <w:r>
        <w:rPr>
          <w:spacing w:val="1"/>
        </w:rPr>
        <w:t xml:space="preserve"> </w:t>
      </w:r>
      <w:r>
        <w:t>компьютером, школьники осваивают термины управления. Тема управления</w:t>
      </w:r>
      <w:r>
        <w:rPr>
          <w:spacing w:val="1"/>
        </w:rPr>
        <w:t xml:space="preserve"> </w:t>
      </w:r>
      <w:r>
        <w:t>является важнейшей с точки зрения ФГОС второго поколения, поскольку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 своим</w:t>
      </w:r>
      <w:r>
        <w:rPr>
          <w:spacing w:val="2"/>
        </w:rPr>
        <w:t xml:space="preserve"> </w:t>
      </w:r>
      <w:r>
        <w:t>временем,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собой.</w:t>
      </w:r>
    </w:p>
    <w:p w:rsidR="00C406DC" w:rsidRDefault="0067064C">
      <w:pPr>
        <w:pStyle w:val="a3"/>
        <w:ind w:left="219" w:right="226" w:firstLine="710"/>
        <w:jc w:val="both"/>
      </w:pP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действительности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и отношения между собой, понимать, что управление – это особый, активный</w:t>
      </w:r>
      <w:r>
        <w:rPr>
          <w:spacing w:val="-67"/>
        </w:rPr>
        <w:t xml:space="preserve"> </w:t>
      </w:r>
      <w:r>
        <w:t>способ</w:t>
      </w:r>
      <w:r>
        <w:rPr>
          <w:spacing w:val="55"/>
        </w:rPr>
        <w:t xml:space="preserve"> </w:t>
      </w:r>
      <w:r>
        <w:t>отношений</w:t>
      </w:r>
      <w:r>
        <w:rPr>
          <w:spacing w:val="53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объектами.</w:t>
      </w:r>
      <w:r>
        <w:rPr>
          <w:spacing w:val="61"/>
        </w:rPr>
        <w:t xml:space="preserve"> </w:t>
      </w:r>
      <w:r>
        <w:t>Видеть</w:t>
      </w:r>
      <w:r>
        <w:rPr>
          <w:spacing w:val="52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значит</w:t>
      </w:r>
      <w:r>
        <w:rPr>
          <w:spacing w:val="57"/>
        </w:rPr>
        <w:t xml:space="preserve"> </w:t>
      </w:r>
      <w:r>
        <w:t>учиться</w:t>
      </w:r>
    </w:p>
    <w:p w:rsidR="00C406DC" w:rsidRDefault="0067064C">
      <w:pPr>
        <w:pStyle w:val="a3"/>
        <w:spacing w:before="2"/>
        <w:ind w:left="219" w:right="236"/>
        <w:jc w:val="both"/>
      </w:pPr>
      <w:r>
        <w:t>«видеть» системы. А это, в свою очередь, способствует развитию у учащихся</w:t>
      </w:r>
      <w:r>
        <w:rPr>
          <w:spacing w:val="-67"/>
        </w:rPr>
        <w:t xml:space="preserve"> </w:t>
      </w:r>
      <w:r>
        <w:t>начальной школы системного мышления, столь необходимого в современной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логическим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алгоритмическим.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алгоритмическое мышление также являются предметом целенаправленного</w:t>
      </w:r>
      <w:r>
        <w:rPr>
          <w:spacing w:val="1"/>
        </w:rPr>
        <w:t xml:space="preserve"> </w:t>
      </w:r>
      <w:r>
        <w:t>формирования и развития в четвертом классе с помощью соответствующих</w:t>
      </w:r>
      <w:r>
        <w:rPr>
          <w:spacing w:val="1"/>
        </w:rPr>
        <w:t xml:space="preserve"> </w:t>
      </w:r>
      <w:r>
        <w:t>заданий и</w:t>
      </w:r>
      <w:r>
        <w:rPr>
          <w:spacing w:val="1"/>
        </w:rPr>
        <w:t xml:space="preserve"> </w:t>
      </w:r>
      <w:r>
        <w:t>упражнений.</w:t>
      </w:r>
    </w:p>
    <w:p w:rsidR="00C406DC" w:rsidRDefault="0067064C">
      <w:pPr>
        <w:pStyle w:val="a3"/>
        <w:ind w:left="219" w:right="230" w:firstLine="715"/>
        <w:jc w:val="both"/>
      </w:pPr>
      <w:proofErr w:type="gramStart"/>
      <w:r>
        <w:t>Кроме того, программой курса предусматривается работа 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платформах:</w:t>
      </w:r>
      <w:proofErr w:type="gramEnd"/>
      <w:r>
        <w:rPr>
          <w:spacing w:val="1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ЯндексУчебник</w:t>
      </w:r>
      <w:proofErr w:type="spellEnd"/>
      <w:r>
        <w:t>,</w:t>
      </w:r>
      <w:r>
        <w:rPr>
          <w:spacing w:val="1"/>
        </w:rPr>
        <w:t xml:space="preserve"> </w:t>
      </w:r>
      <w:r>
        <w:t>РЭШ,</w:t>
      </w:r>
      <w:r>
        <w:rPr>
          <w:spacing w:val="1"/>
        </w:rPr>
        <w:t xml:space="preserve"> </w:t>
      </w:r>
      <w:r>
        <w:t>Сириус,</w:t>
      </w:r>
      <w:r>
        <w:rPr>
          <w:spacing w:val="1"/>
        </w:rPr>
        <w:t xml:space="preserve"> </w:t>
      </w:r>
      <w:proofErr w:type="spellStart"/>
      <w:r>
        <w:t>Инфоурок</w:t>
      </w:r>
      <w:proofErr w:type="spellEnd"/>
      <w:r>
        <w:t>. Все платформы в целом имеют хорошую образовательную базу,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разработчики заданий постоянно вносят коррективы и усовершенствования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прохождения.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цифровизация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неизбежна,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углублению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обучающихся.</w:t>
      </w:r>
    </w:p>
    <w:p w:rsidR="00C406DC" w:rsidRDefault="00C406DC">
      <w:pPr>
        <w:pStyle w:val="a3"/>
        <w:spacing w:before="5"/>
      </w:pPr>
    </w:p>
    <w:p w:rsidR="00C406DC" w:rsidRDefault="0067064C">
      <w:pPr>
        <w:pStyle w:val="1"/>
        <w:ind w:left="51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C406DC" w:rsidRDefault="00C406DC">
      <w:pPr>
        <w:pStyle w:val="a3"/>
        <w:spacing w:before="2"/>
        <w:rPr>
          <w:b/>
          <w:sz w:val="42"/>
        </w:rPr>
      </w:pPr>
    </w:p>
    <w:p w:rsidR="00C406DC" w:rsidRDefault="0067064C">
      <w:pPr>
        <w:spacing w:line="320" w:lineRule="exact"/>
        <w:ind w:left="21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C406DC" w:rsidRDefault="0067064C">
      <w:pPr>
        <w:pStyle w:val="a3"/>
        <w:ind w:left="219" w:firstLine="706"/>
      </w:pPr>
      <w:r>
        <w:t>Эти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достигаются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воздействием</w:t>
      </w:r>
      <w:r>
        <w:rPr>
          <w:spacing w:val="38"/>
        </w:rPr>
        <w:t xml:space="preserve"> </w:t>
      </w:r>
      <w:r>
        <w:t>применения</w:t>
      </w:r>
      <w:r>
        <w:rPr>
          <w:spacing w:val="37"/>
        </w:rPr>
        <w:t xml:space="preserve"> </w:t>
      </w:r>
      <w:r>
        <w:t>методики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особых</w:t>
      </w:r>
      <w:r>
        <w:rPr>
          <w:spacing w:val="-4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«учитель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ученик»: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  <w:tab w:val="left" w:pos="2551"/>
          <w:tab w:val="left" w:pos="3002"/>
          <w:tab w:val="left" w:pos="4786"/>
          <w:tab w:val="left" w:pos="5222"/>
          <w:tab w:val="left" w:pos="7298"/>
        </w:tabs>
        <w:spacing w:before="7" w:line="230" w:lineRule="auto"/>
        <w:ind w:right="23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и</w:t>
      </w:r>
      <w:r>
        <w:rPr>
          <w:sz w:val="28"/>
        </w:rPr>
        <w:tab/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  <w:tab w:val="left" w:pos="3915"/>
          <w:tab w:val="left" w:pos="5429"/>
          <w:tab w:val="left" w:pos="7448"/>
          <w:tab w:val="left" w:pos="9280"/>
        </w:tabs>
        <w:spacing w:before="78" w:line="230" w:lineRule="auto"/>
        <w:ind w:right="228"/>
        <w:jc w:val="left"/>
        <w:rPr>
          <w:sz w:val="28"/>
        </w:rPr>
      </w:pPr>
      <w:proofErr w:type="gramStart"/>
      <w:r>
        <w:rPr>
          <w:sz w:val="28"/>
        </w:rPr>
        <w:t>ценностно-смысловые</w:t>
      </w:r>
      <w:r>
        <w:rPr>
          <w:sz w:val="28"/>
        </w:rPr>
        <w:tab/>
        <w:t>установки</w:t>
      </w:r>
      <w:r>
        <w:rPr>
          <w:sz w:val="28"/>
        </w:rPr>
        <w:tab/>
        <w:t>обучающихся,</w:t>
      </w:r>
      <w:r>
        <w:rPr>
          <w:sz w:val="28"/>
        </w:rPr>
        <w:tab/>
        <w:t>отражающие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proofErr w:type="gramEnd"/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line="336" w:lineRule="exact"/>
        <w:ind w:right="0" w:hanging="361"/>
        <w:jc w:val="left"/>
        <w:rPr>
          <w:sz w:val="28"/>
        </w:rPr>
      </w:pPr>
      <w:r>
        <w:rPr>
          <w:sz w:val="28"/>
        </w:rPr>
        <w:lastRenderedPageBreak/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line="336" w:lineRule="exact"/>
        <w:ind w:right="0" w:hanging="361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C406DC" w:rsidRDefault="00C406DC">
      <w:pPr>
        <w:pStyle w:val="a3"/>
        <w:spacing w:before="1"/>
        <w:rPr>
          <w:sz w:val="27"/>
        </w:rPr>
      </w:pPr>
    </w:p>
    <w:p w:rsidR="00C406DC" w:rsidRDefault="0067064C">
      <w:pPr>
        <w:pStyle w:val="1"/>
        <w:spacing w:line="319" w:lineRule="exact"/>
        <w:ind w:left="219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результаты.</w:t>
      </w:r>
    </w:p>
    <w:p w:rsidR="00C406DC" w:rsidRDefault="0067064C">
      <w:pPr>
        <w:pStyle w:val="a3"/>
        <w:ind w:left="219" w:right="230" w:firstLine="706"/>
        <w:jc w:val="both"/>
      </w:pPr>
      <w:r>
        <w:t>Эти требования достигаются при освоении теоретического содержания</w:t>
      </w:r>
      <w:r>
        <w:rPr>
          <w:spacing w:val="1"/>
        </w:rPr>
        <w:t xml:space="preserve"> </w:t>
      </w:r>
      <w:r>
        <w:t>курса, при решении учебных задач в рабочей тетради и на компьютере,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во внеурочное время</w:t>
      </w:r>
      <w:r>
        <w:rPr>
          <w:spacing w:val="7"/>
        </w:rPr>
        <w:t xml:space="preserve"> </w:t>
      </w:r>
      <w:r>
        <w:t>— это освоение УУД: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line="333" w:lineRule="exact"/>
        <w:ind w:right="0" w:hanging="361"/>
        <w:jc w:val="left"/>
        <w:rPr>
          <w:sz w:val="28"/>
        </w:rPr>
      </w:pPr>
      <w:r>
        <w:rPr>
          <w:sz w:val="28"/>
        </w:rPr>
        <w:t>познавательных;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line="329" w:lineRule="exact"/>
        <w:ind w:right="0" w:hanging="361"/>
        <w:jc w:val="left"/>
        <w:rPr>
          <w:sz w:val="28"/>
        </w:rPr>
      </w:pPr>
      <w:r>
        <w:rPr>
          <w:sz w:val="28"/>
        </w:rPr>
        <w:t>регулятивных;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line="329" w:lineRule="exact"/>
        <w:ind w:right="0" w:hanging="361"/>
        <w:jc w:val="left"/>
        <w:rPr>
          <w:sz w:val="28"/>
        </w:rPr>
      </w:pPr>
      <w:r>
        <w:rPr>
          <w:sz w:val="28"/>
        </w:rPr>
        <w:t>коммуникативных;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41"/>
        </w:tabs>
        <w:spacing w:before="1" w:line="230" w:lineRule="auto"/>
        <w:ind w:right="244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8"/>
          <w:sz w:val="28"/>
        </w:rPr>
        <w:t xml:space="preserve"> </w:t>
      </w:r>
      <w:r>
        <w:rPr>
          <w:sz w:val="28"/>
        </w:rPr>
        <w:t>(объект,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C406DC" w:rsidRDefault="00C406DC">
      <w:pPr>
        <w:pStyle w:val="a3"/>
        <w:spacing w:before="5"/>
      </w:pPr>
    </w:p>
    <w:p w:rsidR="00C406DC" w:rsidRDefault="0067064C">
      <w:pPr>
        <w:pStyle w:val="1"/>
        <w:spacing w:line="319" w:lineRule="exact"/>
        <w:ind w:left="21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результаты.</w:t>
      </w:r>
    </w:p>
    <w:p w:rsidR="00C406DC" w:rsidRDefault="0067064C">
      <w:pPr>
        <w:pStyle w:val="a3"/>
        <w:ind w:left="219" w:right="236" w:firstLine="706"/>
        <w:jc w:val="both"/>
      </w:pPr>
      <w:r>
        <w:t>Эти требования достигаются при освоении теоретического содержания</w:t>
      </w:r>
      <w:r>
        <w:rPr>
          <w:spacing w:val="1"/>
        </w:rPr>
        <w:t xml:space="preserve"> </w:t>
      </w:r>
      <w:r>
        <w:t>курса, при решении учебных задач в рабочей тетради и на компьютере, при</w:t>
      </w:r>
      <w:r>
        <w:rPr>
          <w:spacing w:val="1"/>
        </w:rPr>
        <w:t xml:space="preserve"> </w:t>
      </w:r>
      <w:r>
        <w:t>выполнении заданий и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C406DC" w:rsidRDefault="0067064C">
      <w:pPr>
        <w:pStyle w:val="a4"/>
        <w:numPr>
          <w:ilvl w:val="0"/>
          <w:numId w:val="1"/>
        </w:numPr>
        <w:tabs>
          <w:tab w:val="left" w:pos="926"/>
          <w:tab w:val="left" w:pos="2870"/>
        </w:tabs>
        <w:ind w:firstLine="355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 формирование представлений о статистических закономерностях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вероятностных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массивы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z w:val="28"/>
        </w:rPr>
        <w:tab/>
        <w:t>характеристик,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вероятностных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 решений;</w:t>
      </w:r>
      <w:proofErr w:type="gramEnd"/>
    </w:p>
    <w:p w:rsidR="00C406DC" w:rsidRDefault="0067064C">
      <w:pPr>
        <w:pStyle w:val="a4"/>
        <w:numPr>
          <w:ilvl w:val="0"/>
          <w:numId w:val="1"/>
        </w:numPr>
        <w:tabs>
          <w:tab w:val="left" w:pos="926"/>
        </w:tabs>
        <w:ind w:right="239" w:firstLine="355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 задач практического характера и задач из смежных дисциплин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прикидкой при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расчётах;</w:t>
      </w:r>
    </w:p>
    <w:p w:rsidR="00C406DC" w:rsidRDefault="0067064C">
      <w:pPr>
        <w:pStyle w:val="a4"/>
        <w:numPr>
          <w:ilvl w:val="0"/>
          <w:numId w:val="1"/>
        </w:numPr>
        <w:tabs>
          <w:tab w:val="left" w:pos="926"/>
        </w:tabs>
        <w:ind w:firstLine="35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в современном обществе; развитие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 и записать алгоритм для конкретного исполнителя;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операциях; знакомство с одним из языков программирования и </w:t>
      </w:r>
      <w:proofErr w:type="gramStart"/>
      <w:r>
        <w:rPr>
          <w:sz w:val="28"/>
        </w:rPr>
        <w:t>основными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алгоритмическими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структурами–линейной,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циклической;</w:t>
      </w:r>
    </w:p>
    <w:p w:rsidR="00C406DC" w:rsidRDefault="0067064C">
      <w:pPr>
        <w:pStyle w:val="a4"/>
        <w:numPr>
          <w:ilvl w:val="0"/>
          <w:numId w:val="1"/>
        </w:numPr>
        <w:tabs>
          <w:tab w:val="left" w:pos="926"/>
        </w:tabs>
        <w:ind w:right="228" w:firstLine="355"/>
        <w:rPr>
          <w:sz w:val="28"/>
        </w:rPr>
      </w:pPr>
      <w:r>
        <w:rPr>
          <w:sz w:val="28"/>
        </w:rPr>
        <w:t>формирование умений формализации и структурирования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C406DC" w:rsidRDefault="0067064C">
      <w:pPr>
        <w:pStyle w:val="a4"/>
        <w:numPr>
          <w:ilvl w:val="0"/>
          <w:numId w:val="1"/>
        </w:numPr>
        <w:tabs>
          <w:tab w:val="left" w:pos="926"/>
        </w:tabs>
        <w:ind w:right="239" w:firstLine="3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при работе с компьютерными программами и в Интернете,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информационной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права.</w:t>
      </w:r>
    </w:p>
    <w:p w:rsidR="00C406DC" w:rsidRDefault="0067064C">
      <w:pPr>
        <w:pStyle w:val="a3"/>
        <w:spacing w:before="69"/>
        <w:ind w:left="219" w:right="228" w:firstLine="706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компетенции</w:t>
      </w:r>
      <w:r>
        <w:t>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курса: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9" w:line="235" w:lineRule="auto"/>
        <w:ind w:left="219" w:firstLine="360"/>
        <w:rPr>
          <w:sz w:val="28"/>
        </w:rPr>
      </w:pPr>
      <w:r>
        <w:rPr>
          <w:b/>
          <w:sz w:val="28"/>
        </w:rPr>
        <w:t>наблюдать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10" w:line="235" w:lineRule="auto"/>
        <w:ind w:left="219" w:firstLine="360"/>
        <w:rPr>
          <w:sz w:val="28"/>
        </w:rPr>
      </w:pPr>
      <w:r>
        <w:rPr>
          <w:b/>
          <w:sz w:val="28"/>
        </w:rPr>
        <w:t xml:space="preserve">соотносить результаты </w:t>
      </w:r>
      <w:r>
        <w:rPr>
          <w:sz w:val="28"/>
        </w:rPr>
        <w:t>наблюдения с целью, соотносить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целью,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10"/>
          <w:sz w:val="28"/>
        </w:rPr>
        <w:t xml:space="preserve"> </w:t>
      </w:r>
      <w:r>
        <w:rPr>
          <w:sz w:val="28"/>
        </w:rPr>
        <w:t>«Удалось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поставленной цели?»;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1" w:line="237" w:lineRule="auto"/>
        <w:ind w:left="219" w:right="229" w:firstLine="360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представлять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 т. е. создавать текстовую или графическую модель наблюдаемого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 редактора;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5" w:line="235" w:lineRule="auto"/>
        <w:ind w:left="219" w:right="231" w:firstLine="360"/>
        <w:rPr>
          <w:sz w:val="28"/>
        </w:rPr>
      </w:pPr>
      <w:r>
        <w:rPr>
          <w:b/>
          <w:sz w:val="28"/>
        </w:rPr>
        <w:t>понимать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(текстового и графического редакторов) является не самоцелью, а </w:t>
      </w:r>
      <w:r>
        <w:rPr>
          <w:b/>
          <w:sz w:val="28"/>
        </w:rPr>
        <w:t>способом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деятельности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интегративном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познания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(под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понимается создание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10" w:line="235" w:lineRule="auto"/>
        <w:ind w:left="219" w:firstLine="360"/>
        <w:rPr>
          <w:sz w:val="28"/>
        </w:rPr>
      </w:pPr>
      <w:proofErr w:type="gramStart"/>
      <w:r>
        <w:rPr>
          <w:b/>
          <w:sz w:val="28"/>
        </w:rPr>
        <w:t>выявлять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 в процессе информационного моделирования и сравнения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7"/>
          <w:sz w:val="28"/>
        </w:rPr>
        <w:t xml:space="preserve"> </w:t>
      </w:r>
      <w:r>
        <w:rPr>
          <w:sz w:val="28"/>
        </w:rPr>
        <w:t>«Чем</w:t>
      </w:r>
      <w:r>
        <w:rPr>
          <w:spacing w:val="63"/>
          <w:sz w:val="28"/>
        </w:rPr>
        <w:t xml:space="preserve"> </w:t>
      </w:r>
      <w:r>
        <w:rPr>
          <w:sz w:val="28"/>
        </w:rPr>
        <w:t>похожи?»,</w:t>
      </w:r>
      <w:proofErr w:type="gramEnd"/>
    </w:p>
    <w:p w:rsidR="00C406DC" w:rsidRDefault="0067064C">
      <w:pPr>
        <w:pStyle w:val="a3"/>
        <w:ind w:left="219" w:right="228"/>
        <w:jc w:val="both"/>
      </w:pPr>
      <w:proofErr w:type="gramStart"/>
      <w:r>
        <w:t>«Чем не похожи?»); объединять предметы по общему признаку (что лишнее,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лишний,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как...,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как...),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часть.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простейших измерений разными способами. В процессе познания свойств</w:t>
      </w:r>
      <w:r>
        <w:rPr>
          <w:spacing w:val="1"/>
        </w:rPr>
        <w:t xml:space="preserve"> </w:t>
      </w:r>
      <w:r>
        <w:t>изучаемых объектов осуществляется сложная мыслительная деятельность с</w:t>
      </w:r>
      <w:r>
        <w:rPr>
          <w:spacing w:val="1"/>
        </w:rPr>
        <w:t xml:space="preserve"> </w:t>
      </w:r>
      <w:r>
        <w:t>использованием уже</w:t>
      </w:r>
      <w:r>
        <w:rPr>
          <w:spacing w:val="-3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знаковых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моделей;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6" w:line="235" w:lineRule="auto"/>
        <w:ind w:left="219" w:firstLine="360"/>
        <w:rPr>
          <w:sz w:val="28"/>
        </w:rPr>
      </w:pPr>
      <w:r>
        <w:rPr>
          <w:b/>
          <w:sz w:val="28"/>
        </w:rPr>
        <w:t xml:space="preserve">решать творческие задачи </w:t>
      </w:r>
      <w:r>
        <w:rPr>
          <w:sz w:val="28"/>
        </w:rPr>
        <w:t>на уровне комбинаций, преобразования,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2" w:line="237" w:lineRule="auto"/>
        <w:ind w:left="219" w:right="231" w:firstLine="360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(замысел),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оригинальность при решении творческой конструкторской задачи,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работы (сообщения, небольшие сочинения, графические 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разыгрывать воображаемые ситуации, создавая простейшие мультимедийные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типа:</w:t>
      </w:r>
    </w:p>
    <w:p w:rsidR="00C406DC" w:rsidRDefault="0067064C">
      <w:pPr>
        <w:pStyle w:val="a3"/>
        <w:spacing w:before="2"/>
        <w:ind w:left="219" w:right="242"/>
        <w:jc w:val="both"/>
      </w:pPr>
      <w:r>
        <w:t>«...и/или...»,</w:t>
      </w:r>
      <w:r>
        <w:rPr>
          <w:spacing w:val="1"/>
        </w:rPr>
        <w:t xml:space="preserve"> </w:t>
      </w:r>
      <w:r>
        <w:t>«если...</w:t>
      </w:r>
      <w:r>
        <w:rPr>
          <w:spacing w:val="1"/>
        </w:rPr>
        <w:t xml:space="preserve"> </w:t>
      </w:r>
      <w:r>
        <w:t>то...»,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только,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и...»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высказанного</w:t>
      </w:r>
      <w:r>
        <w:rPr>
          <w:spacing w:val="2"/>
        </w:rPr>
        <w:t xml:space="preserve"> </w:t>
      </w:r>
      <w:r>
        <w:t>суждения;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2" w:line="237" w:lineRule="auto"/>
        <w:ind w:left="219" w:right="233" w:firstLine="360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первоначальными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(проверкой)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</w:p>
    <w:p w:rsidR="00C406DC" w:rsidRDefault="00C406DC">
      <w:pPr>
        <w:spacing w:line="237" w:lineRule="auto"/>
        <w:jc w:val="both"/>
        <w:rPr>
          <w:sz w:val="28"/>
        </w:rPr>
        <w:sectPr w:rsidR="00C406DC">
          <w:pgSz w:w="11910" w:h="16840"/>
          <w:pgMar w:top="1360" w:right="620" w:bottom="280" w:left="1480" w:header="720" w:footer="720" w:gutter="0"/>
          <w:cols w:space="720"/>
        </w:sectPr>
      </w:pPr>
    </w:p>
    <w:p w:rsidR="00C406DC" w:rsidRDefault="0067064C">
      <w:pPr>
        <w:pStyle w:val="a3"/>
        <w:spacing w:before="67"/>
        <w:ind w:left="219" w:right="240"/>
        <w:jc w:val="both"/>
      </w:pPr>
      <w:r>
        <w:lastRenderedPageBreak/>
        <w:t>информации, в том числе в табличном виде, упорядочения информации по</w:t>
      </w:r>
      <w:r>
        <w:rPr>
          <w:spacing w:val="1"/>
        </w:rPr>
        <w:t xml:space="preserve"> </w:t>
      </w:r>
      <w:r>
        <w:t>алфавиту</w:t>
      </w:r>
      <w:r>
        <w:rPr>
          <w:spacing w:val="-5"/>
        </w:rPr>
        <w:t xml:space="preserve"> </w:t>
      </w:r>
      <w:r>
        <w:t>и числовым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(возрастанию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убыванию);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2" w:line="237" w:lineRule="auto"/>
        <w:ind w:left="219" w:right="230" w:firstLine="360"/>
        <w:rPr>
          <w:sz w:val="28"/>
        </w:rPr>
      </w:pPr>
      <w:r>
        <w:rPr>
          <w:b/>
          <w:sz w:val="28"/>
        </w:rPr>
        <w:t>получать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разработанные для этого интерактивные задания. Это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 выполнение инструкций, точное следование образцу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 алгоритмам, самостоятельное установление 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при выполнении интерактивной учебной задачи, когда 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цели?</w:t>
      </w:r>
      <w:r>
        <w:rPr>
          <w:spacing w:val="2"/>
          <w:sz w:val="28"/>
        </w:rPr>
        <w:t xml:space="preserve"> </w:t>
      </w:r>
      <w:r>
        <w:rPr>
          <w:sz w:val="28"/>
        </w:rPr>
        <w:t>»;</w:t>
      </w:r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14" w:line="235" w:lineRule="auto"/>
        <w:ind w:left="219" w:firstLine="360"/>
        <w:rPr>
          <w:sz w:val="28"/>
        </w:rPr>
      </w:pPr>
      <w:r>
        <w:rPr>
          <w:b/>
          <w:sz w:val="28"/>
        </w:rPr>
        <w:t>получать опыт рефлексивной деятельности</w:t>
      </w:r>
      <w:r>
        <w:rPr>
          <w:sz w:val="28"/>
        </w:rPr>
        <w:t>, выполняя особый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вопросы</w:t>
      </w:r>
      <w:proofErr w:type="gramEnd"/>
    </w:p>
    <w:p w:rsidR="00C406DC" w:rsidRDefault="0067064C">
      <w:pPr>
        <w:pStyle w:val="a3"/>
        <w:ind w:left="219" w:right="241"/>
        <w:jc w:val="both"/>
      </w:pPr>
      <w:proofErr w:type="gramStart"/>
      <w:r>
        <w:t>«Такой ли получен результат?», «Правильно ли я делаю это?»), нахождении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выполнения</w:t>
      </w:r>
      <w:r>
        <w:rPr>
          <w:spacing w:val="6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исправлении;</w:t>
      </w:r>
      <w:proofErr w:type="gramEnd"/>
    </w:p>
    <w:p w:rsidR="00C406DC" w:rsidRDefault="0067064C">
      <w:pPr>
        <w:pStyle w:val="a4"/>
        <w:numPr>
          <w:ilvl w:val="0"/>
          <w:numId w:val="2"/>
        </w:numPr>
        <w:tabs>
          <w:tab w:val="left" w:pos="926"/>
        </w:tabs>
        <w:spacing w:before="8" w:line="235" w:lineRule="auto"/>
        <w:ind w:left="219" w:right="226" w:firstLine="360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 проектов: уметь договариваться, распределять работу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406DC" w:rsidRDefault="00C406DC">
      <w:pPr>
        <w:pStyle w:val="a3"/>
        <w:spacing w:before="9"/>
      </w:pPr>
    </w:p>
    <w:p w:rsidR="00C406DC" w:rsidRDefault="0067064C">
      <w:pPr>
        <w:pStyle w:val="1"/>
        <w:ind w:left="969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C406DC" w:rsidRDefault="00C406D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982"/>
        <w:gridCol w:w="1133"/>
        <w:gridCol w:w="4499"/>
      </w:tblGrid>
      <w:tr w:rsidR="00C406DC">
        <w:trPr>
          <w:trHeight w:val="641"/>
        </w:trPr>
        <w:tc>
          <w:tcPr>
            <w:tcW w:w="9575" w:type="dxa"/>
            <w:gridSpan w:val="4"/>
          </w:tcPr>
          <w:p w:rsidR="00C406DC" w:rsidRDefault="0067064C">
            <w:pPr>
              <w:pStyle w:val="TableParagraph"/>
              <w:spacing w:line="312" w:lineRule="exact"/>
              <w:ind w:left="3726" w:right="3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C406DC">
        <w:trPr>
          <w:trHeight w:val="969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tabs>
                <w:tab w:val="left" w:pos="1931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Информация,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компьютер.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tabs>
                <w:tab w:val="left" w:pos="872"/>
                <w:tab w:val="left" w:pos="2806"/>
              </w:tabs>
              <w:ind w:left="109" w:right="9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информация.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приемники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информации.</w:t>
            </w:r>
          </w:p>
          <w:p w:rsidR="00C406DC" w:rsidRDefault="0067064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Носители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</w:tc>
      </w:tr>
      <w:tr w:rsidR="00C406DC">
        <w:trPr>
          <w:trHeight w:val="1929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tabs>
                <w:tab w:val="left" w:pos="2743"/>
              </w:tabs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406DC" w:rsidRDefault="0067064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информацией.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tabs>
                <w:tab w:val="left" w:pos="2806"/>
              </w:tabs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z w:val="28"/>
              </w:rPr>
              <w:tab/>
              <w:t>информации.</w:t>
            </w:r>
          </w:p>
          <w:p w:rsidR="00C406DC" w:rsidRDefault="0067064C">
            <w:pPr>
              <w:pStyle w:val="TableParagraph"/>
              <w:tabs>
                <w:tab w:val="left" w:pos="2805"/>
              </w:tabs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информации.</w:t>
            </w:r>
          </w:p>
          <w:p w:rsidR="00C406DC" w:rsidRDefault="0067064C">
            <w:pPr>
              <w:pStyle w:val="TableParagraph"/>
              <w:tabs>
                <w:tab w:val="left" w:pos="2805"/>
              </w:tabs>
              <w:spacing w:line="322" w:lineRule="exact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шифрование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информации.</w:t>
            </w:r>
          </w:p>
        </w:tc>
      </w:tr>
      <w:tr w:rsidR="00C406DC">
        <w:trPr>
          <w:trHeight w:val="1291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Объект,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C406DC" w:rsidRDefault="0067064C">
            <w:pPr>
              <w:pStyle w:val="TableParagraph"/>
              <w:spacing w:line="31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объекта.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</w:tc>
      </w:tr>
      <w:tr w:rsidR="00C406DC">
        <w:trPr>
          <w:trHeight w:val="321"/>
        </w:trPr>
        <w:tc>
          <w:tcPr>
            <w:tcW w:w="961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406DC">
        <w:trPr>
          <w:trHeight w:val="1612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spacing w:line="242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Компьютер, системы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Файловая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C406DC" w:rsidRDefault="0067064C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  <w:tr w:rsidR="00C406DC">
        <w:trPr>
          <w:trHeight w:val="642"/>
        </w:trPr>
        <w:tc>
          <w:tcPr>
            <w:tcW w:w="9575" w:type="dxa"/>
            <w:gridSpan w:val="4"/>
          </w:tcPr>
          <w:p w:rsidR="00C406DC" w:rsidRDefault="0067064C">
            <w:pPr>
              <w:pStyle w:val="TableParagraph"/>
              <w:spacing w:line="314" w:lineRule="exact"/>
              <w:ind w:left="3726" w:right="37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C406DC">
        <w:trPr>
          <w:trHeight w:val="1612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tabs>
                <w:tab w:val="left" w:pos="2224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данными. Объект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  <w:r>
              <w:rPr>
                <w:sz w:val="28"/>
              </w:rPr>
              <w:tab/>
              <w:t>Компьютер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406DC" w:rsidRDefault="0067064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система.</w:t>
            </w:r>
          </w:p>
        </w:tc>
      </w:tr>
      <w:tr w:rsidR="00C406DC">
        <w:trPr>
          <w:trHeight w:val="1608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ind w:left="109" w:right="107"/>
              <w:rPr>
                <w:sz w:val="28"/>
              </w:rPr>
            </w:pPr>
            <w:r>
              <w:rPr>
                <w:sz w:val="28"/>
              </w:rPr>
              <w:t>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умозаключение,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понятие.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406DC" w:rsidRDefault="0067064C">
            <w:pPr>
              <w:pStyle w:val="TableParagraph"/>
              <w:spacing w:line="322" w:lineRule="exact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«истина»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«ложь».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Умозаключение.</w:t>
            </w:r>
          </w:p>
        </w:tc>
      </w:tr>
      <w:tr w:rsidR="00C406DC">
        <w:trPr>
          <w:trHeight w:val="1932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08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08" w:lineRule="exact"/>
              <w:ind w:right="4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tabs>
                <w:tab w:val="left" w:pos="3084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модели. Алгоритм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z w:val="28"/>
              </w:rPr>
              <w:tab/>
              <w:t>алгоритма.</w:t>
            </w:r>
          </w:p>
          <w:p w:rsidR="00C406DC" w:rsidRDefault="0067064C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</w:p>
        </w:tc>
      </w:tr>
      <w:tr w:rsidR="00C406DC">
        <w:trPr>
          <w:trHeight w:val="2251"/>
        </w:trPr>
        <w:tc>
          <w:tcPr>
            <w:tcW w:w="961" w:type="dxa"/>
          </w:tcPr>
          <w:p w:rsidR="00C406DC" w:rsidRDefault="0067064C">
            <w:pPr>
              <w:pStyle w:val="TableParagraph"/>
              <w:spacing w:line="310" w:lineRule="exact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82" w:type="dxa"/>
          </w:tcPr>
          <w:p w:rsidR="00C406DC" w:rsidRDefault="0067064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Управление.</w:t>
            </w:r>
          </w:p>
        </w:tc>
        <w:tc>
          <w:tcPr>
            <w:tcW w:w="1133" w:type="dxa"/>
          </w:tcPr>
          <w:p w:rsidR="00C406DC" w:rsidRDefault="0067064C">
            <w:pPr>
              <w:pStyle w:val="TableParagraph"/>
              <w:spacing w:line="310" w:lineRule="exact"/>
              <w:ind w:right="42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99" w:type="dxa"/>
          </w:tcPr>
          <w:p w:rsidR="00C406DC" w:rsidRDefault="0067064C">
            <w:pPr>
              <w:pStyle w:val="TableParagraph"/>
              <w:tabs>
                <w:tab w:val="left" w:pos="2753"/>
                <w:tab w:val="left" w:pos="2868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Управляющее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воздействие.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Современные</w:t>
            </w:r>
          </w:p>
          <w:p w:rsidR="00C406DC" w:rsidRDefault="0067064C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</w:tr>
    </w:tbl>
    <w:p w:rsidR="00C406DC" w:rsidRDefault="00C406DC">
      <w:pPr>
        <w:spacing w:line="312" w:lineRule="exact"/>
        <w:jc w:val="both"/>
        <w:rPr>
          <w:sz w:val="28"/>
        </w:rPr>
        <w:sectPr w:rsidR="00C406DC">
          <w:pgSz w:w="11910" w:h="16840"/>
          <w:pgMar w:top="1120" w:right="620" w:bottom="280" w:left="1480" w:header="720" w:footer="720" w:gutter="0"/>
          <w:cols w:space="720"/>
        </w:sectPr>
      </w:pPr>
    </w:p>
    <w:p w:rsidR="00C406DC" w:rsidRDefault="0067064C">
      <w:pPr>
        <w:spacing w:before="74"/>
        <w:ind w:left="4581" w:right="5266"/>
        <w:jc w:val="center"/>
        <w:rPr>
          <w:b/>
          <w:sz w:val="28"/>
        </w:rPr>
      </w:pPr>
      <w:bookmarkStart w:id="2" w:name="Календарно-тематическое_планирование."/>
      <w:bookmarkEnd w:id="2"/>
      <w:r>
        <w:rPr>
          <w:b/>
          <w:w w:val="95"/>
          <w:sz w:val="28"/>
        </w:rPr>
        <w:lastRenderedPageBreak/>
        <w:t>Календарно-тематическое</w:t>
      </w:r>
      <w:r>
        <w:rPr>
          <w:b/>
          <w:spacing w:val="84"/>
          <w:sz w:val="28"/>
        </w:rPr>
        <w:t xml:space="preserve">  </w:t>
      </w:r>
      <w:r>
        <w:rPr>
          <w:b/>
          <w:w w:val="95"/>
          <w:sz w:val="28"/>
        </w:rPr>
        <w:t>планирование.</w:t>
      </w:r>
    </w:p>
    <w:p w:rsidR="00C406DC" w:rsidRDefault="00C406DC">
      <w:pPr>
        <w:pStyle w:val="a3"/>
        <w:spacing w:before="10"/>
        <w:rPr>
          <w:b/>
          <w:sz w:val="27"/>
        </w:rPr>
      </w:pPr>
      <w:bookmarkStart w:id="3" w:name="1_класс."/>
      <w:bookmarkStart w:id="4" w:name="Календарно-тематическое_планирование._(2"/>
      <w:bookmarkEnd w:id="3"/>
      <w:bookmarkEnd w:id="4"/>
    </w:p>
    <w:p w:rsidR="00C406DC" w:rsidRDefault="0067064C" w:rsidP="0067064C">
      <w:pPr>
        <w:pStyle w:val="1"/>
        <w:numPr>
          <w:ilvl w:val="0"/>
          <w:numId w:val="5"/>
        </w:numPr>
        <w:tabs>
          <w:tab w:val="left" w:pos="6959"/>
        </w:tabs>
        <w:spacing w:before="1"/>
        <w:ind w:right="675"/>
      </w:pPr>
      <w:bookmarkStart w:id="5" w:name="3_класс."/>
      <w:bookmarkEnd w:id="5"/>
      <w:r>
        <w:t>класс.</w:t>
      </w:r>
    </w:p>
    <w:p w:rsidR="00C406DC" w:rsidRDefault="00C406DC">
      <w:pPr>
        <w:pStyle w:val="a3"/>
        <w:rPr>
          <w:b/>
          <w:sz w:val="20"/>
        </w:rPr>
      </w:pPr>
    </w:p>
    <w:p w:rsidR="00C406DC" w:rsidRDefault="00C406DC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75"/>
        <w:gridCol w:w="2583"/>
        <w:gridCol w:w="1455"/>
        <w:gridCol w:w="3741"/>
        <w:gridCol w:w="994"/>
        <w:gridCol w:w="903"/>
      </w:tblGrid>
      <w:tr w:rsidR="00C406DC">
        <w:trPr>
          <w:trHeight w:val="964"/>
        </w:trPr>
        <w:tc>
          <w:tcPr>
            <w:tcW w:w="792" w:type="dxa"/>
          </w:tcPr>
          <w:p w:rsidR="00C406DC" w:rsidRDefault="0067064C">
            <w:pPr>
              <w:pStyle w:val="TableParagraph"/>
              <w:ind w:left="196" w:right="168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20" w:lineRule="exact"/>
              <w:ind w:left="13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22" w:lineRule="exact"/>
              <w:ind w:left="556" w:right="5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ind w:left="369" w:right="253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741" w:type="dxa"/>
          </w:tcPr>
          <w:p w:rsidR="00C406DC" w:rsidRDefault="0067064C">
            <w:pPr>
              <w:pStyle w:val="TableParagraph"/>
              <w:spacing w:line="320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>ЦОР/ЭОР</w:t>
            </w:r>
          </w:p>
        </w:tc>
        <w:tc>
          <w:tcPr>
            <w:tcW w:w="994" w:type="dxa"/>
          </w:tcPr>
          <w:p w:rsidR="00C406DC" w:rsidRDefault="0067064C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903" w:type="dxa"/>
          </w:tcPr>
          <w:p w:rsidR="00C406DC" w:rsidRDefault="0067064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C406DC">
        <w:trPr>
          <w:trHeight w:val="1284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4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родина».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tabs>
                <w:tab w:val="left" w:pos="2346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 w:val="restart"/>
          </w:tcPr>
          <w:p w:rsidR="00C406DC" w:rsidRDefault="003066F6">
            <w:pPr>
              <w:pStyle w:val="TableParagraph"/>
              <w:spacing w:line="480" w:lineRule="auto"/>
              <w:ind w:left="109" w:right="174"/>
              <w:rPr>
                <w:sz w:val="28"/>
              </w:rPr>
            </w:pPr>
            <w:hyperlink r:id="rId6">
              <w:r w:rsidR="0067064C">
                <w:rPr>
                  <w:color w:val="638ACA"/>
                  <w:sz w:val="28"/>
                  <w:u w:val="single" w:color="638ACA"/>
                </w:rPr>
                <w:t>https://uchi.ru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7">
              <w:r w:rsidR="0067064C">
                <w:rPr>
                  <w:color w:val="638ACA"/>
                  <w:sz w:val="28"/>
                  <w:u w:val="single" w:color="638ACA"/>
                </w:rPr>
                <w:t>https://resh.edu.ru/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8">
              <w:r w:rsidR="0067064C">
                <w:rPr>
                  <w:color w:val="638ACA"/>
                  <w:sz w:val="28"/>
                  <w:u w:val="single" w:color="638ACA"/>
                </w:rPr>
                <w:t>https://education.yandex.ru/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9">
              <w:r w:rsidR="0067064C">
                <w:rPr>
                  <w:color w:val="638ACA"/>
                  <w:sz w:val="28"/>
                  <w:u w:val="single" w:color="638ACA"/>
                </w:rPr>
                <w:t>https://infourok.ru/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0">
              <w:r w:rsidR="0067064C">
                <w:rPr>
                  <w:color w:val="638ACA"/>
                  <w:sz w:val="28"/>
                  <w:u w:val="single" w:color="638ACA"/>
                </w:rPr>
                <w:t>https://siriusolymp.ru/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1">
              <w:r w:rsidR="0067064C">
                <w:rPr>
                  <w:color w:val="638ACA"/>
                  <w:spacing w:val="-1"/>
                  <w:sz w:val="28"/>
                  <w:u w:val="single" w:color="638ACA"/>
                </w:rPr>
                <w:t>http://school-collection.edu.ru/</w:t>
              </w:r>
            </w:hyperlink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969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20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22" w:lineRule="exact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1582"/>
                <w:tab w:val="left" w:pos="349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Носители</w:t>
            </w:r>
            <w:r>
              <w:rPr>
                <w:sz w:val="28"/>
              </w:rPr>
              <w:tab/>
              <w:t>информации.</w:t>
            </w:r>
            <w:r>
              <w:rPr>
                <w:sz w:val="28"/>
              </w:rPr>
              <w:tab/>
              <w:t>Проект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1749"/>
                <w:tab w:val="left" w:pos="366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Компьютер.</w:t>
            </w:r>
            <w:r>
              <w:rPr>
                <w:sz w:val="28"/>
              </w:rPr>
              <w:tab/>
              <w:t>Проект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z w:val="28"/>
              </w:rPr>
              <w:tab/>
              <w:t>малая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родина».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2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1342"/>
                <w:tab w:val="left" w:pos="2641"/>
                <w:tab w:val="left" w:pos="366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«Моя</w:t>
            </w:r>
            <w:r>
              <w:rPr>
                <w:sz w:val="28"/>
              </w:rPr>
              <w:tab/>
              <w:t>малая</w:t>
            </w:r>
          </w:p>
          <w:p w:rsidR="00C406DC" w:rsidRDefault="0067064C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родина».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191"/>
                <w:tab w:val="left" w:pos="285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шифрование</w:t>
            </w:r>
          </w:p>
          <w:p w:rsidR="00C406DC" w:rsidRDefault="0067064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 w:val="restart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969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196"/>
                <w:tab w:val="left" w:pos="4207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текстовой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tabs>
                <w:tab w:val="left" w:pos="911"/>
              </w:tabs>
              <w:spacing w:line="322" w:lineRule="exact"/>
              <w:ind w:left="105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964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791"/>
                <w:tab w:val="left" w:pos="1304"/>
                <w:tab w:val="left" w:pos="2095"/>
                <w:tab w:val="left" w:pos="2626"/>
                <w:tab w:val="left" w:pos="3139"/>
                <w:tab w:val="left" w:pos="4227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z w:val="28"/>
              </w:rPr>
              <w:tab/>
              <w:t>классе.</w:t>
            </w:r>
            <w:r>
              <w:rPr>
                <w:sz w:val="28"/>
              </w:rPr>
              <w:tab/>
              <w:t>Объект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966"/>
        </w:trPr>
        <w:tc>
          <w:tcPr>
            <w:tcW w:w="792" w:type="dxa"/>
            <w:tcBorders>
              <w:bottom w:val="single" w:sz="6" w:space="0" w:color="000000"/>
            </w:tcBorders>
          </w:tcPr>
          <w:p w:rsidR="00C406DC" w:rsidRDefault="0067064C">
            <w:pPr>
              <w:pStyle w:val="TableParagraph"/>
              <w:spacing w:line="316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475" w:type="dxa"/>
            <w:tcBorders>
              <w:bottom w:val="single" w:sz="6" w:space="0" w:color="000000"/>
            </w:tcBorders>
          </w:tcPr>
          <w:p w:rsidR="00C406DC" w:rsidRDefault="0067064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1).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 w:rsidR="00C406DC" w:rsidRDefault="0067064C">
            <w:pPr>
              <w:pStyle w:val="TableParagraph"/>
              <w:tabs>
                <w:tab w:val="left" w:pos="2352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406DC" w:rsidRDefault="0067064C">
            <w:pPr>
              <w:pStyle w:val="TableParagraph"/>
              <w:spacing w:line="322" w:lineRule="exact"/>
              <w:ind w:left="105" w:right="896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 w:rsidR="00C406DC" w:rsidRDefault="0067064C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18"/>
        </w:trPr>
        <w:tc>
          <w:tcPr>
            <w:tcW w:w="792" w:type="dxa"/>
            <w:tcBorders>
              <w:top w:val="single" w:sz="6" w:space="0" w:color="000000"/>
            </w:tcBorders>
          </w:tcPr>
          <w:p w:rsidR="00C406DC" w:rsidRDefault="0067064C">
            <w:pPr>
              <w:pStyle w:val="TableParagraph"/>
              <w:spacing w:line="299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475" w:type="dxa"/>
            <w:tcBorders>
              <w:top w:val="single" w:sz="6" w:space="0" w:color="000000"/>
            </w:tcBorders>
          </w:tcPr>
          <w:p w:rsidR="00C406DC" w:rsidRDefault="0067064C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</w:tc>
        <w:tc>
          <w:tcPr>
            <w:tcW w:w="2583" w:type="dxa"/>
            <w:tcBorders>
              <w:top w:val="single" w:sz="6" w:space="0" w:color="000000"/>
            </w:tcBorders>
          </w:tcPr>
          <w:p w:rsidR="00C406DC" w:rsidRDefault="0067064C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 w:rsidR="00C406DC" w:rsidRDefault="0067064C">
            <w:pPr>
              <w:pStyle w:val="TableParagraph"/>
              <w:spacing w:line="29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969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объекте.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текстовым</w:t>
            </w:r>
            <w:proofErr w:type="gramEnd"/>
          </w:p>
          <w:p w:rsidR="00C406DC" w:rsidRDefault="0067064C">
            <w:pPr>
              <w:pStyle w:val="TableParagraph"/>
              <w:tabs>
                <w:tab w:val="left" w:pos="911"/>
              </w:tabs>
              <w:spacing w:line="320" w:lineRule="atLeast"/>
              <w:ind w:left="105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редактором.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152"/>
                <w:tab w:val="left" w:pos="4205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Системные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и</w:t>
            </w:r>
          </w:p>
          <w:p w:rsidR="00C406DC" w:rsidRDefault="0067064C">
            <w:pPr>
              <w:pStyle w:val="TableParagraph"/>
              <w:spacing w:before="4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before="4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Файловая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</w:tbl>
    <w:p w:rsidR="00C406DC" w:rsidRDefault="00C406DC">
      <w:pPr>
        <w:rPr>
          <w:sz w:val="24"/>
        </w:rPr>
        <w:sectPr w:rsidR="00C406DC">
          <w:pgSz w:w="16840" w:h="11910" w:orient="landscape"/>
          <w:pgMar w:top="720" w:right="5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75"/>
        <w:gridCol w:w="2583"/>
        <w:gridCol w:w="1455"/>
        <w:gridCol w:w="3741"/>
        <w:gridCol w:w="994"/>
        <w:gridCol w:w="903"/>
      </w:tblGrid>
      <w:tr w:rsidR="00C406DC">
        <w:trPr>
          <w:trHeight w:val="321"/>
        </w:trPr>
        <w:tc>
          <w:tcPr>
            <w:tcW w:w="792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3741" w:type="dxa"/>
            <w:vMerge w:val="restart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8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before="4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1433"/>
                <w:tab w:val="left" w:pos="3016"/>
                <w:tab w:val="left" w:pos="3466"/>
                <w:tab w:val="left" w:pos="4215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z w:val="28"/>
              </w:rPr>
              <w:tab/>
              <w:t>повторение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курс</w:t>
            </w:r>
            <w:r>
              <w:rPr>
                <w:sz w:val="28"/>
              </w:rPr>
              <w:tab/>
              <w:t>3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Резерв.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326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6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Резерв.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3741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</w:tbl>
    <w:p w:rsidR="00C406DC" w:rsidRDefault="00C406DC">
      <w:pPr>
        <w:rPr>
          <w:sz w:val="24"/>
        </w:rPr>
        <w:sectPr w:rsidR="00C406DC">
          <w:pgSz w:w="16840" w:h="11910" w:orient="landscape"/>
          <w:pgMar w:top="720" w:right="500" w:bottom="280" w:left="1180" w:header="720" w:footer="720" w:gutter="0"/>
          <w:cols w:space="720"/>
        </w:sectPr>
      </w:pPr>
    </w:p>
    <w:p w:rsidR="00C406DC" w:rsidRDefault="0067064C">
      <w:pPr>
        <w:spacing w:before="74"/>
        <w:ind w:left="4581" w:right="5266"/>
        <w:jc w:val="center"/>
        <w:rPr>
          <w:b/>
          <w:sz w:val="28"/>
        </w:rPr>
      </w:pPr>
      <w:bookmarkStart w:id="6" w:name="Календарно-тематическое_планирование._(3"/>
      <w:bookmarkEnd w:id="6"/>
      <w:r>
        <w:rPr>
          <w:b/>
          <w:w w:val="95"/>
          <w:sz w:val="28"/>
        </w:rPr>
        <w:lastRenderedPageBreak/>
        <w:t>Календарно-тематическое</w:t>
      </w:r>
      <w:r>
        <w:rPr>
          <w:b/>
          <w:spacing w:val="84"/>
          <w:sz w:val="28"/>
        </w:rPr>
        <w:t xml:space="preserve">  </w:t>
      </w:r>
      <w:r>
        <w:rPr>
          <w:b/>
          <w:w w:val="95"/>
          <w:sz w:val="28"/>
        </w:rPr>
        <w:t>планирование.</w:t>
      </w:r>
    </w:p>
    <w:p w:rsidR="00C406DC" w:rsidRDefault="00C406DC">
      <w:pPr>
        <w:pStyle w:val="a3"/>
        <w:spacing w:before="10"/>
        <w:rPr>
          <w:b/>
          <w:sz w:val="27"/>
        </w:rPr>
      </w:pPr>
    </w:p>
    <w:p w:rsidR="00C406DC" w:rsidRDefault="0067064C" w:rsidP="0067064C">
      <w:pPr>
        <w:pStyle w:val="1"/>
        <w:numPr>
          <w:ilvl w:val="0"/>
          <w:numId w:val="5"/>
        </w:numPr>
        <w:tabs>
          <w:tab w:val="left" w:pos="6959"/>
        </w:tabs>
        <w:spacing w:before="1"/>
        <w:ind w:right="675"/>
      </w:pPr>
      <w:bookmarkStart w:id="7" w:name="4_класс."/>
      <w:bookmarkEnd w:id="7"/>
      <w:r>
        <w:t>класс.</w:t>
      </w:r>
    </w:p>
    <w:p w:rsidR="00C406DC" w:rsidRDefault="00C406DC">
      <w:pPr>
        <w:pStyle w:val="a3"/>
        <w:rPr>
          <w:b/>
          <w:sz w:val="20"/>
        </w:rPr>
      </w:pPr>
    </w:p>
    <w:p w:rsidR="00C406DC" w:rsidRDefault="00C406DC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75"/>
        <w:gridCol w:w="2583"/>
        <w:gridCol w:w="1455"/>
        <w:gridCol w:w="3741"/>
        <w:gridCol w:w="994"/>
        <w:gridCol w:w="903"/>
      </w:tblGrid>
      <w:tr w:rsidR="00C406DC">
        <w:trPr>
          <w:trHeight w:val="964"/>
        </w:trPr>
        <w:tc>
          <w:tcPr>
            <w:tcW w:w="792" w:type="dxa"/>
          </w:tcPr>
          <w:p w:rsidR="00C406DC" w:rsidRDefault="0067064C">
            <w:pPr>
              <w:pStyle w:val="TableParagraph"/>
              <w:ind w:left="196" w:right="168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20" w:lineRule="exact"/>
              <w:ind w:left="13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22" w:lineRule="exact"/>
              <w:ind w:left="556" w:right="5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ind w:left="369" w:right="253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741" w:type="dxa"/>
          </w:tcPr>
          <w:p w:rsidR="00C406DC" w:rsidRDefault="0067064C">
            <w:pPr>
              <w:pStyle w:val="TableParagraph"/>
              <w:spacing w:line="320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>ЦОР/ЭОР</w:t>
            </w:r>
          </w:p>
        </w:tc>
        <w:tc>
          <w:tcPr>
            <w:tcW w:w="994" w:type="dxa"/>
          </w:tcPr>
          <w:p w:rsidR="00C406DC" w:rsidRDefault="0067064C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903" w:type="dxa"/>
          </w:tcPr>
          <w:p w:rsidR="00C406DC" w:rsidRDefault="0067064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C406DC">
        <w:trPr>
          <w:trHeight w:val="96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4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tabs>
                <w:tab w:val="left" w:pos="2346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поведения.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 w:val="restart"/>
          </w:tcPr>
          <w:p w:rsidR="00C406DC" w:rsidRDefault="003066F6">
            <w:pPr>
              <w:pStyle w:val="TableParagraph"/>
              <w:spacing w:line="480" w:lineRule="auto"/>
              <w:ind w:left="109" w:right="174"/>
              <w:rPr>
                <w:sz w:val="28"/>
              </w:rPr>
            </w:pPr>
            <w:hyperlink r:id="rId12">
              <w:r w:rsidR="0067064C">
                <w:rPr>
                  <w:color w:val="638ACA"/>
                  <w:sz w:val="28"/>
                  <w:u w:val="single" w:color="638ACA"/>
                </w:rPr>
                <w:t>https://uchi.ru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3">
              <w:r w:rsidR="0067064C">
                <w:rPr>
                  <w:color w:val="638ACA"/>
                  <w:sz w:val="28"/>
                  <w:u w:val="single" w:color="638ACA"/>
                </w:rPr>
                <w:t>https://resh.edu.ru/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4">
              <w:r w:rsidR="0067064C">
                <w:rPr>
                  <w:color w:val="638ACA"/>
                  <w:sz w:val="28"/>
                  <w:u w:val="single" w:color="638ACA"/>
                </w:rPr>
                <w:t>https://education.yandex.ru/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5">
              <w:r w:rsidR="0067064C">
                <w:rPr>
                  <w:color w:val="638ACA"/>
                  <w:sz w:val="28"/>
                  <w:u w:val="single" w:color="638ACA"/>
                </w:rPr>
                <w:t>https://infourok.ru/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6">
              <w:r w:rsidR="0067064C">
                <w:rPr>
                  <w:color w:val="638ACA"/>
                  <w:sz w:val="28"/>
                  <w:u w:val="single" w:color="638ACA"/>
                </w:rPr>
                <w:t>https://siriusolymp.ru/</w:t>
              </w:r>
            </w:hyperlink>
            <w:r w:rsidR="0067064C">
              <w:rPr>
                <w:color w:val="638ACA"/>
                <w:spacing w:val="1"/>
                <w:sz w:val="28"/>
              </w:rPr>
              <w:t xml:space="preserve"> </w:t>
            </w:r>
            <w:hyperlink r:id="rId17">
              <w:r w:rsidR="0067064C">
                <w:rPr>
                  <w:color w:val="638ACA"/>
                  <w:spacing w:val="-1"/>
                  <w:sz w:val="28"/>
                  <w:u w:val="single" w:color="638ACA"/>
                </w:rPr>
                <w:t>http://school-collection.edu.ru/</w:t>
              </w:r>
            </w:hyperlink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8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before="5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54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компьютерный</w:t>
            </w:r>
            <w:proofErr w:type="gramEnd"/>
          </w:p>
          <w:p w:rsidR="00C406DC" w:rsidRDefault="0067064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1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5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20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22" w:lineRule="exact"/>
              <w:ind w:left="105" w:right="806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321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0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«истина»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«ложь».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</w:tbl>
    <w:p w:rsidR="00C406DC" w:rsidRDefault="00C406DC">
      <w:pPr>
        <w:rPr>
          <w:sz w:val="24"/>
        </w:rPr>
        <w:sectPr w:rsidR="00C406DC">
          <w:pgSz w:w="16840" w:h="11910" w:orient="landscape"/>
          <w:pgMar w:top="640" w:right="5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75"/>
        <w:gridCol w:w="2583"/>
        <w:gridCol w:w="1455"/>
        <w:gridCol w:w="3741"/>
        <w:gridCol w:w="994"/>
        <w:gridCol w:w="903"/>
      </w:tblGrid>
      <w:tr w:rsidR="00C406DC">
        <w:trPr>
          <w:trHeight w:val="321"/>
        </w:trPr>
        <w:tc>
          <w:tcPr>
            <w:tcW w:w="792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3741" w:type="dxa"/>
            <w:vMerge w:val="restart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4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z w:val="28"/>
              </w:rPr>
              <w:t>Суждение.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8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Умозаключение.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before="4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547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компьютерный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48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словарем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8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2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Текстовая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before="4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алгоритмов.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словарем.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словарем,</w:t>
            </w:r>
            <w:r>
              <w:rPr>
                <w:spacing w:val="9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контрольное</w:t>
            </w:r>
            <w:proofErr w:type="gramEnd"/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управляет.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2086"/>
                <w:tab w:val="left" w:pos="3146"/>
                <w:tab w:val="left" w:pos="3544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z w:val="28"/>
              </w:rPr>
              <w:tab/>
              <w:t>объект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объект</w:t>
            </w:r>
          </w:p>
          <w:p w:rsidR="00C406DC" w:rsidRDefault="006706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управления.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z w:val="28"/>
              </w:rPr>
              <w:t>Управляющее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 w:val="restart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before="1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6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2"/>
              <w:ind w:left="105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tabs>
                <w:tab w:val="left" w:pos="3324"/>
              </w:tabs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средства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2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475" w:type="dxa"/>
          </w:tcPr>
          <w:p w:rsidR="00C406DC" w:rsidRDefault="00C406DC">
            <w:pPr>
              <w:pStyle w:val="TableParagraph"/>
              <w:rPr>
                <w:b/>
                <w:sz w:val="27"/>
              </w:rPr>
            </w:pP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3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1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67064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C406DC" w:rsidRDefault="00C406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  <w:tr w:rsidR="00C406DC">
        <w:trPr>
          <w:trHeight w:val="647"/>
        </w:trPr>
        <w:tc>
          <w:tcPr>
            <w:tcW w:w="792" w:type="dxa"/>
          </w:tcPr>
          <w:p w:rsidR="00C406DC" w:rsidRDefault="0067064C">
            <w:pPr>
              <w:pStyle w:val="TableParagraph"/>
              <w:spacing w:line="316" w:lineRule="exact"/>
              <w:ind w:left="199" w:right="192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475" w:type="dxa"/>
          </w:tcPr>
          <w:p w:rsidR="00C406DC" w:rsidRDefault="0067064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C406DC" w:rsidRDefault="0067064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классе.</w:t>
            </w:r>
          </w:p>
        </w:tc>
        <w:tc>
          <w:tcPr>
            <w:tcW w:w="2583" w:type="dxa"/>
          </w:tcPr>
          <w:p w:rsidR="00C406DC" w:rsidRDefault="0067064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55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3741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C406DC" w:rsidRDefault="00C406DC">
            <w:pPr>
              <w:pStyle w:val="TableParagraph"/>
              <w:rPr>
                <w:sz w:val="26"/>
              </w:rPr>
            </w:pPr>
          </w:p>
        </w:tc>
      </w:tr>
    </w:tbl>
    <w:p w:rsidR="0067064C" w:rsidRDefault="0067064C"/>
    <w:sectPr w:rsidR="0067064C">
      <w:pgSz w:w="16840" w:h="11910" w:orient="landscape"/>
      <w:pgMar w:top="720" w:right="5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579"/>
    <w:multiLevelType w:val="hybridMultilevel"/>
    <w:tmpl w:val="57941DD4"/>
    <w:lvl w:ilvl="0" w:tplc="7EA26C82">
      <w:start w:val="3"/>
      <w:numFmt w:val="decimal"/>
      <w:lvlText w:val="%1"/>
      <w:lvlJc w:val="left"/>
      <w:pPr>
        <w:ind w:left="7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26" w:hanging="360"/>
      </w:pPr>
    </w:lvl>
    <w:lvl w:ilvl="2" w:tplc="0419001B" w:tentative="1">
      <w:start w:val="1"/>
      <w:numFmt w:val="lowerRoman"/>
      <w:lvlText w:val="%3."/>
      <w:lvlJc w:val="right"/>
      <w:pPr>
        <w:ind w:left="8546" w:hanging="180"/>
      </w:pPr>
    </w:lvl>
    <w:lvl w:ilvl="3" w:tplc="0419000F" w:tentative="1">
      <w:start w:val="1"/>
      <w:numFmt w:val="decimal"/>
      <w:lvlText w:val="%4."/>
      <w:lvlJc w:val="left"/>
      <w:pPr>
        <w:ind w:left="9266" w:hanging="360"/>
      </w:pPr>
    </w:lvl>
    <w:lvl w:ilvl="4" w:tplc="04190019" w:tentative="1">
      <w:start w:val="1"/>
      <w:numFmt w:val="lowerLetter"/>
      <w:lvlText w:val="%5."/>
      <w:lvlJc w:val="left"/>
      <w:pPr>
        <w:ind w:left="9986" w:hanging="360"/>
      </w:pPr>
    </w:lvl>
    <w:lvl w:ilvl="5" w:tplc="0419001B" w:tentative="1">
      <w:start w:val="1"/>
      <w:numFmt w:val="lowerRoman"/>
      <w:lvlText w:val="%6."/>
      <w:lvlJc w:val="right"/>
      <w:pPr>
        <w:ind w:left="10706" w:hanging="180"/>
      </w:pPr>
    </w:lvl>
    <w:lvl w:ilvl="6" w:tplc="0419000F" w:tentative="1">
      <w:start w:val="1"/>
      <w:numFmt w:val="decimal"/>
      <w:lvlText w:val="%7."/>
      <w:lvlJc w:val="left"/>
      <w:pPr>
        <w:ind w:left="11426" w:hanging="360"/>
      </w:pPr>
    </w:lvl>
    <w:lvl w:ilvl="7" w:tplc="04190019" w:tentative="1">
      <w:start w:val="1"/>
      <w:numFmt w:val="lowerLetter"/>
      <w:lvlText w:val="%8."/>
      <w:lvlJc w:val="left"/>
      <w:pPr>
        <w:ind w:left="12146" w:hanging="360"/>
      </w:pPr>
    </w:lvl>
    <w:lvl w:ilvl="8" w:tplc="0419001B" w:tentative="1">
      <w:start w:val="1"/>
      <w:numFmt w:val="lowerRoman"/>
      <w:lvlText w:val="%9."/>
      <w:lvlJc w:val="right"/>
      <w:pPr>
        <w:ind w:left="12866" w:hanging="180"/>
      </w:pPr>
    </w:lvl>
  </w:abstractNum>
  <w:abstractNum w:abstractNumId="1">
    <w:nsid w:val="243F41CC"/>
    <w:multiLevelType w:val="hybridMultilevel"/>
    <w:tmpl w:val="FA985FE8"/>
    <w:lvl w:ilvl="0" w:tplc="A240F702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7E3B12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834C77BC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3" w:tplc="D91A3CFA">
      <w:numFmt w:val="bullet"/>
      <w:lvlText w:val="•"/>
      <w:lvlJc w:val="left"/>
      <w:pPr>
        <w:ind w:left="3095" w:hanging="284"/>
      </w:pPr>
      <w:rPr>
        <w:rFonts w:hint="default"/>
        <w:lang w:val="ru-RU" w:eastAsia="en-US" w:bidi="ar-SA"/>
      </w:rPr>
    </w:lvl>
    <w:lvl w:ilvl="4" w:tplc="D5EA238C">
      <w:numFmt w:val="bullet"/>
      <w:lvlText w:val="•"/>
      <w:lvlJc w:val="left"/>
      <w:pPr>
        <w:ind w:left="4053" w:hanging="284"/>
      </w:pPr>
      <w:rPr>
        <w:rFonts w:hint="default"/>
        <w:lang w:val="ru-RU" w:eastAsia="en-US" w:bidi="ar-SA"/>
      </w:rPr>
    </w:lvl>
    <w:lvl w:ilvl="5" w:tplc="0008B37C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50682764">
      <w:numFmt w:val="bullet"/>
      <w:lvlText w:val="•"/>
      <w:lvlJc w:val="left"/>
      <w:pPr>
        <w:ind w:left="5970" w:hanging="284"/>
      </w:pPr>
      <w:rPr>
        <w:rFonts w:hint="default"/>
        <w:lang w:val="ru-RU" w:eastAsia="en-US" w:bidi="ar-SA"/>
      </w:rPr>
    </w:lvl>
    <w:lvl w:ilvl="7" w:tplc="7CBCB480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2FFC2DBA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</w:abstractNum>
  <w:abstractNum w:abstractNumId="2">
    <w:nsid w:val="3F5275C9"/>
    <w:multiLevelType w:val="hybridMultilevel"/>
    <w:tmpl w:val="F84653F8"/>
    <w:lvl w:ilvl="0" w:tplc="AEAC7AEA">
      <w:start w:val="5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3AB114">
      <w:start w:val="1"/>
      <w:numFmt w:val="decimal"/>
      <w:lvlText w:val="%2"/>
      <w:lvlJc w:val="left"/>
      <w:pPr>
        <w:ind w:left="695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A8CB70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3" w:tplc="027EF7B6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  <w:lvl w:ilvl="4" w:tplc="8C482F08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5" w:tplc="AE92B140">
      <w:numFmt w:val="bullet"/>
      <w:lvlText w:val="•"/>
      <w:lvlJc w:val="left"/>
      <w:pPr>
        <w:ind w:left="8224" w:hanging="212"/>
      </w:pPr>
      <w:rPr>
        <w:rFonts w:hint="default"/>
        <w:lang w:val="ru-RU" w:eastAsia="en-US" w:bidi="ar-SA"/>
      </w:rPr>
    </w:lvl>
    <w:lvl w:ilvl="6" w:tplc="6E485B94">
      <w:numFmt w:val="bullet"/>
      <w:lvlText w:val="•"/>
      <w:lvlJc w:val="left"/>
      <w:pPr>
        <w:ind w:left="8540" w:hanging="212"/>
      </w:pPr>
      <w:rPr>
        <w:rFonts w:hint="default"/>
        <w:lang w:val="ru-RU" w:eastAsia="en-US" w:bidi="ar-SA"/>
      </w:rPr>
    </w:lvl>
    <w:lvl w:ilvl="7" w:tplc="C68C95A6">
      <w:numFmt w:val="bullet"/>
      <w:lvlText w:val="•"/>
      <w:lvlJc w:val="left"/>
      <w:pPr>
        <w:ind w:left="8856" w:hanging="212"/>
      </w:pPr>
      <w:rPr>
        <w:rFonts w:hint="default"/>
        <w:lang w:val="ru-RU" w:eastAsia="en-US" w:bidi="ar-SA"/>
      </w:rPr>
    </w:lvl>
    <w:lvl w:ilvl="8" w:tplc="6BBA4A36">
      <w:numFmt w:val="bullet"/>
      <w:lvlText w:val="•"/>
      <w:lvlJc w:val="left"/>
      <w:pPr>
        <w:ind w:left="9172" w:hanging="212"/>
      </w:pPr>
      <w:rPr>
        <w:rFonts w:hint="default"/>
        <w:lang w:val="ru-RU" w:eastAsia="en-US" w:bidi="ar-SA"/>
      </w:rPr>
    </w:lvl>
  </w:abstractNum>
  <w:abstractNum w:abstractNumId="3">
    <w:nsid w:val="510613F0"/>
    <w:multiLevelType w:val="hybridMultilevel"/>
    <w:tmpl w:val="16925010"/>
    <w:lvl w:ilvl="0" w:tplc="EA5A27FE">
      <w:numFmt w:val="bullet"/>
      <w:lvlText w:val=""/>
      <w:lvlJc w:val="left"/>
      <w:pPr>
        <w:ind w:left="21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EEBC34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8CA64F4E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DBA626E8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E640A59E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44AA82D4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 w:tplc="98F43058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E9760CF2"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 w:tplc="0F407166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4">
    <w:nsid w:val="7A8A57BF"/>
    <w:multiLevelType w:val="hybridMultilevel"/>
    <w:tmpl w:val="F9306DE4"/>
    <w:lvl w:ilvl="0" w:tplc="440A8A9A">
      <w:numFmt w:val="bullet"/>
      <w:lvlText w:val="—"/>
      <w:lvlJc w:val="left"/>
      <w:pPr>
        <w:ind w:left="940" w:hanging="36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98AEF23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4E6196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BD212F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B4A228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C406CC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71B8419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6F8E4F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70AEF0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6DC"/>
    <w:rsid w:val="003066F6"/>
    <w:rsid w:val="003B7C4C"/>
    <w:rsid w:val="005E31C6"/>
    <w:rsid w:val="0067064C"/>
    <w:rsid w:val="00C406DC"/>
    <w:rsid w:val="00C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3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3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siriusolym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Лыкова Наталья Михаловна</cp:lastModifiedBy>
  <cp:revision>4</cp:revision>
  <dcterms:created xsi:type="dcterms:W3CDTF">2024-10-01T07:56:00Z</dcterms:created>
  <dcterms:modified xsi:type="dcterms:W3CDTF">2024-10-02T08:36:00Z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