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B2D" w:rsidRPr="001A2528" w:rsidRDefault="0074336E">
      <w:pPr>
        <w:spacing w:line="600" w:lineRule="atLeast"/>
        <w:rPr>
          <w:rFonts w:cstheme="minorHAnsi"/>
          <w:b/>
          <w:bCs/>
          <w:color w:val="252525"/>
          <w:spacing w:val="-2"/>
          <w:sz w:val="28"/>
          <w:szCs w:val="28"/>
          <w:lang w:val="ru-RU"/>
        </w:rPr>
      </w:pPr>
      <w:bookmarkStart w:id="0" w:name="_GoBack"/>
      <w:bookmarkEnd w:id="0"/>
      <w:r w:rsidRPr="001A2528">
        <w:rPr>
          <w:rFonts w:cstheme="minorHAnsi"/>
          <w:b/>
          <w:bCs/>
          <w:color w:val="252525"/>
          <w:spacing w:val="-2"/>
          <w:sz w:val="28"/>
          <w:szCs w:val="28"/>
          <w:lang w:val="ru-RU"/>
        </w:rPr>
        <w:t>ПОЯСНИТЕЛЬНАЯ ЗАПИСКА</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Данная рабочая программа внеурочной деятельности составлена на основе примерной рабочей программы курса внеурочной деятельности</w:t>
      </w:r>
      <w:r w:rsidRPr="001A2528">
        <w:rPr>
          <w:rFonts w:cstheme="minorHAnsi"/>
          <w:color w:val="000000"/>
          <w:sz w:val="28"/>
          <w:szCs w:val="28"/>
        </w:rPr>
        <w:t> </w:t>
      </w:r>
      <w:r w:rsidRPr="001A2528">
        <w:rPr>
          <w:rFonts w:cstheme="minorHAnsi"/>
          <w:color w:val="000000"/>
          <w:sz w:val="28"/>
          <w:szCs w:val="28"/>
          <w:lang w:val="ru-RU"/>
        </w:rPr>
        <w:t>«Профориентация» для основного общего образования, разработанной ФГБНУ «ИНСТРАО».</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 xml:space="preserve">Рабочая программа реализуется в рамках предпрофильной подготовки обучающихся 8–9-х классов с учетом возможностей </w:t>
      </w:r>
      <w:r w:rsidR="00C93165" w:rsidRPr="001A2528">
        <w:rPr>
          <w:rFonts w:cstheme="minorHAnsi"/>
          <w:color w:val="000000"/>
          <w:sz w:val="28"/>
          <w:szCs w:val="28"/>
          <w:lang w:val="ru-RU"/>
        </w:rPr>
        <w:t>МБОУ СОШ№5</w:t>
      </w:r>
      <w:r w:rsidRPr="001A2528">
        <w:rPr>
          <w:rFonts w:cstheme="minorHAnsi"/>
          <w:color w:val="000000"/>
          <w:sz w:val="28"/>
          <w:szCs w:val="28"/>
          <w:lang w:val="ru-RU"/>
        </w:rPr>
        <w:t>. Программа рассчитана на 1 час в неделю, 34 часа в год в каждом классе.</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Рабочая программа разработана в соответствии с нормативно-правовыми документами:</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Федеральным</w:t>
      </w:r>
      <w:r w:rsidRPr="001A2528">
        <w:rPr>
          <w:rFonts w:cstheme="minorHAnsi"/>
          <w:color w:val="000000"/>
          <w:sz w:val="28"/>
          <w:szCs w:val="28"/>
        </w:rPr>
        <w:t> </w:t>
      </w:r>
      <w:r w:rsidRPr="001A2528">
        <w:rPr>
          <w:rFonts w:cstheme="minorHAnsi"/>
          <w:color w:val="000000"/>
          <w:sz w:val="28"/>
          <w:szCs w:val="28"/>
          <w:lang w:val="ru-RU"/>
        </w:rPr>
        <w:t>законом</w:t>
      </w:r>
      <w:r w:rsidRPr="001A2528">
        <w:rPr>
          <w:rFonts w:cstheme="minorHAnsi"/>
          <w:color w:val="000000"/>
          <w:sz w:val="28"/>
          <w:szCs w:val="28"/>
        </w:rPr>
        <w:t> </w:t>
      </w:r>
      <w:r w:rsidRPr="001A2528">
        <w:rPr>
          <w:rFonts w:cstheme="minorHAnsi"/>
          <w:color w:val="000000"/>
          <w:sz w:val="28"/>
          <w:szCs w:val="28"/>
          <w:lang w:val="ru-RU"/>
        </w:rPr>
        <w:t>от 29.12.2012 № 273-ФЗ «Об образовании в Российской Федерации»;</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приказом</w:t>
      </w:r>
      <w:r w:rsidRPr="001A2528">
        <w:rPr>
          <w:rFonts w:cstheme="minorHAnsi"/>
          <w:color w:val="000000"/>
          <w:sz w:val="28"/>
          <w:szCs w:val="28"/>
        </w:rPr>
        <w:t> </w:t>
      </w:r>
      <w:proofErr w:type="spellStart"/>
      <w:r w:rsidRPr="001A2528">
        <w:rPr>
          <w:rFonts w:cstheme="minorHAnsi"/>
          <w:color w:val="000000"/>
          <w:sz w:val="28"/>
          <w:szCs w:val="28"/>
          <w:lang w:val="ru-RU"/>
        </w:rPr>
        <w:t>Минпросвещения</w:t>
      </w:r>
      <w:proofErr w:type="spellEnd"/>
      <w:r w:rsidRPr="001A2528">
        <w:rPr>
          <w:rFonts w:cstheme="minorHAnsi"/>
          <w:color w:val="000000"/>
          <w:sz w:val="28"/>
          <w:szCs w:val="28"/>
          <w:lang w:val="ru-RU"/>
        </w:rPr>
        <w:t xml:space="preserve"> от 31.05.2021 № 287 «Об утверждении федерального государственного образовательного стандарта основного общего образования»;</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приказом</w:t>
      </w:r>
      <w:r w:rsidRPr="001A2528">
        <w:rPr>
          <w:rFonts w:cstheme="minorHAnsi"/>
          <w:color w:val="000000"/>
          <w:sz w:val="28"/>
          <w:szCs w:val="28"/>
        </w:rPr>
        <w:t> </w:t>
      </w:r>
      <w:proofErr w:type="spellStart"/>
      <w:r w:rsidRPr="001A2528">
        <w:rPr>
          <w:rFonts w:cstheme="minorHAnsi"/>
          <w:color w:val="000000"/>
          <w:sz w:val="28"/>
          <w:szCs w:val="28"/>
          <w:lang w:val="ru-RU"/>
        </w:rPr>
        <w:t>Минпросвещения</w:t>
      </w:r>
      <w:proofErr w:type="spellEnd"/>
      <w:r w:rsidRPr="001A2528">
        <w:rPr>
          <w:rFonts w:cstheme="minorHAnsi"/>
          <w:color w:val="000000"/>
          <w:sz w:val="28"/>
          <w:szCs w:val="28"/>
          <w:lang w:val="ru-RU"/>
        </w:rPr>
        <w:t xml:space="preserve"> от 18.05.2023 № 370 «Об утверждении федеральной образовательной программы основного общего образования»;</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приказом</w:t>
      </w:r>
      <w:r w:rsidRPr="001A2528">
        <w:rPr>
          <w:rFonts w:cstheme="minorHAnsi"/>
          <w:color w:val="000000"/>
          <w:sz w:val="28"/>
          <w:szCs w:val="28"/>
        </w:rPr>
        <w:t> </w:t>
      </w:r>
      <w:proofErr w:type="spellStart"/>
      <w:r w:rsidRPr="001A2528">
        <w:rPr>
          <w:rFonts w:cstheme="minorHAnsi"/>
          <w:color w:val="000000"/>
          <w:sz w:val="28"/>
          <w:szCs w:val="28"/>
          <w:lang w:val="ru-RU"/>
        </w:rPr>
        <w:t>Минпросвещения</w:t>
      </w:r>
      <w:proofErr w:type="spellEnd"/>
      <w:r w:rsidRPr="001A2528">
        <w:rPr>
          <w:rFonts w:cstheme="minorHAnsi"/>
          <w:color w:val="000000"/>
          <w:sz w:val="28"/>
          <w:szCs w:val="28"/>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утвержденными</w:t>
      </w:r>
      <w:r w:rsidRPr="001A2528">
        <w:rPr>
          <w:rFonts w:cstheme="minorHAnsi"/>
          <w:color w:val="000000"/>
          <w:sz w:val="28"/>
          <w:szCs w:val="28"/>
        </w:rPr>
        <w:t> </w:t>
      </w:r>
      <w:r w:rsidRPr="001A2528">
        <w:rPr>
          <w:rFonts w:cstheme="minorHAnsi"/>
          <w:color w:val="000000"/>
          <w:sz w:val="28"/>
          <w:szCs w:val="28"/>
          <w:lang w:val="ru-RU"/>
        </w:rPr>
        <w:t>постановлением главного санитарного врача от 28.09.2020 № 28;</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w:t>
      </w:r>
      <w:r w:rsidRPr="001A2528">
        <w:rPr>
          <w:rFonts w:cstheme="minorHAnsi"/>
          <w:color w:val="000000"/>
          <w:sz w:val="28"/>
          <w:szCs w:val="28"/>
        </w:rPr>
        <w:t> </w:t>
      </w:r>
      <w:r w:rsidRPr="001A2528">
        <w:rPr>
          <w:rFonts w:cstheme="minorHAnsi"/>
          <w:color w:val="000000"/>
          <w:sz w:val="28"/>
          <w:szCs w:val="28"/>
          <w:lang w:val="ru-RU"/>
        </w:rPr>
        <w:t>постановлением главного санитарного врача от 28.01.2021 № 2;</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Методическими</w:t>
      </w:r>
      <w:r w:rsidRPr="001A2528">
        <w:rPr>
          <w:rFonts w:cstheme="minorHAnsi"/>
          <w:color w:val="000000"/>
          <w:sz w:val="28"/>
          <w:szCs w:val="28"/>
        </w:rPr>
        <w:t> </w:t>
      </w:r>
      <w:r w:rsidRPr="001A2528">
        <w:rPr>
          <w:rFonts w:cstheme="minorHAnsi"/>
          <w:color w:val="000000"/>
          <w:sz w:val="28"/>
          <w:szCs w:val="28"/>
          <w:lang w:val="ru-RU"/>
        </w:rPr>
        <w:t>рекомендациями</w:t>
      </w:r>
      <w:r w:rsidRPr="001A2528">
        <w:rPr>
          <w:rFonts w:cstheme="minorHAnsi"/>
          <w:color w:val="000000"/>
          <w:sz w:val="28"/>
          <w:szCs w:val="28"/>
        </w:rPr>
        <w:t> </w:t>
      </w:r>
      <w:r w:rsidRPr="001A2528">
        <w:rPr>
          <w:rFonts w:cstheme="minorHAnsi"/>
          <w:color w:val="000000"/>
          <w:sz w:val="28"/>
          <w:szCs w:val="28"/>
          <w:lang w:val="ru-RU"/>
        </w:rPr>
        <w:t>по организации внеурочной деятельности в рамках реализации обновленных ФГОС начального общего и основного общего образования, направленными</w:t>
      </w:r>
      <w:r w:rsidRPr="001A2528">
        <w:rPr>
          <w:rFonts w:cstheme="minorHAnsi"/>
          <w:color w:val="000000"/>
          <w:sz w:val="28"/>
          <w:szCs w:val="28"/>
        </w:rPr>
        <w:t> </w:t>
      </w:r>
      <w:r w:rsidRPr="001A2528">
        <w:rPr>
          <w:rFonts w:cstheme="minorHAnsi"/>
          <w:color w:val="000000"/>
          <w:sz w:val="28"/>
          <w:szCs w:val="28"/>
          <w:lang w:val="ru-RU"/>
        </w:rPr>
        <w:t xml:space="preserve">письмом </w:t>
      </w:r>
      <w:proofErr w:type="spellStart"/>
      <w:r w:rsidRPr="001A2528">
        <w:rPr>
          <w:rFonts w:cstheme="minorHAnsi"/>
          <w:color w:val="000000"/>
          <w:sz w:val="28"/>
          <w:szCs w:val="28"/>
          <w:lang w:val="ru-RU"/>
        </w:rPr>
        <w:t>Минпросвещения</w:t>
      </w:r>
      <w:proofErr w:type="spellEnd"/>
      <w:r w:rsidRPr="001A2528">
        <w:rPr>
          <w:rFonts w:cstheme="minorHAnsi"/>
          <w:color w:val="000000"/>
          <w:sz w:val="28"/>
          <w:szCs w:val="28"/>
          <w:lang w:val="ru-RU"/>
        </w:rPr>
        <w:t xml:space="preserve"> от 05.07.2022 № ТВ-1290/03;</w:t>
      </w:r>
    </w:p>
    <w:p w:rsidR="00131B2D" w:rsidRPr="001A2528" w:rsidRDefault="0074336E">
      <w:pPr>
        <w:numPr>
          <w:ilvl w:val="0"/>
          <w:numId w:val="1"/>
        </w:numPr>
        <w:ind w:left="780" w:right="180"/>
        <w:contextualSpacing/>
        <w:rPr>
          <w:rFonts w:cstheme="minorHAnsi"/>
          <w:color w:val="000000"/>
          <w:sz w:val="28"/>
          <w:szCs w:val="28"/>
          <w:lang w:val="ru-RU"/>
        </w:rPr>
      </w:pPr>
      <w:r w:rsidRPr="001A2528">
        <w:rPr>
          <w:rFonts w:cstheme="minorHAnsi"/>
          <w:color w:val="000000"/>
          <w:sz w:val="28"/>
          <w:szCs w:val="28"/>
          <w:lang w:val="ru-RU"/>
        </w:rPr>
        <w:t>планом</w:t>
      </w:r>
      <w:r w:rsidRPr="001A2528">
        <w:rPr>
          <w:rFonts w:cstheme="minorHAnsi"/>
          <w:color w:val="000000"/>
          <w:sz w:val="28"/>
          <w:szCs w:val="28"/>
        </w:rPr>
        <w:t> </w:t>
      </w:r>
      <w:r w:rsidRPr="001A2528">
        <w:rPr>
          <w:rFonts w:cstheme="minorHAnsi"/>
          <w:color w:val="000000"/>
          <w:sz w:val="28"/>
          <w:szCs w:val="28"/>
          <w:lang w:val="ru-RU"/>
        </w:rPr>
        <w:t>внеурочной деятельности основного общего образования, утвержденным</w:t>
      </w:r>
      <w:r w:rsidRPr="001A2528">
        <w:rPr>
          <w:rFonts w:cstheme="minorHAnsi"/>
          <w:color w:val="000000"/>
          <w:sz w:val="28"/>
          <w:szCs w:val="28"/>
        </w:rPr>
        <w:t> </w:t>
      </w:r>
      <w:r w:rsidRPr="001A2528">
        <w:rPr>
          <w:rFonts w:cstheme="minorHAnsi"/>
          <w:color w:val="000000"/>
          <w:sz w:val="28"/>
          <w:szCs w:val="28"/>
          <w:lang w:val="ru-RU"/>
        </w:rPr>
        <w:t xml:space="preserve">приказом </w:t>
      </w:r>
      <w:r w:rsidR="00C93165" w:rsidRPr="001A2528">
        <w:rPr>
          <w:rFonts w:cstheme="minorHAnsi"/>
          <w:color w:val="000000"/>
          <w:sz w:val="28"/>
          <w:szCs w:val="28"/>
          <w:lang w:val="ru-RU"/>
        </w:rPr>
        <w:t xml:space="preserve">МБОУ СОШ№5. </w:t>
      </w:r>
      <w:r w:rsidRPr="001A2528">
        <w:rPr>
          <w:rFonts w:cstheme="minorHAnsi"/>
          <w:color w:val="000000"/>
          <w:sz w:val="28"/>
          <w:szCs w:val="28"/>
          <w:lang w:val="ru-RU"/>
        </w:rPr>
        <w:t xml:space="preserve">от 31.08.2023 № 175 </w:t>
      </w:r>
      <w:r w:rsidRPr="001A2528">
        <w:rPr>
          <w:rFonts w:cstheme="minorHAnsi"/>
          <w:color w:val="000000"/>
          <w:sz w:val="28"/>
          <w:szCs w:val="28"/>
          <w:lang w:val="ru-RU"/>
        </w:rPr>
        <w:lastRenderedPageBreak/>
        <w:t>«Об утверждении основной образовательной программы основного общего образования»;</w:t>
      </w:r>
    </w:p>
    <w:p w:rsidR="00131B2D" w:rsidRPr="001A2528" w:rsidRDefault="0074336E" w:rsidP="00C93165">
      <w:pPr>
        <w:numPr>
          <w:ilvl w:val="0"/>
          <w:numId w:val="1"/>
        </w:numPr>
        <w:ind w:left="780" w:right="180"/>
        <w:rPr>
          <w:rFonts w:cstheme="minorHAnsi"/>
          <w:color w:val="000000"/>
          <w:sz w:val="28"/>
          <w:szCs w:val="28"/>
          <w:lang w:val="ru-RU"/>
        </w:rPr>
      </w:pPr>
      <w:r w:rsidRPr="001A2528">
        <w:rPr>
          <w:rFonts w:cstheme="minorHAnsi"/>
          <w:color w:val="000000"/>
          <w:sz w:val="28"/>
          <w:szCs w:val="28"/>
          <w:lang w:val="ru-RU"/>
        </w:rPr>
        <w:t>рабочей программой</w:t>
      </w:r>
      <w:r w:rsidRPr="001A2528">
        <w:rPr>
          <w:rFonts w:cstheme="minorHAnsi"/>
          <w:color w:val="000000"/>
          <w:sz w:val="28"/>
          <w:szCs w:val="28"/>
        </w:rPr>
        <w:t> </w:t>
      </w:r>
      <w:r w:rsidRPr="001A2528">
        <w:rPr>
          <w:rFonts w:cstheme="minorHAnsi"/>
          <w:color w:val="000000"/>
          <w:sz w:val="28"/>
          <w:szCs w:val="28"/>
          <w:lang w:val="ru-RU"/>
        </w:rPr>
        <w:t xml:space="preserve">воспитания </w:t>
      </w:r>
      <w:r w:rsidR="00C93165" w:rsidRPr="001A2528">
        <w:rPr>
          <w:rFonts w:cstheme="minorHAnsi"/>
          <w:color w:val="000000"/>
          <w:sz w:val="28"/>
          <w:szCs w:val="28"/>
          <w:lang w:val="ru-RU"/>
        </w:rPr>
        <w:t xml:space="preserve">МБОУ СОШ№5. </w:t>
      </w:r>
      <w:r w:rsidRPr="001A2528">
        <w:rPr>
          <w:rFonts w:cstheme="minorHAnsi"/>
          <w:color w:val="000000"/>
          <w:sz w:val="28"/>
          <w:szCs w:val="28"/>
          <w:lang w:val="ru-RU"/>
        </w:rPr>
        <w:t xml:space="preserve">Рабочая программа учебного курса внеурочной деятельности «Профориентация»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ориентиры, сформулированные в рабочей программе воспитания </w:t>
      </w:r>
      <w:r w:rsidR="00C93165" w:rsidRPr="001A2528">
        <w:rPr>
          <w:rFonts w:cstheme="minorHAnsi"/>
          <w:color w:val="000000"/>
          <w:sz w:val="28"/>
          <w:szCs w:val="28"/>
          <w:lang w:val="ru-RU"/>
        </w:rPr>
        <w:t>МБОУ СОШ№5.</w:t>
      </w:r>
    </w:p>
    <w:p w:rsidR="00131B2D" w:rsidRPr="001A2528" w:rsidRDefault="0074336E">
      <w:pPr>
        <w:rPr>
          <w:rFonts w:cstheme="minorHAnsi"/>
          <w:color w:val="000000"/>
          <w:sz w:val="28"/>
          <w:szCs w:val="28"/>
        </w:rPr>
      </w:pPr>
      <w:proofErr w:type="spellStart"/>
      <w:r w:rsidRPr="001A2528">
        <w:rPr>
          <w:rFonts w:cstheme="minorHAnsi"/>
          <w:b/>
          <w:bCs/>
          <w:color w:val="000000"/>
          <w:sz w:val="28"/>
          <w:szCs w:val="28"/>
        </w:rPr>
        <w:t>Цель</w:t>
      </w:r>
      <w:proofErr w:type="spellEnd"/>
      <w:r w:rsidRPr="001A2528">
        <w:rPr>
          <w:rFonts w:cstheme="minorHAnsi"/>
          <w:b/>
          <w:bCs/>
          <w:color w:val="000000"/>
          <w:sz w:val="28"/>
          <w:szCs w:val="28"/>
        </w:rPr>
        <w:t> </w:t>
      </w:r>
      <w:proofErr w:type="spellStart"/>
      <w:r w:rsidRPr="001A2528">
        <w:rPr>
          <w:rFonts w:cstheme="minorHAnsi"/>
          <w:b/>
          <w:bCs/>
          <w:color w:val="000000"/>
          <w:sz w:val="28"/>
          <w:szCs w:val="28"/>
        </w:rPr>
        <w:t>программы</w:t>
      </w:r>
      <w:proofErr w:type="spellEnd"/>
      <w:r w:rsidRPr="001A2528">
        <w:rPr>
          <w:rFonts w:cstheme="minorHAnsi"/>
          <w:color w:val="000000"/>
          <w:sz w:val="28"/>
          <w:szCs w:val="28"/>
        </w:rPr>
        <w:t xml:space="preserve"> – </w:t>
      </w:r>
      <w:proofErr w:type="spellStart"/>
      <w:r w:rsidRPr="001A2528">
        <w:rPr>
          <w:rFonts w:cstheme="minorHAnsi"/>
          <w:color w:val="000000"/>
          <w:sz w:val="28"/>
          <w:szCs w:val="28"/>
        </w:rPr>
        <w:t>содействие</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обучающимся</w:t>
      </w:r>
      <w:proofErr w:type="spellEnd"/>
      <w:r w:rsidRPr="001A2528">
        <w:rPr>
          <w:rFonts w:cstheme="minorHAnsi"/>
          <w:color w:val="000000"/>
          <w:sz w:val="28"/>
          <w:szCs w:val="28"/>
        </w:rPr>
        <w:t>:</w:t>
      </w:r>
    </w:p>
    <w:p w:rsidR="00131B2D" w:rsidRPr="001A2528" w:rsidRDefault="0074336E">
      <w:pPr>
        <w:numPr>
          <w:ilvl w:val="0"/>
          <w:numId w:val="2"/>
        </w:numPr>
        <w:ind w:left="780" w:right="180"/>
        <w:contextualSpacing/>
        <w:rPr>
          <w:rFonts w:cstheme="minorHAnsi"/>
          <w:color w:val="000000"/>
          <w:sz w:val="28"/>
          <w:szCs w:val="28"/>
          <w:lang w:val="ru-RU"/>
        </w:rPr>
      </w:pPr>
      <w:r w:rsidRPr="001A2528">
        <w:rPr>
          <w:rFonts w:cstheme="minorHAnsi"/>
          <w:color w:val="000000"/>
          <w:sz w:val="28"/>
          <w:szCs w:val="28"/>
          <w:lang w:val="ru-RU"/>
        </w:rPr>
        <w:t xml:space="preserve">в освоении </w:t>
      </w:r>
      <w:proofErr w:type="spellStart"/>
      <w:r w:rsidRPr="001A2528">
        <w:rPr>
          <w:rFonts w:cstheme="minorHAnsi"/>
          <w:color w:val="000000"/>
          <w:sz w:val="28"/>
          <w:szCs w:val="28"/>
          <w:lang w:val="ru-RU"/>
        </w:rPr>
        <w:t>надпрофессиональных</w:t>
      </w:r>
      <w:proofErr w:type="spellEnd"/>
      <w:r w:rsidRPr="001A2528">
        <w:rPr>
          <w:rFonts w:cstheme="minorHAnsi"/>
          <w:color w:val="000000"/>
          <w:sz w:val="28"/>
          <w:szCs w:val="28"/>
          <w:lang w:val="ru-RU"/>
        </w:rPr>
        <w:t xml:space="preserve"> компетенций (навыков общения, навыков работы в команде, навыков поведения в конфликтной ситуации, навыков сотрудничества, навыков принятия решений и ответственности за них и т. д.);</w:t>
      </w:r>
    </w:p>
    <w:p w:rsidR="00131B2D" w:rsidRPr="001A2528" w:rsidRDefault="0074336E">
      <w:pPr>
        <w:numPr>
          <w:ilvl w:val="0"/>
          <w:numId w:val="2"/>
        </w:numPr>
        <w:ind w:left="780" w:right="180"/>
        <w:contextualSpacing/>
        <w:rPr>
          <w:rFonts w:cstheme="minorHAnsi"/>
          <w:color w:val="000000"/>
          <w:sz w:val="28"/>
          <w:szCs w:val="28"/>
          <w:lang w:val="ru-RU"/>
        </w:rPr>
      </w:pPr>
      <w:r w:rsidRPr="001A2528">
        <w:rPr>
          <w:rFonts w:cstheme="minorHAnsi"/>
          <w:color w:val="000000"/>
          <w:sz w:val="28"/>
          <w:szCs w:val="28"/>
          <w:lang w:val="ru-RU"/>
        </w:rPr>
        <w:t>ориентации в мире профессий и в способах получения профессионального образования;</w:t>
      </w:r>
    </w:p>
    <w:p w:rsidR="00131B2D" w:rsidRPr="001A2528" w:rsidRDefault="0074336E">
      <w:pPr>
        <w:numPr>
          <w:ilvl w:val="0"/>
          <w:numId w:val="2"/>
        </w:numPr>
        <w:ind w:left="780" w:right="180"/>
        <w:contextualSpacing/>
        <w:rPr>
          <w:rFonts w:cstheme="minorHAnsi"/>
          <w:color w:val="000000"/>
          <w:sz w:val="28"/>
          <w:szCs w:val="28"/>
          <w:lang w:val="ru-RU"/>
        </w:rPr>
      </w:pPr>
      <w:r w:rsidRPr="001A2528">
        <w:rPr>
          <w:rFonts w:cstheme="minorHAnsi"/>
          <w:color w:val="000000"/>
          <w:sz w:val="28"/>
          <w:szCs w:val="28"/>
          <w:lang w:val="ru-RU"/>
        </w:rPr>
        <w:t>самопознании, познании своих мотивов, устремлений, склонностей;</w:t>
      </w:r>
    </w:p>
    <w:p w:rsidR="00131B2D" w:rsidRPr="001A2528" w:rsidRDefault="0074336E">
      <w:pPr>
        <w:numPr>
          <w:ilvl w:val="0"/>
          <w:numId w:val="2"/>
        </w:numPr>
        <w:ind w:left="780" w:right="180"/>
        <w:contextualSpacing/>
        <w:rPr>
          <w:rFonts w:cstheme="minorHAnsi"/>
          <w:color w:val="000000"/>
          <w:sz w:val="28"/>
          <w:szCs w:val="28"/>
          <w:lang w:val="ru-RU"/>
        </w:rPr>
      </w:pPr>
      <w:r w:rsidRPr="001A2528">
        <w:rPr>
          <w:rFonts w:cstheme="minorHAnsi"/>
          <w:color w:val="000000"/>
          <w:sz w:val="28"/>
          <w:szCs w:val="28"/>
          <w:lang w:val="ru-RU"/>
        </w:rPr>
        <w:t>формировании и развитии трех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w:t>
      </w:r>
    </w:p>
    <w:p w:rsidR="00131B2D" w:rsidRPr="001A2528" w:rsidRDefault="0074336E">
      <w:pPr>
        <w:numPr>
          <w:ilvl w:val="0"/>
          <w:numId w:val="2"/>
        </w:numPr>
        <w:ind w:left="780" w:right="180"/>
        <w:contextualSpacing/>
        <w:rPr>
          <w:rFonts w:cstheme="minorHAnsi"/>
          <w:color w:val="000000"/>
          <w:sz w:val="28"/>
          <w:szCs w:val="28"/>
          <w:lang w:val="ru-RU"/>
        </w:rPr>
      </w:pPr>
      <w:r w:rsidRPr="001A2528">
        <w:rPr>
          <w:rFonts w:cstheme="minorHAnsi"/>
          <w:color w:val="000000"/>
          <w:sz w:val="28"/>
          <w:szCs w:val="28"/>
          <w:lang w:val="ru-RU"/>
        </w:rPr>
        <w:t>планировании жизненного и профессионального пути;</w:t>
      </w:r>
    </w:p>
    <w:p w:rsidR="00131B2D" w:rsidRPr="001A2528" w:rsidRDefault="0074336E">
      <w:pPr>
        <w:numPr>
          <w:ilvl w:val="0"/>
          <w:numId w:val="2"/>
        </w:numPr>
        <w:ind w:left="780" w:right="180"/>
        <w:rPr>
          <w:rFonts w:cstheme="minorHAnsi"/>
          <w:color w:val="000000"/>
          <w:sz w:val="28"/>
          <w:szCs w:val="28"/>
          <w:lang w:val="ru-RU"/>
        </w:rPr>
      </w:pPr>
      <w:r w:rsidRPr="001A2528">
        <w:rPr>
          <w:rFonts w:cstheme="minorHAnsi"/>
          <w:color w:val="000000"/>
          <w:sz w:val="28"/>
          <w:szCs w:val="28"/>
          <w:lang w:val="ru-RU"/>
        </w:rPr>
        <w:t>поддержании мотивации к осуществлению трудовой деятельности.</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Формы проведения занятий:</w:t>
      </w:r>
      <w:r w:rsidRPr="001A2528">
        <w:rPr>
          <w:rFonts w:cstheme="minorHAnsi"/>
          <w:color w:val="000000"/>
          <w:sz w:val="28"/>
          <w:szCs w:val="28"/>
          <w:lang w:val="ru-RU"/>
        </w:rPr>
        <w:t xml:space="preserve"> беседы, дискуссии, мастер-классы,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психолога.</w:t>
      </w:r>
    </w:p>
    <w:p w:rsidR="00131B2D" w:rsidRPr="001A2528" w:rsidRDefault="0074336E">
      <w:pPr>
        <w:rPr>
          <w:rFonts w:cstheme="minorHAnsi"/>
          <w:color w:val="000000"/>
          <w:sz w:val="28"/>
          <w:szCs w:val="28"/>
        </w:rPr>
      </w:pPr>
      <w:r w:rsidRPr="001A2528">
        <w:rPr>
          <w:rFonts w:cstheme="minorHAnsi"/>
          <w:color w:val="000000"/>
          <w:sz w:val="28"/>
          <w:szCs w:val="28"/>
          <w:lang w:val="ru-RU"/>
        </w:rPr>
        <w:t xml:space="preserve">Программа курса внеурочной деятельности разработана с учетом рабочей программы воспитания ООО. </w:t>
      </w:r>
      <w:proofErr w:type="spellStart"/>
      <w:r w:rsidRPr="001A2528">
        <w:rPr>
          <w:rFonts w:cstheme="minorHAnsi"/>
          <w:color w:val="000000"/>
          <w:sz w:val="28"/>
          <w:szCs w:val="28"/>
        </w:rPr>
        <w:t>Это</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проявляется</w:t>
      </w:r>
      <w:proofErr w:type="spellEnd"/>
      <w:r w:rsidRPr="001A2528">
        <w:rPr>
          <w:rFonts w:cstheme="minorHAnsi"/>
          <w:color w:val="000000"/>
          <w:sz w:val="28"/>
          <w:szCs w:val="28"/>
        </w:rPr>
        <w:t>:</w:t>
      </w:r>
    </w:p>
    <w:p w:rsidR="00131B2D" w:rsidRPr="001A2528" w:rsidRDefault="0074336E">
      <w:pPr>
        <w:numPr>
          <w:ilvl w:val="0"/>
          <w:numId w:val="3"/>
        </w:numPr>
        <w:ind w:left="780" w:right="180"/>
        <w:contextualSpacing/>
        <w:rPr>
          <w:rFonts w:cstheme="minorHAnsi"/>
          <w:color w:val="000000"/>
          <w:sz w:val="28"/>
          <w:szCs w:val="28"/>
          <w:lang w:val="ru-RU"/>
        </w:rPr>
      </w:pPr>
      <w:r w:rsidRPr="001A2528">
        <w:rPr>
          <w:rFonts w:cstheme="minorHAnsi"/>
          <w:color w:val="000000"/>
          <w:sz w:val="28"/>
          <w:szCs w:val="28"/>
          <w:lang w:val="ru-RU"/>
        </w:rPr>
        <w:t>в приоритете личностных результатов реализации программы внеурочной деятельности;</w:t>
      </w:r>
    </w:p>
    <w:p w:rsidR="00131B2D" w:rsidRPr="001A2528" w:rsidRDefault="0074336E">
      <w:pPr>
        <w:numPr>
          <w:ilvl w:val="0"/>
          <w:numId w:val="3"/>
        </w:numPr>
        <w:ind w:left="780" w:right="180"/>
        <w:contextualSpacing/>
        <w:rPr>
          <w:rFonts w:cstheme="minorHAnsi"/>
          <w:color w:val="000000"/>
          <w:sz w:val="28"/>
          <w:szCs w:val="28"/>
          <w:lang w:val="ru-RU"/>
        </w:rPr>
      </w:pPr>
      <w:r w:rsidRPr="001A2528">
        <w:rPr>
          <w:rFonts w:cstheme="minorHAnsi"/>
          <w:color w:val="000000"/>
          <w:sz w:val="28"/>
          <w:szCs w:val="28"/>
          <w:lang w:val="ru-RU"/>
        </w:rPr>
        <w:t>возможности включения школьников в деятельность, организуемую образовательной организацией в рамках модуля «Профориентация» программы воспитания;</w:t>
      </w:r>
    </w:p>
    <w:p w:rsidR="00131B2D" w:rsidRPr="001A2528" w:rsidRDefault="0074336E">
      <w:pPr>
        <w:numPr>
          <w:ilvl w:val="0"/>
          <w:numId w:val="3"/>
        </w:numPr>
        <w:ind w:left="780" w:right="180"/>
        <w:contextualSpacing/>
        <w:rPr>
          <w:rFonts w:cstheme="minorHAnsi"/>
          <w:color w:val="000000"/>
          <w:sz w:val="28"/>
          <w:szCs w:val="28"/>
          <w:lang w:val="ru-RU"/>
        </w:rPr>
      </w:pPr>
      <w:r w:rsidRPr="001A2528">
        <w:rPr>
          <w:rFonts w:cstheme="minorHAnsi"/>
          <w:color w:val="000000"/>
          <w:sz w:val="28"/>
          <w:szCs w:val="28"/>
          <w:lang w:val="ru-RU"/>
        </w:rPr>
        <w:t>возможности комплектования разновозрастных групп для организации профориентационной деятельности школьников, воспитательное значение которых отмечается в рабочей программе воспитания;</w:t>
      </w:r>
    </w:p>
    <w:p w:rsidR="00131B2D" w:rsidRPr="001A2528" w:rsidRDefault="0074336E">
      <w:pPr>
        <w:numPr>
          <w:ilvl w:val="0"/>
          <w:numId w:val="3"/>
        </w:numPr>
        <w:ind w:left="780" w:right="180"/>
        <w:rPr>
          <w:rFonts w:cstheme="minorHAnsi"/>
          <w:color w:val="000000"/>
          <w:sz w:val="28"/>
          <w:szCs w:val="28"/>
          <w:lang w:val="ru-RU"/>
        </w:rPr>
      </w:pPr>
      <w:r w:rsidRPr="001A2528">
        <w:rPr>
          <w:rFonts w:cstheme="minorHAnsi"/>
          <w:color w:val="000000"/>
          <w:sz w:val="28"/>
          <w:szCs w:val="28"/>
          <w:lang w:val="ru-RU"/>
        </w:rPr>
        <w:lastRenderedPageBreak/>
        <w:t>интерактивных формах занятий для школьников, обеспечивающих большую их вовлеченность в совместную с педагогом и другими детьми деятельность и возможность образования на ее основе детско-взрослых общностей.</w:t>
      </w:r>
    </w:p>
    <w:p w:rsidR="00131B2D" w:rsidRPr="001A2528" w:rsidRDefault="0074336E">
      <w:pPr>
        <w:spacing w:line="600" w:lineRule="atLeast"/>
        <w:rPr>
          <w:rFonts w:cstheme="minorHAnsi"/>
          <w:b/>
          <w:bCs/>
          <w:color w:val="252525"/>
          <w:spacing w:val="-2"/>
          <w:sz w:val="28"/>
          <w:szCs w:val="28"/>
          <w:lang w:val="ru-RU"/>
        </w:rPr>
      </w:pPr>
      <w:r w:rsidRPr="001A2528">
        <w:rPr>
          <w:rFonts w:cstheme="minorHAnsi"/>
          <w:b/>
          <w:bCs/>
          <w:color w:val="252525"/>
          <w:spacing w:val="-2"/>
          <w:sz w:val="28"/>
          <w:szCs w:val="28"/>
          <w:lang w:val="ru-RU"/>
        </w:rPr>
        <w:t>СОДЕРЖАНИЕ УЧЕБНОГО КУРСА</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1. Введение в курс внеурочной деятельности «Профориентация» (5 ч)</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Знакомство участников программы. Игры и упражнения, помогающие познакомиться. Ожидания каждого школьника и группы в целом от совместной работы. Понятие «профессия». О чем люди думают прежде всего, когда задумываются о будущей профессии. Одна профессия на всю жизнь или сто профессий на одну жизнь. Примеры профессиональных судеб известных ученых, писателей, изобретателей, артистов. Развилки на профессиональном пути.</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Особенности современного рынка труда страны и региона. Профессии прошлого, настоящего, будущего. Профессии членов семей школьников и педагогических работников школы. С чего начать проектирование собственного профессионального пути. Первый выбор, связанный с будущей профессией, который делает школьник после получения аттестата об основном общем образовании. Собственный ранжированный список предпочитаемых профессий: первая версия.</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 xml:space="preserve">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w:t>
      </w:r>
      <w:proofErr w:type="spellStart"/>
      <w:r w:rsidRPr="001A2528">
        <w:rPr>
          <w:rFonts w:cstheme="minorHAnsi"/>
          <w:color w:val="000000"/>
          <w:sz w:val="28"/>
          <w:szCs w:val="28"/>
          <w:lang w:val="ru-RU"/>
        </w:rPr>
        <w:t>надпрофессиональные</w:t>
      </w:r>
      <w:proofErr w:type="spellEnd"/>
      <w:r w:rsidRPr="001A2528">
        <w:rPr>
          <w:rFonts w:cstheme="minorHAnsi"/>
          <w:color w:val="000000"/>
          <w:sz w:val="28"/>
          <w:szCs w:val="28"/>
          <w:lang w:val="ru-RU"/>
        </w:rPr>
        <w:t xml:space="preserve"> навыки. Современные исследования об определяющей роли </w:t>
      </w:r>
      <w:proofErr w:type="spellStart"/>
      <w:r w:rsidRPr="001A2528">
        <w:rPr>
          <w:rFonts w:cstheme="minorHAnsi"/>
          <w:color w:val="000000"/>
          <w:sz w:val="28"/>
          <w:szCs w:val="28"/>
          <w:lang w:val="ru-RU"/>
        </w:rPr>
        <w:t>надпрофессиональных</w:t>
      </w:r>
      <w:proofErr w:type="spellEnd"/>
      <w:r w:rsidRPr="001A2528">
        <w:rPr>
          <w:rFonts w:cstheme="minorHAnsi"/>
          <w:color w:val="000000"/>
          <w:sz w:val="28"/>
          <w:szCs w:val="28"/>
          <w:lang w:val="ru-RU"/>
        </w:rPr>
        <w:t xml:space="preserve"> навыков человека для поиска работы, карьерного роста, самореализации в профессии. Профессии, которые ушли в прошлое.</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2. Универсальные навыки (14 ч)</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 xml:space="preserve">Вербальная и невербальная коммуникация и ее роль в профессиональной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 Эффективная коммуникация. Что значит быть «активным слушателем»? </w:t>
      </w:r>
      <w:r w:rsidRPr="001A2528">
        <w:rPr>
          <w:rFonts w:cstheme="minorHAnsi"/>
          <w:color w:val="000000"/>
          <w:sz w:val="28"/>
          <w:szCs w:val="28"/>
          <w:lang w:val="ru-RU"/>
        </w:rPr>
        <w:lastRenderedPageBreak/>
        <w:t>Основные правила делового этикета. Составление перечня профессий, для представителей которых навык коммуникации является приоритетным.</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Понимание как основа взаимоотношений между людьми. Умение поставить себя на место другого человека. Эмпатия как способность человека осознанно сопереживать эмоциональному состоянию других людей. Перечень профессий, для представителей которых важно обладать эмпатией. О чем говорят поступки человека. Личная страница в соцсетях как возможность понять других людей.</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Что такое «личное пространство человека». Значение личного пространства для самочувствия, настроения, работоспособности человека. Почему нас раздражает переполненный транспорт или давка в очереди. Дистанции в общении. Нарушение личных границ. Способы сохранения личных границ в личной и профессиональной сфере.</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Чем опасен конфликт в профессиональной жизни человека? Польза конфликта. Нужно ли и как избегать конфликтных ситуаций? Конфликт как стимул к дальнейшему развитию. Конструктивный и деструктивный путь развития конфликта. «Я-высказывания» против «ты-высказываний». Способы взаимодействия в конфликте. Ролевые игры, помогающие получить навык разрешения конфликта. «</w:t>
      </w:r>
      <w:proofErr w:type="spellStart"/>
      <w:r w:rsidRPr="001A2528">
        <w:rPr>
          <w:rFonts w:cstheme="minorHAnsi"/>
          <w:color w:val="000000"/>
          <w:sz w:val="28"/>
          <w:szCs w:val="28"/>
          <w:lang w:val="ru-RU"/>
        </w:rPr>
        <w:t>Конфликтоемкие</w:t>
      </w:r>
      <w:proofErr w:type="spellEnd"/>
      <w:r w:rsidRPr="001A2528">
        <w:rPr>
          <w:rFonts w:cstheme="minorHAnsi"/>
          <w:color w:val="000000"/>
          <w:sz w:val="28"/>
          <w:szCs w:val="28"/>
          <w:lang w:val="ru-RU"/>
        </w:rPr>
        <w:t>» профессии.</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Влияние профессии на здоровье человека. Профессиональные риски, возникающие не только в травмоопасном производстве. Риск возникновения заболеваний, связанных с профессией. Способы профилактики.</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3. Какой я? (12 ч)</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Что мы наследуем от предков и что приобретаем в процессе развития. Учет психологических особенностей человека в процессе выбора профессии. Игры, развивающие внимание, память, логику, абстрактное и критическое мышление. Правила командных игр. Профессии, требующие максимальной концентрации внимания.</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Способность к самопознанию как особенность человека. Возникновение лженаук астрологии и нумерологии как ответ на запрос человека о познании себя. Способы получения знаний о себе. «Я» в зеркале «другого». Понимание себя как одно из условий успешного профессионального самоопределения. Профессии «психолог» и «психотерапевт». Профориентационные тесты стандартизированной методики оценки. О точности их результатов. Экстремальные ситуации и «экстремальные» профессии.</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lastRenderedPageBreak/>
        <w:t>Какое впечатление мы производим на людей и какое впечатление люди производят на нас. Внешняя красота и внутренняя. Проблема неравенства при приеме на работу.</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Кому и когда важно презентовать себя. На что обращают внимание при первом знакомстве во время приема на работу. Язык тела. Грамотная речь как ресурс человека. Создание собственного стиля и уместность его демонстрации при приеме на работу. Резюме – что это такое и как его составить.</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4. Образовательная траектория (8 ч)</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Ошибки, которые мы совершаем в жизни. Причины ошибок. Ошибка в выборе профессии и ее последствия. Как не ошибиться в выборе колледжа, вуза, профессии. Пути исправления ошибок.</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Ориентация на собственное будущее как залог сегодняшних успехов. Построение траектории собственной жизни. Сегодняшние успехи и достижения. Факторы, влияющие на успех в карьере. Примеры траекторий становления известных людей мира, страны, города.</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Большая профориентационная игра как способ конструирования школьником собственного образовательного и профессионального маршрута. Этапы проведения игры. Цели и задачи игры.</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5. Профессиональные возможности нашего региона (14 ч)</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Обзор учреждений среднего профессионального образования региона: место расположения, проходной балл, направления подготовки, бюджетные, внебюджетные и целевые места, возможности трудоустройства после окончания. Встреча с приглашенным в школу директором, преподавателем или студентом колледжа, куда часто поступают выпускники 9-го класса школы. Судьбы выпускников школы, окончивших колледжи региона.</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Экскурсия по территории колледжа, знакомство с условиями поступления и обучения в колледже, беседы, интервью.</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 xml:space="preserve">Обзор учреждений высшего профессионального образования региона: место расположения, проходной балл прошлого года на разные факультеты, направления подготовки, возможности трудоустройства после окончания вуза. Встреча с представителями вузов, куда часто поступают выпускники 11-го класса школы. Судьбы выпускников школы, </w:t>
      </w:r>
      <w:r w:rsidRPr="001A2528">
        <w:rPr>
          <w:rFonts w:cstheme="minorHAnsi"/>
          <w:color w:val="000000"/>
          <w:sz w:val="28"/>
          <w:szCs w:val="28"/>
          <w:lang w:val="ru-RU"/>
        </w:rPr>
        <w:lastRenderedPageBreak/>
        <w:t>окончивших вузы региона в разные годы. Поиск нужной информации на сайтах вузов.</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Обзор ведущих предприятий региона. Профессиональные судьбы людей региона. Встреча с родителями школьников, работающими на предприятиях региона. Потребность региона в кадрах, динамика роста заработной платы в регионе, социальные гарантии, перспективы карьерного роста и повышения квалификации в своем регионе и в соседних регионах.</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 xml:space="preserve">Проведение экскурсии на одно из предприятий региона. Встреча с представителями предприятия. </w:t>
      </w:r>
      <w:proofErr w:type="spellStart"/>
      <w:r w:rsidRPr="001A2528">
        <w:rPr>
          <w:rFonts w:cstheme="minorHAnsi"/>
          <w:color w:val="000000"/>
          <w:sz w:val="28"/>
          <w:szCs w:val="28"/>
          <w:lang w:val="ru-RU"/>
        </w:rPr>
        <w:t>Блицинтервью</w:t>
      </w:r>
      <w:proofErr w:type="spellEnd"/>
      <w:r w:rsidRPr="001A2528">
        <w:rPr>
          <w:rFonts w:cstheme="minorHAnsi"/>
          <w:color w:val="000000"/>
          <w:sz w:val="28"/>
          <w:szCs w:val="28"/>
          <w:lang w:val="ru-RU"/>
        </w:rPr>
        <w:t>. Мастер-класс/тренажер, позволяющий получить представление об отдельных элементах профессии. Создание работ к онлайн-вернисажу «Лучшая фотография с производства».</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Профессиональные, предметные конкурсы и олимпиады, их роль в поступлении в вуз или колледж, их роль в профессиональном самоопределении.</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Гранты и проекты региона и страны, которые могут быть интересны школьнику и которые могут помочь в запуске собственного стартапа.</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6. Проба профессии (15 ч)</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Окончание 9-го класса и первый профессиональный выбор школьника. Что и кто влияет на выбор дальнейшего образовательного и профессионального пути. Значение ОГЭ для будущей профессиональной карьеры. «Примерка» профессий. Профессиональная проба – что это такое.</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Профессиональная проба «Интервью». Основные направления деятельности журналиста. Жанры в журналистике. Профессиональные качества и этика журналиста. Особенности работы в периодической печати, особенности новостной информации и ее виды. Поиск информации и особенности работы корреспондента. Российский закон о праве на частную жизнь. Жанр интервью. Типы интервью: о событии, о личности, о мнении. Подготовка и проведение интервью, обработка информации и подготовка к публикации, комментарии.</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Профессиональная проба «</w:t>
      </w:r>
      <w:proofErr w:type="spellStart"/>
      <w:r w:rsidRPr="001A2528">
        <w:rPr>
          <w:rFonts w:cstheme="minorHAnsi"/>
          <w:color w:val="000000"/>
          <w:sz w:val="28"/>
          <w:szCs w:val="28"/>
          <w:lang w:val="ru-RU"/>
        </w:rPr>
        <w:t>Фитодизайн</w:t>
      </w:r>
      <w:proofErr w:type="spellEnd"/>
      <w:r w:rsidRPr="001A2528">
        <w:rPr>
          <w:rFonts w:cstheme="minorHAnsi"/>
          <w:color w:val="000000"/>
          <w:sz w:val="28"/>
          <w:szCs w:val="28"/>
          <w:lang w:val="ru-RU"/>
        </w:rPr>
        <w:t xml:space="preserve">». </w:t>
      </w:r>
      <w:proofErr w:type="spellStart"/>
      <w:r w:rsidRPr="001A2528">
        <w:rPr>
          <w:rFonts w:cstheme="minorHAnsi"/>
          <w:color w:val="000000"/>
          <w:sz w:val="28"/>
          <w:szCs w:val="28"/>
          <w:lang w:val="ru-RU"/>
        </w:rPr>
        <w:t>Фитодизайн</w:t>
      </w:r>
      <w:proofErr w:type="spellEnd"/>
      <w:r w:rsidRPr="001A2528">
        <w:rPr>
          <w:rFonts w:cstheme="minorHAnsi"/>
          <w:color w:val="000000"/>
          <w:sz w:val="28"/>
          <w:szCs w:val="28"/>
          <w:lang w:val="ru-RU"/>
        </w:rPr>
        <w:t xml:space="preserve"> и взаимосвязь между здоровьем человека и растением. Цели и задачи </w:t>
      </w:r>
      <w:proofErr w:type="spellStart"/>
      <w:r w:rsidRPr="001A2528">
        <w:rPr>
          <w:rFonts w:cstheme="minorHAnsi"/>
          <w:color w:val="000000"/>
          <w:sz w:val="28"/>
          <w:szCs w:val="28"/>
          <w:lang w:val="ru-RU"/>
        </w:rPr>
        <w:t>фитодизайна</w:t>
      </w:r>
      <w:proofErr w:type="spellEnd"/>
      <w:r w:rsidRPr="001A2528">
        <w:rPr>
          <w:rFonts w:cstheme="minorHAnsi"/>
          <w:color w:val="000000"/>
          <w:sz w:val="28"/>
          <w:szCs w:val="28"/>
          <w:lang w:val="ru-RU"/>
        </w:rPr>
        <w:t xml:space="preserve">. Характеристика основных типов интерьера. Температурно-влажностный режим. Краткая характеристика видового состава тропических и </w:t>
      </w:r>
      <w:r w:rsidRPr="001A2528">
        <w:rPr>
          <w:rFonts w:cstheme="minorHAnsi"/>
          <w:color w:val="000000"/>
          <w:sz w:val="28"/>
          <w:szCs w:val="28"/>
          <w:lang w:val="ru-RU"/>
        </w:rPr>
        <w:lastRenderedPageBreak/>
        <w:t xml:space="preserve">субтропических растений в основных типах интерьеров. Биологическая совместимость растений. Художественно-эстетическое равновесие композиций из растений. Группа профессий, связанных с </w:t>
      </w:r>
      <w:proofErr w:type="spellStart"/>
      <w:r w:rsidRPr="001A2528">
        <w:rPr>
          <w:rFonts w:cstheme="minorHAnsi"/>
          <w:color w:val="000000"/>
          <w:sz w:val="28"/>
          <w:szCs w:val="28"/>
          <w:lang w:val="ru-RU"/>
        </w:rPr>
        <w:t>фитодизайном</w:t>
      </w:r>
      <w:proofErr w:type="spellEnd"/>
      <w:r w:rsidRPr="001A2528">
        <w:rPr>
          <w:rFonts w:cstheme="minorHAnsi"/>
          <w:color w:val="000000"/>
          <w:sz w:val="28"/>
          <w:szCs w:val="28"/>
          <w:lang w:val="ru-RU"/>
        </w:rPr>
        <w:t>.</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Профессиональная проба «</w:t>
      </w:r>
      <w:proofErr w:type="spellStart"/>
      <w:r w:rsidRPr="001A2528">
        <w:rPr>
          <w:rFonts w:cstheme="minorHAnsi"/>
          <w:color w:val="000000"/>
          <w:sz w:val="28"/>
          <w:szCs w:val="28"/>
          <w:lang w:val="ru-RU"/>
        </w:rPr>
        <w:t>Экспозиционер</w:t>
      </w:r>
      <w:proofErr w:type="spellEnd"/>
      <w:r w:rsidRPr="001A2528">
        <w:rPr>
          <w:rFonts w:cstheme="minorHAnsi"/>
          <w:color w:val="000000"/>
          <w:sz w:val="28"/>
          <w:szCs w:val="28"/>
          <w:lang w:val="ru-RU"/>
        </w:rPr>
        <w:t xml:space="preserve">». Основные сведения о сфере профессиональной деятельности </w:t>
      </w:r>
      <w:proofErr w:type="spellStart"/>
      <w:r w:rsidRPr="001A2528">
        <w:rPr>
          <w:rFonts w:cstheme="minorHAnsi"/>
          <w:color w:val="000000"/>
          <w:sz w:val="28"/>
          <w:szCs w:val="28"/>
          <w:lang w:val="ru-RU"/>
        </w:rPr>
        <w:t>экспозиционера</w:t>
      </w:r>
      <w:proofErr w:type="spellEnd"/>
      <w:r w:rsidRPr="001A2528">
        <w:rPr>
          <w:rFonts w:cstheme="minorHAnsi"/>
          <w:color w:val="000000"/>
          <w:sz w:val="28"/>
          <w:szCs w:val="28"/>
          <w:lang w:val="ru-RU"/>
        </w:rPr>
        <w:t>. Музейная экспозиция как основная форма музейной коммуникации. Профессионально важные качества, необходимые для музееведческой сферы деятельности. Знания в области музееведения, культурологии и истории искусства, способы их приобретения. Группа профессий, связанных с музееведением.</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Итоги изучения курса внеурочной деятельности «Профориентация». Основные эмоции, знания, выводы, сомнения, открытия. Список предпочитаемых профессий: вторая версия. Профессиональная и образовательная траектория: версия 9.0.</w:t>
      </w:r>
    </w:p>
    <w:p w:rsidR="00131B2D" w:rsidRPr="001A2528" w:rsidRDefault="0074336E">
      <w:pPr>
        <w:spacing w:line="600" w:lineRule="atLeast"/>
        <w:rPr>
          <w:rFonts w:cstheme="minorHAnsi"/>
          <w:b/>
          <w:bCs/>
          <w:color w:val="252525"/>
          <w:spacing w:val="-2"/>
          <w:sz w:val="28"/>
          <w:szCs w:val="28"/>
          <w:lang w:val="ru-RU"/>
        </w:rPr>
      </w:pPr>
      <w:r w:rsidRPr="001A2528">
        <w:rPr>
          <w:rFonts w:cstheme="minorHAnsi"/>
          <w:b/>
          <w:bCs/>
          <w:color w:val="252525"/>
          <w:spacing w:val="-2"/>
          <w:sz w:val="28"/>
          <w:szCs w:val="28"/>
          <w:lang w:val="ru-RU"/>
        </w:rPr>
        <w:t>ПЛАНИРУЕМЫЕ РЕЗУЛЬТАТЫ ОСВОЕНИЯ КУРСА</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Личностные</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Готовность обучающихся руководствоваться системой позитивных ценностных ориентаций и расширение опыта деятельности на ее основе.</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По</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основным</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направлениям</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воспитания</w:t>
      </w:r>
      <w:proofErr w:type="spellEnd"/>
      <w:r w:rsidRPr="001A2528">
        <w:rPr>
          <w:rFonts w:cstheme="minorHAnsi"/>
          <w:color w:val="000000"/>
          <w:sz w:val="28"/>
          <w:szCs w:val="28"/>
        </w:rPr>
        <w:t>:</w:t>
      </w:r>
    </w:p>
    <w:p w:rsidR="00131B2D" w:rsidRPr="001A2528" w:rsidRDefault="0074336E">
      <w:pPr>
        <w:numPr>
          <w:ilvl w:val="0"/>
          <w:numId w:val="4"/>
        </w:numPr>
        <w:ind w:left="780" w:right="180"/>
        <w:contextualSpacing/>
        <w:rPr>
          <w:rFonts w:cstheme="minorHAnsi"/>
          <w:color w:val="000000"/>
          <w:sz w:val="28"/>
          <w:szCs w:val="28"/>
          <w:lang w:val="ru-RU"/>
        </w:rPr>
      </w:pPr>
      <w:r w:rsidRPr="001A2528">
        <w:rPr>
          <w:rFonts w:cstheme="minorHAnsi"/>
          <w:color w:val="000000"/>
          <w:sz w:val="28"/>
          <w:szCs w:val="28"/>
          <w:lang w:val="ru-RU"/>
        </w:rPr>
        <w:t>гражданское: неприятие любых форм экстремизма, дискриминации; готовность к разнообразной совместной деятельности, стремление к взаимопониманию и взаимопомощи;</w:t>
      </w:r>
    </w:p>
    <w:p w:rsidR="00131B2D" w:rsidRPr="001A2528" w:rsidRDefault="0074336E">
      <w:pPr>
        <w:numPr>
          <w:ilvl w:val="0"/>
          <w:numId w:val="4"/>
        </w:numPr>
        <w:ind w:left="780" w:right="180"/>
        <w:contextualSpacing/>
        <w:rPr>
          <w:rFonts w:cstheme="minorHAnsi"/>
          <w:color w:val="000000"/>
          <w:sz w:val="28"/>
          <w:szCs w:val="28"/>
          <w:lang w:val="ru-RU"/>
        </w:rPr>
      </w:pPr>
      <w:r w:rsidRPr="001A2528">
        <w:rPr>
          <w:rFonts w:cstheme="minorHAnsi"/>
          <w:color w:val="000000"/>
          <w:sz w:val="28"/>
          <w:szCs w:val="28"/>
          <w:lang w:val="ru-RU"/>
        </w:rPr>
        <w:t>патриотическое: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31B2D" w:rsidRPr="001A2528" w:rsidRDefault="0074336E">
      <w:pPr>
        <w:numPr>
          <w:ilvl w:val="0"/>
          <w:numId w:val="4"/>
        </w:numPr>
        <w:ind w:left="780" w:right="180"/>
        <w:contextualSpacing/>
        <w:rPr>
          <w:rFonts w:cstheme="minorHAnsi"/>
          <w:color w:val="000000"/>
          <w:sz w:val="28"/>
          <w:szCs w:val="28"/>
          <w:lang w:val="ru-RU"/>
        </w:rPr>
      </w:pPr>
      <w:r w:rsidRPr="001A2528">
        <w:rPr>
          <w:rFonts w:cstheme="minorHAnsi"/>
          <w:color w:val="000000"/>
          <w:sz w:val="28"/>
          <w:szCs w:val="28"/>
          <w:lang w:val="ru-RU"/>
        </w:rPr>
        <w:t>духовно-нравственное: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31B2D" w:rsidRPr="001A2528" w:rsidRDefault="0074336E">
      <w:pPr>
        <w:numPr>
          <w:ilvl w:val="0"/>
          <w:numId w:val="4"/>
        </w:numPr>
        <w:ind w:left="780" w:right="180"/>
        <w:contextualSpacing/>
        <w:rPr>
          <w:rFonts w:cstheme="minorHAnsi"/>
          <w:color w:val="000000"/>
          <w:sz w:val="28"/>
          <w:szCs w:val="28"/>
          <w:lang w:val="ru-RU"/>
        </w:rPr>
      </w:pPr>
      <w:r w:rsidRPr="001A2528">
        <w:rPr>
          <w:rFonts w:cstheme="minorHAnsi"/>
          <w:color w:val="000000"/>
          <w:sz w:val="28"/>
          <w:szCs w:val="28"/>
          <w:lang w:val="ru-RU"/>
        </w:rPr>
        <w:t xml:space="preserve">эстетическое: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w:t>
      </w:r>
      <w:r w:rsidRPr="001A2528">
        <w:rPr>
          <w:rFonts w:cstheme="minorHAnsi"/>
          <w:color w:val="000000"/>
          <w:sz w:val="28"/>
          <w:szCs w:val="28"/>
          <w:lang w:val="ru-RU"/>
        </w:rPr>
        <w:lastRenderedPageBreak/>
        <w:t>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31B2D" w:rsidRPr="001A2528" w:rsidRDefault="0074336E">
      <w:pPr>
        <w:numPr>
          <w:ilvl w:val="0"/>
          <w:numId w:val="4"/>
        </w:numPr>
        <w:ind w:left="780" w:right="180"/>
        <w:contextualSpacing/>
        <w:rPr>
          <w:rFonts w:cstheme="minorHAnsi"/>
          <w:color w:val="000000"/>
          <w:sz w:val="28"/>
          <w:szCs w:val="28"/>
          <w:lang w:val="ru-RU"/>
        </w:rPr>
      </w:pPr>
      <w:r w:rsidRPr="001A2528">
        <w:rPr>
          <w:rFonts w:cstheme="minorHAnsi"/>
          <w:color w:val="000000"/>
          <w:sz w:val="28"/>
          <w:szCs w:val="28"/>
          <w:lang w:val="ru-RU"/>
        </w:rPr>
        <w:t>физического воспитания, формирования культуры здоровья и эмоционального благополучия: 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rsidR="00131B2D" w:rsidRPr="001A2528" w:rsidRDefault="0074336E">
      <w:pPr>
        <w:numPr>
          <w:ilvl w:val="0"/>
          <w:numId w:val="4"/>
        </w:numPr>
        <w:ind w:left="780" w:right="180"/>
        <w:contextualSpacing/>
        <w:rPr>
          <w:rFonts w:cstheme="minorHAnsi"/>
          <w:color w:val="000000"/>
          <w:sz w:val="28"/>
          <w:szCs w:val="28"/>
          <w:lang w:val="ru-RU"/>
        </w:rPr>
      </w:pPr>
      <w:r w:rsidRPr="001A2528">
        <w:rPr>
          <w:rFonts w:cstheme="minorHAnsi"/>
          <w:color w:val="000000"/>
          <w:sz w:val="28"/>
          <w:szCs w:val="28"/>
          <w:lang w:val="ru-RU"/>
        </w:rPr>
        <w:t>трудовое: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31B2D" w:rsidRPr="001A2528" w:rsidRDefault="0074336E">
      <w:pPr>
        <w:numPr>
          <w:ilvl w:val="0"/>
          <w:numId w:val="4"/>
        </w:numPr>
        <w:ind w:left="780" w:right="180"/>
        <w:contextualSpacing/>
        <w:rPr>
          <w:rFonts w:cstheme="minorHAnsi"/>
          <w:color w:val="000000"/>
          <w:sz w:val="28"/>
          <w:szCs w:val="28"/>
          <w:lang w:val="ru-RU"/>
        </w:rPr>
      </w:pPr>
      <w:r w:rsidRPr="001A2528">
        <w:rPr>
          <w:rFonts w:cstheme="minorHAnsi"/>
          <w:color w:val="000000"/>
          <w:sz w:val="28"/>
          <w:szCs w:val="28"/>
          <w:lang w:val="ru-RU"/>
        </w:rPr>
        <w:t>экологическое: повышение уровня экологической культуры; активное неприятие действий, приносящих вред окружающей среде;</w:t>
      </w:r>
    </w:p>
    <w:p w:rsidR="00131B2D" w:rsidRPr="001A2528" w:rsidRDefault="0074336E">
      <w:pPr>
        <w:numPr>
          <w:ilvl w:val="0"/>
          <w:numId w:val="4"/>
        </w:numPr>
        <w:ind w:left="780" w:right="180"/>
        <w:rPr>
          <w:rFonts w:cstheme="minorHAnsi"/>
          <w:color w:val="000000"/>
          <w:sz w:val="28"/>
          <w:szCs w:val="28"/>
          <w:lang w:val="ru-RU"/>
        </w:rPr>
      </w:pPr>
      <w:r w:rsidRPr="001A2528">
        <w:rPr>
          <w:rFonts w:cstheme="minorHAnsi"/>
          <w:color w:val="000000"/>
          <w:sz w:val="28"/>
          <w:szCs w:val="28"/>
          <w:lang w:val="ru-RU"/>
        </w:rPr>
        <w:t>ценность научного познания: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Адаптация обучающихся к изменяющимся условиям социальной и природной среды:</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также в рамках социального взаимодействия с людьми из другой культурной среды;</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t>потребность во взаимодействии в условиях неопределенности, открытость опыту и знаниям других;</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lastRenderedPageBreak/>
        <w:t>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t>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t>оценивать ситуацию стресса, корректировать принимаемые решения и действия;</w:t>
      </w:r>
    </w:p>
    <w:p w:rsidR="00131B2D" w:rsidRPr="001A2528" w:rsidRDefault="0074336E">
      <w:pPr>
        <w:numPr>
          <w:ilvl w:val="0"/>
          <w:numId w:val="5"/>
        </w:numPr>
        <w:ind w:left="780" w:right="180"/>
        <w:contextualSpacing/>
        <w:rPr>
          <w:rFonts w:cstheme="minorHAnsi"/>
          <w:color w:val="000000"/>
          <w:sz w:val="28"/>
          <w:szCs w:val="28"/>
          <w:lang w:val="ru-RU"/>
        </w:rPr>
      </w:pPr>
      <w:r w:rsidRPr="001A2528">
        <w:rPr>
          <w:rFonts w:cstheme="minorHAnsi"/>
          <w:color w:val="000000"/>
          <w:sz w:val="28"/>
          <w:szCs w:val="28"/>
          <w:lang w:val="ru-RU"/>
        </w:rPr>
        <w:t>формулировать и оценивать риски и последствия, формировать опыт, уметь находить позитивное в сложившейся ситуации;</w:t>
      </w:r>
    </w:p>
    <w:p w:rsidR="00131B2D" w:rsidRPr="001A2528" w:rsidRDefault="0074336E">
      <w:pPr>
        <w:numPr>
          <w:ilvl w:val="0"/>
          <w:numId w:val="5"/>
        </w:numPr>
        <w:ind w:left="780" w:right="180"/>
        <w:rPr>
          <w:rFonts w:cstheme="minorHAnsi"/>
          <w:color w:val="000000"/>
          <w:sz w:val="28"/>
          <w:szCs w:val="28"/>
          <w:lang w:val="ru-RU"/>
        </w:rPr>
      </w:pPr>
      <w:r w:rsidRPr="001A2528">
        <w:rPr>
          <w:rFonts w:cstheme="minorHAnsi"/>
          <w:color w:val="000000"/>
          <w:sz w:val="28"/>
          <w:szCs w:val="28"/>
          <w:lang w:val="ru-RU"/>
        </w:rPr>
        <w:t>быть готовым действовать в отсутствие гарантий успеха.</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Метапредметные</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Овладение универсальными учебными познавательными действиями:</w:t>
      </w:r>
    </w:p>
    <w:p w:rsidR="00131B2D" w:rsidRPr="001A2528" w:rsidRDefault="0074336E">
      <w:pPr>
        <w:rPr>
          <w:rFonts w:cstheme="minorHAnsi"/>
          <w:color w:val="000000"/>
          <w:sz w:val="28"/>
          <w:szCs w:val="28"/>
        </w:rPr>
      </w:pPr>
      <w:r w:rsidRPr="001A2528">
        <w:rPr>
          <w:rFonts w:cstheme="minorHAnsi"/>
          <w:color w:val="000000"/>
          <w:sz w:val="28"/>
          <w:szCs w:val="28"/>
        </w:rPr>
        <w:t xml:space="preserve">1) </w:t>
      </w:r>
      <w:proofErr w:type="spellStart"/>
      <w:r w:rsidRPr="001A2528">
        <w:rPr>
          <w:rFonts w:cstheme="minorHAnsi"/>
          <w:color w:val="000000"/>
          <w:sz w:val="28"/>
          <w:szCs w:val="28"/>
        </w:rPr>
        <w:t>базовые</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логические</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действия</w:t>
      </w:r>
      <w:proofErr w:type="spellEnd"/>
      <w:r w:rsidRPr="001A2528">
        <w:rPr>
          <w:rFonts w:cstheme="minorHAnsi"/>
          <w:color w:val="000000"/>
          <w:sz w:val="28"/>
          <w:szCs w:val="28"/>
        </w:rPr>
        <w:t>:</w:t>
      </w:r>
    </w:p>
    <w:p w:rsidR="00131B2D" w:rsidRPr="001A2528" w:rsidRDefault="0074336E">
      <w:pPr>
        <w:numPr>
          <w:ilvl w:val="0"/>
          <w:numId w:val="6"/>
        </w:numPr>
        <w:ind w:left="780" w:right="180"/>
        <w:contextualSpacing/>
        <w:rPr>
          <w:rFonts w:cstheme="minorHAnsi"/>
          <w:color w:val="000000"/>
          <w:sz w:val="28"/>
          <w:szCs w:val="28"/>
          <w:lang w:val="ru-RU"/>
        </w:rPr>
      </w:pPr>
      <w:r w:rsidRPr="001A2528">
        <w:rPr>
          <w:rFonts w:cstheme="minorHAnsi"/>
          <w:color w:val="000000"/>
          <w:sz w:val="28"/>
          <w:szCs w:val="28"/>
          <w:lang w:val="ru-RU"/>
        </w:rPr>
        <w:t>выявлять и характеризовать существенные признаки объектов (явлений);</w:t>
      </w:r>
    </w:p>
    <w:p w:rsidR="00131B2D" w:rsidRPr="001A2528" w:rsidRDefault="0074336E">
      <w:pPr>
        <w:numPr>
          <w:ilvl w:val="0"/>
          <w:numId w:val="6"/>
        </w:numPr>
        <w:ind w:left="780" w:right="180"/>
        <w:contextualSpacing/>
        <w:rPr>
          <w:rFonts w:cstheme="minorHAnsi"/>
          <w:color w:val="000000"/>
          <w:sz w:val="28"/>
          <w:szCs w:val="28"/>
          <w:lang w:val="ru-RU"/>
        </w:rPr>
      </w:pPr>
      <w:r w:rsidRPr="001A2528">
        <w:rPr>
          <w:rFonts w:cstheme="minorHAnsi"/>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131B2D" w:rsidRPr="001A2528" w:rsidRDefault="0074336E">
      <w:pPr>
        <w:numPr>
          <w:ilvl w:val="0"/>
          <w:numId w:val="6"/>
        </w:numPr>
        <w:ind w:left="780" w:right="180"/>
        <w:contextualSpacing/>
        <w:rPr>
          <w:rFonts w:cstheme="minorHAnsi"/>
          <w:color w:val="000000"/>
          <w:sz w:val="28"/>
          <w:szCs w:val="28"/>
          <w:lang w:val="ru-RU"/>
        </w:rPr>
      </w:pPr>
      <w:r w:rsidRPr="001A2528">
        <w:rPr>
          <w:rFonts w:cstheme="minorHAnsi"/>
          <w:color w:val="000000"/>
          <w:sz w:val="28"/>
          <w:szCs w:val="28"/>
          <w:lang w:val="ru-RU"/>
        </w:rPr>
        <w:t>с учетом предложенной задачи выявлять закономерности и противоречия в рассматриваемых фактах, данных и наблюдениях;</w:t>
      </w:r>
    </w:p>
    <w:p w:rsidR="00131B2D" w:rsidRPr="001A2528" w:rsidRDefault="0074336E">
      <w:pPr>
        <w:numPr>
          <w:ilvl w:val="0"/>
          <w:numId w:val="6"/>
        </w:numPr>
        <w:ind w:left="780" w:right="180"/>
        <w:contextualSpacing/>
        <w:rPr>
          <w:rFonts w:cstheme="minorHAnsi"/>
          <w:color w:val="000000"/>
          <w:sz w:val="28"/>
          <w:szCs w:val="28"/>
          <w:lang w:val="ru-RU"/>
        </w:rPr>
      </w:pPr>
      <w:r w:rsidRPr="001A2528">
        <w:rPr>
          <w:rFonts w:cstheme="minorHAnsi"/>
          <w:color w:val="000000"/>
          <w:sz w:val="28"/>
          <w:szCs w:val="28"/>
          <w:lang w:val="ru-RU"/>
        </w:rPr>
        <w:t>предлагать критерии для выявления закономерностей и противоречий;</w:t>
      </w:r>
    </w:p>
    <w:p w:rsidR="00131B2D" w:rsidRPr="001A2528" w:rsidRDefault="0074336E">
      <w:pPr>
        <w:numPr>
          <w:ilvl w:val="0"/>
          <w:numId w:val="6"/>
        </w:numPr>
        <w:ind w:left="780" w:right="180"/>
        <w:contextualSpacing/>
        <w:rPr>
          <w:rFonts w:cstheme="minorHAnsi"/>
          <w:color w:val="000000"/>
          <w:sz w:val="28"/>
          <w:szCs w:val="28"/>
          <w:lang w:val="ru-RU"/>
        </w:rPr>
      </w:pPr>
      <w:r w:rsidRPr="001A2528">
        <w:rPr>
          <w:rFonts w:cstheme="minorHAnsi"/>
          <w:color w:val="000000"/>
          <w:sz w:val="28"/>
          <w:szCs w:val="28"/>
          <w:lang w:val="ru-RU"/>
        </w:rPr>
        <w:t>выявлять дефициты информации, данных, необходимых для решения поставленной задачи;</w:t>
      </w:r>
    </w:p>
    <w:p w:rsidR="00131B2D" w:rsidRPr="001A2528" w:rsidRDefault="0074336E">
      <w:pPr>
        <w:numPr>
          <w:ilvl w:val="0"/>
          <w:numId w:val="6"/>
        </w:numPr>
        <w:ind w:left="780" w:right="180"/>
        <w:contextualSpacing/>
        <w:rPr>
          <w:rFonts w:cstheme="minorHAnsi"/>
          <w:color w:val="000000"/>
          <w:sz w:val="28"/>
          <w:szCs w:val="28"/>
          <w:lang w:val="ru-RU"/>
        </w:rPr>
      </w:pPr>
      <w:r w:rsidRPr="001A2528">
        <w:rPr>
          <w:rFonts w:cstheme="minorHAnsi"/>
          <w:color w:val="000000"/>
          <w:sz w:val="28"/>
          <w:szCs w:val="28"/>
          <w:lang w:val="ru-RU"/>
        </w:rPr>
        <w:lastRenderedPageBreak/>
        <w:t>выявлять причинно-следственные связи при изучении явлений и процессов;</w:t>
      </w:r>
    </w:p>
    <w:p w:rsidR="00131B2D" w:rsidRPr="001A2528" w:rsidRDefault="0074336E">
      <w:pPr>
        <w:numPr>
          <w:ilvl w:val="0"/>
          <w:numId w:val="6"/>
        </w:numPr>
        <w:ind w:left="780" w:right="180"/>
        <w:contextualSpacing/>
        <w:rPr>
          <w:rFonts w:cstheme="minorHAnsi"/>
          <w:color w:val="000000"/>
          <w:sz w:val="28"/>
          <w:szCs w:val="28"/>
          <w:lang w:val="ru-RU"/>
        </w:rPr>
      </w:pPr>
      <w:r w:rsidRPr="001A2528">
        <w:rPr>
          <w:rFonts w:cstheme="minorHAnsi"/>
          <w:color w:val="000000"/>
          <w:sz w:val="28"/>
          <w:szCs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31B2D" w:rsidRPr="001A2528" w:rsidRDefault="0074336E">
      <w:pPr>
        <w:numPr>
          <w:ilvl w:val="0"/>
          <w:numId w:val="6"/>
        </w:numPr>
        <w:ind w:left="780" w:right="180"/>
        <w:rPr>
          <w:rFonts w:cstheme="minorHAnsi"/>
          <w:color w:val="000000"/>
          <w:sz w:val="28"/>
          <w:szCs w:val="28"/>
          <w:lang w:val="ru-RU"/>
        </w:rPr>
      </w:pPr>
      <w:r w:rsidRPr="001A2528">
        <w:rPr>
          <w:rFonts w:cstheme="minorHAnsi"/>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31B2D" w:rsidRPr="001A2528" w:rsidRDefault="0074336E">
      <w:pPr>
        <w:rPr>
          <w:rFonts w:cstheme="minorHAnsi"/>
          <w:color w:val="000000"/>
          <w:sz w:val="28"/>
          <w:szCs w:val="28"/>
        </w:rPr>
      </w:pPr>
      <w:r w:rsidRPr="001A2528">
        <w:rPr>
          <w:rFonts w:cstheme="minorHAnsi"/>
          <w:color w:val="000000"/>
          <w:sz w:val="28"/>
          <w:szCs w:val="28"/>
        </w:rPr>
        <w:t xml:space="preserve">2) </w:t>
      </w:r>
      <w:proofErr w:type="spellStart"/>
      <w:r w:rsidRPr="001A2528">
        <w:rPr>
          <w:rFonts w:cstheme="minorHAnsi"/>
          <w:color w:val="000000"/>
          <w:sz w:val="28"/>
          <w:szCs w:val="28"/>
        </w:rPr>
        <w:t>базовые</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исследовательские</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действия</w:t>
      </w:r>
      <w:proofErr w:type="spellEnd"/>
      <w:r w:rsidRPr="001A2528">
        <w:rPr>
          <w:rFonts w:cstheme="minorHAnsi"/>
          <w:color w:val="000000"/>
          <w:sz w:val="28"/>
          <w:szCs w:val="28"/>
        </w:rPr>
        <w:t>:</w:t>
      </w:r>
    </w:p>
    <w:p w:rsidR="00131B2D" w:rsidRPr="001A2528" w:rsidRDefault="0074336E">
      <w:pPr>
        <w:numPr>
          <w:ilvl w:val="0"/>
          <w:numId w:val="7"/>
        </w:numPr>
        <w:ind w:left="780" w:right="180"/>
        <w:contextualSpacing/>
        <w:rPr>
          <w:rFonts w:cstheme="minorHAnsi"/>
          <w:color w:val="000000"/>
          <w:sz w:val="28"/>
          <w:szCs w:val="28"/>
          <w:lang w:val="ru-RU"/>
        </w:rPr>
      </w:pPr>
      <w:r w:rsidRPr="001A2528">
        <w:rPr>
          <w:rFonts w:cstheme="minorHAnsi"/>
          <w:color w:val="000000"/>
          <w:sz w:val="28"/>
          <w:szCs w:val="28"/>
          <w:lang w:val="ru-RU"/>
        </w:rPr>
        <w:t>использовать вопросы как исследовательский инструмент познания;</w:t>
      </w:r>
    </w:p>
    <w:p w:rsidR="00131B2D" w:rsidRPr="001A2528" w:rsidRDefault="0074336E">
      <w:pPr>
        <w:numPr>
          <w:ilvl w:val="0"/>
          <w:numId w:val="7"/>
        </w:numPr>
        <w:ind w:left="780" w:right="180"/>
        <w:contextualSpacing/>
        <w:rPr>
          <w:rFonts w:cstheme="minorHAnsi"/>
          <w:color w:val="000000"/>
          <w:sz w:val="28"/>
          <w:szCs w:val="28"/>
          <w:lang w:val="ru-RU"/>
        </w:rPr>
      </w:pPr>
      <w:r w:rsidRPr="001A2528">
        <w:rPr>
          <w:rFonts w:cstheme="minorHAnsi"/>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31B2D" w:rsidRPr="001A2528" w:rsidRDefault="0074336E">
      <w:pPr>
        <w:numPr>
          <w:ilvl w:val="0"/>
          <w:numId w:val="7"/>
        </w:numPr>
        <w:ind w:left="780" w:right="180"/>
        <w:contextualSpacing/>
        <w:rPr>
          <w:rFonts w:cstheme="minorHAnsi"/>
          <w:color w:val="000000"/>
          <w:sz w:val="28"/>
          <w:szCs w:val="28"/>
          <w:lang w:val="ru-RU"/>
        </w:rPr>
      </w:pPr>
      <w:r w:rsidRPr="001A2528">
        <w:rPr>
          <w:rFonts w:cstheme="minorHAnsi"/>
          <w:color w:val="000000"/>
          <w:sz w:val="28"/>
          <w:szCs w:val="28"/>
          <w:lang w:val="ru-RU"/>
        </w:rPr>
        <w:t>формировать гипотезу об истинности собственных суждений и суждений других, аргументировать свою позицию, мнение;</w:t>
      </w:r>
    </w:p>
    <w:p w:rsidR="00131B2D" w:rsidRPr="001A2528" w:rsidRDefault="0074336E">
      <w:pPr>
        <w:numPr>
          <w:ilvl w:val="0"/>
          <w:numId w:val="7"/>
        </w:numPr>
        <w:ind w:left="780" w:right="180"/>
        <w:rPr>
          <w:rFonts w:cstheme="minorHAnsi"/>
          <w:color w:val="000000"/>
          <w:sz w:val="28"/>
          <w:szCs w:val="28"/>
          <w:lang w:val="ru-RU"/>
        </w:rPr>
      </w:pPr>
      <w:r w:rsidRPr="001A2528">
        <w:rPr>
          <w:rFonts w:cstheme="minorHAnsi"/>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31B2D" w:rsidRPr="001A2528" w:rsidRDefault="0074336E">
      <w:pPr>
        <w:rPr>
          <w:rFonts w:cstheme="minorHAnsi"/>
          <w:color w:val="000000"/>
          <w:sz w:val="28"/>
          <w:szCs w:val="28"/>
        </w:rPr>
      </w:pPr>
      <w:r w:rsidRPr="001A2528">
        <w:rPr>
          <w:rFonts w:cstheme="minorHAnsi"/>
          <w:color w:val="000000"/>
          <w:sz w:val="28"/>
          <w:szCs w:val="28"/>
        </w:rPr>
        <w:t xml:space="preserve">3) </w:t>
      </w:r>
      <w:proofErr w:type="spellStart"/>
      <w:r w:rsidRPr="001A2528">
        <w:rPr>
          <w:rFonts w:cstheme="minorHAnsi"/>
          <w:color w:val="000000"/>
          <w:sz w:val="28"/>
          <w:szCs w:val="28"/>
        </w:rPr>
        <w:t>работа</w:t>
      </w:r>
      <w:proofErr w:type="spellEnd"/>
      <w:r w:rsidRPr="001A2528">
        <w:rPr>
          <w:rFonts w:cstheme="minorHAnsi"/>
          <w:color w:val="000000"/>
          <w:sz w:val="28"/>
          <w:szCs w:val="28"/>
        </w:rPr>
        <w:t xml:space="preserve"> с </w:t>
      </w:r>
      <w:proofErr w:type="spellStart"/>
      <w:r w:rsidRPr="001A2528">
        <w:rPr>
          <w:rFonts w:cstheme="minorHAnsi"/>
          <w:color w:val="000000"/>
          <w:sz w:val="28"/>
          <w:szCs w:val="28"/>
        </w:rPr>
        <w:t>информацией</w:t>
      </w:r>
      <w:proofErr w:type="spellEnd"/>
      <w:r w:rsidRPr="001A2528">
        <w:rPr>
          <w:rFonts w:cstheme="minorHAnsi"/>
          <w:color w:val="000000"/>
          <w:sz w:val="28"/>
          <w:szCs w:val="28"/>
        </w:rPr>
        <w:t>:</w:t>
      </w:r>
    </w:p>
    <w:p w:rsidR="00131B2D" w:rsidRPr="001A2528" w:rsidRDefault="0074336E">
      <w:pPr>
        <w:numPr>
          <w:ilvl w:val="0"/>
          <w:numId w:val="8"/>
        </w:numPr>
        <w:ind w:left="780" w:right="180"/>
        <w:contextualSpacing/>
        <w:rPr>
          <w:rFonts w:cstheme="minorHAnsi"/>
          <w:color w:val="000000"/>
          <w:sz w:val="28"/>
          <w:szCs w:val="28"/>
          <w:lang w:val="ru-RU"/>
        </w:rPr>
      </w:pPr>
      <w:r w:rsidRPr="001A2528">
        <w:rPr>
          <w:rFonts w:cstheme="minorHAnsi"/>
          <w:color w:val="000000"/>
          <w:sz w:val="28"/>
          <w:szCs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31B2D" w:rsidRPr="001A2528" w:rsidRDefault="0074336E">
      <w:pPr>
        <w:numPr>
          <w:ilvl w:val="0"/>
          <w:numId w:val="8"/>
        </w:numPr>
        <w:ind w:left="780" w:right="180"/>
        <w:contextualSpacing/>
        <w:rPr>
          <w:rFonts w:cstheme="minorHAnsi"/>
          <w:color w:val="000000"/>
          <w:sz w:val="28"/>
          <w:szCs w:val="28"/>
          <w:lang w:val="ru-RU"/>
        </w:rPr>
      </w:pPr>
      <w:r w:rsidRPr="001A2528">
        <w:rPr>
          <w:rFonts w:cstheme="minorHAnsi"/>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131B2D" w:rsidRPr="001A2528" w:rsidRDefault="0074336E">
      <w:pPr>
        <w:numPr>
          <w:ilvl w:val="0"/>
          <w:numId w:val="8"/>
        </w:numPr>
        <w:ind w:left="780" w:right="180"/>
        <w:contextualSpacing/>
        <w:rPr>
          <w:rFonts w:cstheme="minorHAnsi"/>
          <w:color w:val="000000"/>
          <w:sz w:val="28"/>
          <w:szCs w:val="28"/>
          <w:lang w:val="ru-RU"/>
        </w:rPr>
      </w:pPr>
      <w:r w:rsidRPr="001A2528">
        <w:rPr>
          <w:rFonts w:cstheme="minorHAnsi"/>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31B2D" w:rsidRPr="001A2528" w:rsidRDefault="0074336E">
      <w:pPr>
        <w:numPr>
          <w:ilvl w:val="0"/>
          <w:numId w:val="8"/>
        </w:numPr>
        <w:ind w:left="780" w:right="180"/>
        <w:contextualSpacing/>
        <w:rPr>
          <w:rFonts w:cstheme="minorHAnsi"/>
          <w:color w:val="000000"/>
          <w:sz w:val="28"/>
          <w:szCs w:val="28"/>
          <w:lang w:val="ru-RU"/>
        </w:rPr>
      </w:pPr>
      <w:r w:rsidRPr="001A2528">
        <w:rPr>
          <w:rFonts w:cstheme="minorHAnsi"/>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1B2D" w:rsidRPr="001A2528" w:rsidRDefault="0074336E">
      <w:pPr>
        <w:numPr>
          <w:ilvl w:val="0"/>
          <w:numId w:val="8"/>
        </w:numPr>
        <w:ind w:left="780" w:right="180"/>
        <w:contextualSpacing/>
        <w:rPr>
          <w:rFonts w:cstheme="minorHAnsi"/>
          <w:color w:val="000000"/>
          <w:sz w:val="28"/>
          <w:szCs w:val="28"/>
          <w:lang w:val="ru-RU"/>
        </w:rPr>
      </w:pPr>
      <w:r w:rsidRPr="001A2528">
        <w:rPr>
          <w:rFonts w:cstheme="minorHAnsi"/>
          <w:color w:val="000000"/>
          <w:sz w:val="28"/>
          <w:szCs w:val="28"/>
          <w:lang w:val="ru-RU"/>
        </w:rPr>
        <w:t>оценивать надежность информации по критериям, предложенным педагогическим работником или сформулированным самостоятельно;</w:t>
      </w:r>
    </w:p>
    <w:p w:rsidR="00131B2D" w:rsidRPr="001A2528" w:rsidRDefault="0074336E">
      <w:pPr>
        <w:numPr>
          <w:ilvl w:val="0"/>
          <w:numId w:val="8"/>
        </w:numPr>
        <w:ind w:left="780" w:right="180"/>
        <w:rPr>
          <w:rFonts w:cstheme="minorHAnsi"/>
          <w:color w:val="000000"/>
          <w:sz w:val="28"/>
          <w:szCs w:val="28"/>
          <w:lang w:val="ru-RU"/>
        </w:rPr>
      </w:pPr>
      <w:r w:rsidRPr="001A2528">
        <w:rPr>
          <w:rFonts w:cstheme="minorHAnsi"/>
          <w:color w:val="000000"/>
          <w:sz w:val="28"/>
          <w:szCs w:val="28"/>
          <w:lang w:val="ru-RU"/>
        </w:rPr>
        <w:t>эффективно запоминать и систематизировать информацию.</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Овладение универсальными учебными коммуникативными действиями:</w:t>
      </w:r>
    </w:p>
    <w:p w:rsidR="00131B2D" w:rsidRPr="001A2528" w:rsidRDefault="0074336E">
      <w:pPr>
        <w:rPr>
          <w:rFonts w:cstheme="minorHAnsi"/>
          <w:color w:val="000000"/>
          <w:sz w:val="28"/>
          <w:szCs w:val="28"/>
        </w:rPr>
      </w:pPr>
      <w:r w:rsidRPr="001A2528">
        <w:rPr>
          <w:rFonts w:cstheme="minorHAnsi"/>
          <w:color w:val="000000"/>
          <w:sz w:val="28"/>
          <w:szCs w:val="28"/>
        </w:rPr>
        <w:t xml:space="preserve">1) </w:t>
      </w:r>
      <w:proofErr w:type="spellStart"/>
      <w:r w:rsidRPr="001A2528">
        <w:rPr>
          <w:rFonts w:cstheme="minorHAnsi"/>
          <w:color w:val="000000"/>
          <w:sz w:val="28"/>
          <w:szCs w:val="28"/>
        </w:rPr>
        <w:t>общение</w:t>
      </w:r>
      <w:proofErr w:type="spellEnd"/>
      <w:r w:rsidRPr="001A2528">
        <w:rPr>
          <w:rFonts w:cstheme="minorHAnsi"/>
          <w:color w:val="000000"/>
          <w:sz w:val="28"/>
          <w:szCs w:val="28"/>
        </w:rPr>
        <w:t>:</w:t>
      </w:r>
    </w:p>
    <w:p w:rsidR="00131B2D" w:rsidRPr="001A2528" w:rsidRDefault="0074336E">
      <w:pPr>
        <w:numPr>
          <w:ilvl w:val="0"/>
          <w:numId w:val="9"/>
        </w:numPr>
        <w:ind w:left="780" w:right="180"/>
        <w:contextualSpacing/>
        <w:rPr>
          <w:rFonts w:cstheme="minorHAnsi"/>
          <w:color w:val="000000"/>
          <w:sz w:val="28"/>
          <w:szCs w:val="28"/>
          <w:lang w:val="ru-RU"/>
        </w:rPr>
      </w:pPr>
      <w:r w:rsidRPr="001A2528">
        <w:rPr>
          <w:rFonts w:cstheme="minorHAnsi"/>
          <w:color w:val="000000"/>
          <w:sz w:val="28"/>
          <w:szCs w:val="28"/>
          <w:lang w:val="ru-RU"/>
        </w:rPr>
        <w:lastRenderedPageBreak/>
        <w:t>воспринимать и формулировать суждения, выражать эмоции в соответствии с целями и условиями общения;</w:t>
      </w:r>
    </w:p>
    <w:p w:rsidR="00131B2D" w:rsidRPr="001A2528" w:rsidRDefault="0074336E">
      <w:pPr>
        <w:numPr>
          <w:ilvl w:val="0"/>
          <w:numId w:val="9"/>
        </w:numPr>
        <w:ind w:left="780" w:right="180"/>
        <w:contextualSpacing/>
        <w:rPr>
          <w:rFonts w:cstheme="minorHAnsi"/>
          <w:color w:val="000000"/>
          <w:sz w:val="28"/>
          <w:szCs w:val="28"/>
          <w:lang w:val="ru-RU"/>
        </w:rPr>
      </w:pPr>
      <w:r w:rsidRPr="001A2528">
        <w:rPr>
          <w:rFonts w:cstheme="minorHAnsi"/>
          <w:color w:val="000000"/>
          <w:sz w:val="28"/>
          <w:szCs w:val="28"/>
          <w:lang w:val="ru-RU"/>
        </w:rPr>
        <w:t>выражать себя (свою точку зрения) в устных и письменных текстах;</w:t>
      </w:r>
    </w:p>
    <w:p w:rsidR="00131B2D" w:rsidRPr="001A2528" w:rsidRDefault="0074336E">
      <w:pPr>
        <w:numPr>
          <w:ilvl w:val="0"/>
          <w:numId w:val="9"/>
        </w:numPr>
        <w:ind w:left="780" w:right="180"/>
        <w:contextualSpacing/>
        <w:rPr>
          <w:rFonts w:cstheme="minorHAnsi"/>
          <w:color w:val="000000"/>
          <w:sz w:val="28"/>
          <w:szCs w:val="28"/>
          <w:lang w:val="ru-RU"/>
        </w:rPr>
      </w:pPr>
      <w:r w:rsidRPr="001A2528">
        <w:rPr>
          <w:rFonts w:cstheme="minorHAnsi"/>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31B2D" w:rsidRPr="001A2528" w:rsidRDefault="0074336E">
      <w:pPr>
        <w:numPr>
          <w:ilvl w:val="0"/>
          <w:numId w:val="9"/>
        </w:numPr>
        <w:ind w:left="780" w:right="180"/>
        <w:contextualSpacing/>
        <w:rPr>
          <w:rFonts w:cstheme="minorHAnsi"/>
          <w:color w:val="000000"/>
          <w:sz w:val="28"/>
          <w:szCs w:val="28"/>
          <w:lang w:val="ru-RU"/>
        </w:rPr>
      </w:pPr>
      <w:r w:rsidRPr="001A2528">
        <w:rPr>
          <w:rFonts w:cstheme="minorHAnsi"/>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31B2D" w:rsidRPr="001A2528" w:rsidRDefault="0074336E">
      <w:pPr>
        <w:numPr>
          <w:ilvl w:val="0"/>
          <w:numId w:val="9"/>
        </w:numPr>
        <w:ind w:left="780" w:right="180"/>
        <w:contextualSpacing/>
        <w:rPr>
          <w:rFonts w:cstheme="minorHAnsi"/>
          <w:color w:val="000000"/>
          <w:sz w:val="28"/>
          <w:szCs w:val="28"/>
          <w:lang w:val="ru-RU"/>
        </w:rPr>
      </w:pPr>
      <w:r w:rsidRPr="001A2528">
        <w:rPr>
          <w:rFonts w:cstheme="minorHAnsi"/>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31B2D" w:rsidRPr="001A2528" w:rsidRDefault="0074336E">
      <w:pPr>
        <w:numPr>
          <w:ilvl w:val="0"/>
          <w:numId w:val="9"/>
        </w:numPr>
        <w:ind w:left="780" w:right="180"/>
        <w:contextualSpacing/>
        <w:rPr>
          <w:rFonts w:cstheme="minorHAnsi"/>
          <w:color w:val="000000"/>
          <w:sz w:val="28"/>
          <w:szCs w:val="28"/>
          <w:lang w:val="ru-RU"/>
        </w:rPr>
      </w:pPr>
      <w:r w:rsidRPr="001A2528">
        <w:rPr>
          <w:rFonts w:cstheme="minorHAnsi"/>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131B2D" w:rsidRPr="001A2528" w:rsidRDefault="0074336E">
      <w:pPr>
        <w:numPr>
          <w:ilvl w:val="0"/>
          <w:numId w:val="9"/>
        </w:numPr>
        <w:ind w:left="780" w:right="180"/>
        <w:contextualSpacing/>
        <w:rPr>
          <w:rFonts w:cstheme="minorHAnsi"/>
          <w:color w:val="000000"/>
          <w:sz w:val="28"/>
          <w:szCs w:val="28"/>
          <w:lang w:val="ru-RU"/>
        </w:rPr>
      </w:pPr>
      <w:r w:rsidRPr="001A2528">
        <w:rPr>
          <w:rFonts w:cstheme="minorHAnsi"/>
          <w:color w:val="000000"/>
          <w:sz w:val="28"/>
          <w:szCs w:val="28"/>
          <w:lang w:val="ru-RU"/>
        </w:rPr>
        <w:t>публично представлять результаты выполненного опыта (эксперимента, исследования, проекта);</w:t>
      </w:r>
    </w:p>
    <w:p w:rsidR="00131B2D" w:rsidRPr="001A2528" w:rsidRDefault="0074336E">
      <w:pPr>
        <w:numPr>
          <w:ilvl w:val="0"/>
          <w:numId w:val="9"/>
        </w:numPr>
        <w:ind w:left="780" w:right="180"/>
        <w:rPr>
          <w:rFonts w:cstheme="minorHAnsi"/>
          <w:color w:val="000000"/>
          <w:sz w:val="28"/>
          <w:szCs w:val="28"/>
          <w:lang w:val="ru-RU"/>
        </w:rPr>
      </w:pPr>
      <w:r w:rsidRPr="001A2528">
        <w:rPr>
          <w:rFonts w:cstheme="minorHAnsi"/>
          <w:color w:val="000000"/>
          <w:sz w:val="28"/>
          <w:szCs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1B2D" w:rsidRPr="001A2528" w:rsidRDefault="0074336E">
      <w:pPr>
        <w:rPr>
          <w:rFonts w:cstheme="minorHAnsi"/>
          <w:color w:val="000000"/>
          <w:sz w:val="28"/>
          <w:szCs w:val="28"/>
        </w:rPr>
      </w:pPr>
      <w:r w:rsidRPr="001A2528">
        <w:rPr>
          <w:rFonts w:cstheme="minorHAnsi"/>
          <w:color w:val="000000"/>
          <w:sz w:val="28"/>
          <w:szCs w:val="28"/>
        </w:rPr>
        <w:t xml:space="preserve">2) </w:t>
      </w:r>
      <w:proofErr w:type="spellStart"/>
      <w:r w:rsidRPr="001A2528">
        <w:rPr>
          <w:rFonts w:cstheme="minorHAnsi"/>
          <w:color w:val="000000"/>
          <w:sz w:val="28"/>
          <w:szCs w:val="28"/>
        </w:rPr>
        <w:t>совместная</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деятельность</w:t>
      </w:r>
      <w:proofErr w:type="spellEnd"/>
      <w:r w:rsidRPr="001A2528">
        <w:rPr>
          <w:rFonts w:cstheme="minorHAnsi"/>
          <w:color w:val="000000"/>
          <w:sz w:val="28"/>
          <w:szCs w:val="28"/>
        </w:rPr>
        <w:t>:</w:t>
      </w:r>
    </w:p>
    <w:p w:rsidR="00131B2D" w:rsidRPr="001A2528" w:rsidRDefault="0074336E">
      <w:pPr>
        <w:numPr>
          <w:ilvl w:val="0"/>
          <w:numId w:val="10"/>
        </w:numPr>
        <w:ind w:left="780" w:right="180"/>
        <w:contextualSpacing/>
        <w:rPr>
          <w:rFonts w:cstheme="minorHAnsi"/>
          <w:color w:val="000000"/>
          <w:sz w:val="28"/>
          <w:szCs w:val="28"/>
          <w:lang w:val="ru-RU"/>
        </w:rPr>
      </w:pPr>
      <w:r w:rsidRPr="001A2528">
        <w:rPr>
          <w:rFonts w:cstheme="minorHAnsi"/>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31B2D" w:rsidRPr="001A2528" w:rsidRDefault="0074336E">
      <w:pPr>
        <w:numPr>
          <w:ilvl w:val="0"/>
          <w:numId w:val="10"/>
        </w:numPr>
        <w:ind w:left="780" w:right="180"/>
        <w:contextualSpacing/>
        <w:rPr>
          <w:rFonts w:cstheme="minorHAnsi"/>
          <w:color w:val="000000"/>
          <w:sz w:val="28"/>
          <w:szCs w:val="28"/>
          <w:lang w:val="ru-RU"/>
        </w:rPr>
      </w:pPr>
      <w:r w:rsidRPr="001A2528">
        <w:rPr>
          <w:rFonts w:cstheme="minorHAnsi"/>
          <w:color w:val="000000"/>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31B2D" w:rsidRPr="001A2528" w:rsidRDefault="0074336E">
      <w:pPr>
        <w:numPr>
          <w:ilvl w:val="0"/>
          <w:numId w:val="10"/>
        </w:numPr>
        <w:ind w:left="780" w:right="180"/>
        <w:contextualSpacing/>
        <w:rPr>
          <w:rFonts w:cstheme="minorHAnsi"/>
          <w:color w:val="000000"/>
          <w:sz w:val="28"/>
          <w:szCs w:val="28"/>
          <w:lang w:val="ru-RU"/>
        </w:rPr>
      </w:pPr>
      <w:r w:rsidRPr="001A2528">
        <w:rPr>
          <w:rFonts w:cstheme="minorHAnsi"/>
          <w:color w:val="000000"/>
          <w:sz w:val="28"/>
          <w:szCs w:val="28"/>
          <w:lang w:val="ru-RU"/>
        </w:rPr>
        <w:t>уметь обобщать мнения нескольких людей, проявлять готовность руководить, выполнять поручения, подчиняться;</w:t>
      </w:r>
    </w:p>
    <w:p w:rsidR="00131B2D" w:rsidRPr="001A2528" w:rsidRDefault="0074336E">
      <w:pPr>
        <w:numPr>
          <w:ilvl w:val="0"/>
          <w:numId w:val="10"/>
        </w:numPr>
        <w:ind w:left="780" w:right="180"/>
        <w:contextualSpacing/>
        <w:rPr>
          <w:rFonts w:cstheme="minorHAnsi"/>
          <w:color w:val="000000"/>
          <w:sz w:val="28"/>
          <w:szCs w:val="28"/>
          <w:lang w:val="ru-RU"/>
        </w:rPr>
      </w:pPr>
      <w:r w:rsidRPr="001A2528">
        <w:rPr>
          <w:rFonts w:cstheme="minorHAnsi"/>
          <w:color w:val="000000"/>
          <w:sz w:val="28"/>
          <w:szCs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1B2D" w:rsidRPr="001A2528" w:rsidRDefault="0074336E">
      <w:pPr>
        <w:numPr>
          <w:ilvl w:val="0"/>
          <w:numId w:val="10"/>
        </w:numPr>
        <w:ind w:left="780" w:right="180"/>
        <w:contextualSpacing/>
        <w:rPr>
          <w:rFonts w:cstheme="minorHAnsi"/>
          <w:color w:val="000000"/>
          <w:sz w:val="28"/>
          <w:szCs w:val="28"/>
          <w:lang w:val="ru-RU"/>
        </w:rPr>
      </w:pPr>
      <w:r w:rsidRPr="001A2528">
        <w:rPr>
          <w:rFonts w:cstheme="minorHAnsi"/>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1B2D" w:rsidRPr="001A2528" w:rsidRDefault="0074336E">
      <w:pPr>
        <w:numPr>
          <w:ilvl w:val="0"/>
          <w:numId w:val="10"/>
        </w:numPr>
        <w:ind w:left="780" w:right="180"/>
        <w:contextualSpacing/>
        <w:rPr>
          <w:rFonts w:cstheme="minorHAnsi"/>
          <w:color w:val="000000"/>
          <w:sz w:val="28"/>
          <w:szCs w:val="28"/>
          <w:lang w:val="ru-RU"/>
        </w:rPr>
      </w:pPr>
      <w:r w:rsidRPr="001A2528">
        <w:rPr>
          <w:rFonts w:cstheme="minorHAnsi"/>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1B2D" w:rsidRPr="001A2528" w:rsidRDefault="0074336E">
      <w:pPr>
        <w:numPr>
          <w:ilvl w:val="0"/>
          <w:numId w:val="10"/>
        </w:numPr>
        <w:ind w:left="780" w:right="180"/>
        <w:rPr>
          <w:rFonts w:cstheme="minorHAnsi"/>
          <w:color w:val="000000"/>
          <w:sz w:val="28"/>
          <w:szCs w:val="28"/>
          <w:lang w:val="ru-RU"/>
        </w:rPr>
      </w:pPr>
      <w:r w:rsidRPr="001A2528">
        <w:rPr>
          <w:rFonts w:cstheme="minorHAnsi"/>
          <w:color w:val="000000"/>
          <w:sz w:val="28"/>
          <w:szCs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Овладение универсальными учебными регулятивными действиями:</w:t>
      </w:r>
    </w:p>
    <w:p w:rsidR="00131B2D" w:rsidRPr="001A2528" w:rsidRDefault="0074336E">
      <w:pPr>
        <w:rPr>
          <w:rFonts w:cstheme="minorHAnsi"/>
          <w:color w:val="000000"/>
          <w:sz w:val="28"/>
          <w:szCs w:val="28"/>
        </w:rPr>
      </w:pPr>
      <w:r w:rsidRPr="001A2528">
        <w:rPr>
          <w:rFonts w:cstheme="minorHAnsi"/>
          <w:color w:val="000000"/>
          <w:sz w:val="28"/>
          <w:szCs w:val="28"/>
        </w:rPr>
        <w:t xml:space="preserve">1) </w:t>
      </w:r>
      <w:proofErr w:type="spellStart"/>
      <w:r w:rsidRPr="001A2528">
        <w:rPr>
          <w:rFonts w:cstheme="minorHAnsi"/>
          <w:color w:val="000000"/>
          <w:sz w:val="28"/>
          <w:szCs w:val="28"/>
        </w:rPr>
        <w:t>самоорганизация</w:t>
      </w:r>
      <w:proofErr w:type="spellEnd"/>
      <w:r w:rsidRPr="001A2528">
        <w:rPr>
          <w:rFonts w:cstheme="minorHAnsi"/>
          <w:color w:val="000000"/>
          <w:sz w:val="28"/>
          <w:szCs w:val="28"/>
        </w:rPr>
        <w:t>:</w:t>
      </w:r>
    </w:p>
    <w:p w:rsidR="00131B2D" w:rsidRPr="001A2528" w:rsidRDefault="0074336E">
      <w:pPr>
        <w:numPr>
          <w:ilvl w:val="0"/>
          <w:numId w:val="11"/>
        </w:numPr>
        <w:ind w:left="780" w:right="180"/>
        <w:contextualSpacing/>
        <w:rPr>
          <w:rFonts w:cstheme="minorHAnsi"/>
          <w:color w:val="000000"/>
          <w:sz w:val="28"/>
          <w:szCs w:val="28"/>
          <w:lang w:val="ru-RU"/>
        </w:rPr>
      </w:pPr>
      <w:r w:rsidRPr="001A2528">
        <w:rPr>
          <w:rFonts w:cstheme="minorHAnsi"/>
          <w:color w:val="000000"/>
          <w:sz w:val="28"/>
          <w:szCs w:val="28"/>
          <w:lang w:val="ru-RU"/>
        </w:rPr>
        <w:t>выявлять проблемы для решения в жизненных и учебных ситуациях;</w:t>
      </w:r>
    </w:p>
    <w:p w:rsidR="00131B2D" w:rsidRPr="001A2528" w:rsidRDefault="0074336E">
      <w:pPr>
        <w:numPr>
          <w:ilvl w:val="0"/>
          <w:numId w:val="11"/>
        </w:numPr>
        <w:ind w:left="780" w:right="180"/>
        <w:contextualSpacing/>
        <w:rPr>
          <w:rFonts w:cstheme="minorHAnsi"/>
          <w:color w:val="000000"/>
          <w:sz w:val="28"/>
          <w:szCs w:val="28"/>
          <w:lang w:val="ru-RU"/>
        </w:rPr>
      </w:pPr>
      <w:r w:rsidRPr="001A2528">
        <w:rPr>
          <w:rFonts w:cstheme="minorHAnsi"/>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131B2D" w:rsidRPr="001A2528" w:rsidRDefault="0074336E">
      <w:pPr>
        <w:numPr>
          <w:ilvl w:val="0"/>
          <w:numId w:val="11"/>
        </w:numPr>
        <w:ind w:left="780" w:right="180"/>
        <w:contextualSpacing/>
        <w:rPr>
          <w:rFonts w:cstheme="minorHAnsi"/>
          <w:color w:val="000000"/>
          <w:sz w:val="28"/>
          <w:szCs w:val="28"/>
          <w:lang w:val="ru-RU"/>
        </w:rPr>
      </w:pPr>
      <w:r w:rsidRPr="001A2528">
        <w:rPr>
          <w:rFonts w:cstheme="minorHAnsi"/>
          <w:color w:val="000000"/>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31B2D" w:rsidRPr="001A2528" w:rsidRDefault="0074336E">
      <w:pPr>
        <w:numPr>
          <w:ilvl w:val="0"/>
          <w:numId w:val="11"/>
        </w:numPr>
        <w:ind w:left="780" w:right="180"/>
        <w:contextualSpacing/>
        <w:rPr>
          <w:rFonts w:cstheme="minorHAnsi"/>
          <w:color w:val="000000"/>
          <w:sz w:val="28"/>
          <w:szCs w:val="28"/>
          <w:lang w:val="ru-RU"/>
        </w:rPr>
      </w:pPr>
      <w:r w:rsidRPr="001A2528">
        <w:rPr>
          <w:rFonts w:cstheme="minorHAnsi"/>
          <w:color w:val="000000"/>
          <w:sz w:val="28"/>
          <w:szCs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31B2D" w:rsidRPr="001A2528" w:rsidRDefault="0074336E">
      <w:pPr>
        <w:numPr>
          <w:ilvl w:val="0"/>
          <w:numId w:val="11"/>
        </w:numPr>
        <w:ind w:left="780" w:right="180"/>
        <w:rPr>
          <w:rFonts w:cstheme="minorHAnsi"/>
          <w:color w:val="000000"/>
          <w:sz w:val="28"/>
          <w:szCs w:val="28"/>
          <w:lang w:val="ru-RU"/>
        </w:rPr>
      </w:pPr>
      <w:r w:rsidRPr="001A2528">
        <w:rPr>
          <w:rFonts w:cstheme="minorHAnsi"/>
          <w:color w:val="000000"/>
          <w:sz w:val="28"/>
          <w:szCs w:val="28"/>
          <w:lang w:val="ru-RU"/>
        </w:rPr>
        <w:t>делать выбор и брать ответственность за решение;</w:t>
      </w:r>
    </w:p>
    <w:p w:rsidR="00131B2D" w:rsidRPr="001A2528" w:rsidRDefault="0074336E">
      <w:pPr>
        <w:rPr>
          <w:rFonts w:cstheme="minorHAnsi"/>
          <w:color w:val="000000"/>
          <w:sz w:val="28"/>
          <w:szCs w:val="28"/>
        </w:rPr>
      </w:pPr>
      <w:r w:rsidRPr="001A2528">
        <w:rPr>
          <w:rFonts w:cstheme="minorHAnsi"/>
          <w:color w:val="000000"/>
          <w:sz w:val="28"/>
          <w:szCs w:val="28"/>
        </w:rPr>
        <w:t xml:space="preserve">2) </w:t>
      </w:r>
      <w:proofErr w:type="spellStart"/>
      <w:r w:rsidRPr="001A2528">
        <w:rPr>
          <w:rFonts w:cstheme="minorHAnsi"/>
          <w:color w:val="000000"/>
          <w:sz w:val="28"/>
          <w:szCs w:val="28"/>
        </w:rPr>
        <w:t>самоконтроль</w:t>
      </w:r>
      <w:proofErr w:type="spellEnd"/>
      <w:r w:rsidRPr="001A2528">
        <w:rPr>
          <w:rFonts w:cstheme="minorHAnsi"/>
          <w:color w:val="000000"/>
          <w:sz w:val="28"/>
          <w:szCs w:val="28"/>
        </w:rPr>
        <w:t>:</w:t>
      </w:r>
    </w:p>
    <w:p w:rsidR="00131B2D" w:rsidRPr="001A2528" w:rsidRDefault="0074336E">
      <w:pPr>
        <w:numPr>
          <w:ilvl w:val="0"/>
          <w:numId w:val="12"/>
        </w:numPr>
        <w:ind w:left="780" w:right="180"/>
        <w:contextualSpacing/>
        <w:rPr>
          <w:rFonts w:cstheme="minorHAnsi"/>
          <w:color w:val="000000"/>
          <w:sz w:val="28"/>
          <w:szCs w:val="28"/>
          <w:lang w:val="ru-RU"/>
        </w:rPr>
      </w:pPr>
      <w:r w:rsidRPr="001A2528">
        <w:rPr>
          <w:rFonts w:cstheme="minorHAnsi"/>
          <w:color w:val="000000"/>
          <w:sz w:val="28"/>
          <w:szCs w:val="28"/>
          <w:lang w:val="ru-RU"/>
        </w:rPr>
        <w:t xml:space="preserve">владеть способами самоконтроля, </w:t>
      </w:r>
      <w:proofErr w:type="spellStart"/>
      <w:r w:rsidRPr="001A2528">
        <w:rPr>
          <w:rFonts w:cstheme="minorHAnsi"/>
          <w:color w:val="000000"/>
          <w:sz w:val="28"/>
          <w:szCs w:val="28"/>
          <w:lang w:val="ru-RU"/>
        </w:rPr>
        <w:t>самомотивации</w:t>
      </w:r>
      <w:proofErr w:type="spellEnd"/>
      <w:r w:rsidRPr="001A2528">
        <w:rPr>
          <w:rFonts w:cstheme="minorHAnsi"/>
          <w:color w:val="000000"/>
          <w:sz w:val="28"/>
          <w:szCs w:val="28"/>
          <w:lang w:val="ru-RU"/>
        </w:rPr>
        <w:t xml:space="preserve"> и рефлексии;</w:t>
      </w:r>
    </w:p>
    <w:p w:rsidR="00131B2D" w:rsidRPr="001A2528" w:rsidRDefault="0074336E">
      <w:pPr>
        <w:numPr>
          <w:ilvl w:val="0"/>
          <w:numId w:val="12"/>
        </w:numPr>
        <w:ind w:left="780" w:right="180"/>
        <w:contextualSpacing/>
        <w:rPr>
          <w:rFonts w:cstheme="minorHAnsi"/>
          <w:color w:val="000000"/>
          <w:sz w:val="28"/>
          <w:szCs w:val="28"/>
          <w:lang w:val="ru-RU"/>
        </w:rPr>
      </w:pPr>
      <w:r w:rsidRPr="001A2528">
        <w:rPr>
          <w:rFonts w:cstheme="minorHAnsi"/>
          <w:color w:val="000000"/>
          <w:sz w:val="28"/>
          <w:szCs w:val="28"/>
          <w:lang w:val="ru-RU"/>
        </w:rPr>
        <w:t>давать адекватную оценку ситуации и предлагать план ее изменения;</w:t>
      </w:r>
    </w:p>
    <w:p w:rsidR="00131B2D" w:rsidRPr="001A2528" w:rsidRDefault="0074336E">
      <w:pPr>
        <w:numPr>
          <w:ilvl w:val="0"/>
          <w:numId w:val="12"/>
        </w:numPr>
        <w:ind w:left="780" w:right="180"/>
        <w:contextualSpacing/>
        <w:rPr>
          <w:rFonts w:cstheme="minorHAnsi"/>
          <w:color w:val="000000"/>
          <w:sz w:val="28"/>
          <w:szCs w:val="28"/>
          <w:lang w:val="ru-RU"/>
        </w:rPr>
      </w:pPr>
      <w:r w:rsidRPr="001A2528">
        <w:rPr>
          <w:rFonts w:cstheme="minorHAnsi"/>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1B2D" w:rsidRPr="001A2528" w:rsidRDefault="0074336E">
      <w:pPr>
        <w:numPr>
          <w:ilvl w:val="0"/>
          <w:numId w:val="12"/>
        </w:numPr>
        <w:ind w:left="780" w:right="180"/>
        <w:contextualSpacing/>
        <w:rPr>
          <w:rFonts w:cstheme="minorHAnsi"/>
          <w:color w:val="000000"/>
          <w:sz w:val="28"/>
          <w:szCs w:val="28"/>
          <w:lang w:val="ru-RU"/>
        </w:rPr>
      </w:pPr>
      <w:r w:rsidRPr="001A2528">
        <w:rPr>
          <w:rFonts w:cstheme="minorHAnsi"/>
          <w:color w:val="000000"/>
          <w:sz w:val="28"/>
          <w:szCs w:val="28"/>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31B2D" w:rsidRPr="001A2528" w:rsidRDefault="0074336E">
      <w:pPr>
        <w:numPr>
          <w:ilvl w:val="0"/>
          <w:numId w:val="12"/>
        </w:numPr>
        <w:ind w:left="780" w:right="180"/>
        <w:contextualSpacing/>
        <w:rPr>
          <w:rFonts w:cstheme="minorHAnsi"/>
          <w:color w:val="000000"/>
          <w:sz w:val="28"/>
          <w:szCs w:val="28"/>
          <w:lang w:val="ru-RU"/>
        </w:rPr>
      </w:pPr>
      <w:r w:rsidRPr="001A2528">
        <w:rPr>
          <w:rFonts w:cstheme="minorHAnsi"/>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1B2D" w:rsidRPr="001A2528" w:rsidRDefault="0074336E">
      <w:pPr>
        <w:numPr>
          <w:ilvl w:val="0"/>
          <w:numId w:val="12"/>
        </w:numPr>
        <w:ind w:left="780" w:right="180"/>
        <w:rPr>
          <w:rFonts w:cstheme="minorHAnsi"/>
          <w:color w:val="000000"/>
          <w:sz w:val="28"/>
          <w:szCs w:val="28"/>
          <w:lang w:val="ru-RU"/>
        </w:rPr>
      </w:pPr>
      <w:r w:rsidRPr="001A2528">
        <w:rPr>
          <w:rFonts w:cstheme="minorHAnsi"/>
          <w:color w:val="000000"/>
          <w:sz w:val="28"/>
          <w:szCs w:val="28"/>
          <w:lang w:val="ru-RU"/>
        </w:rPr>
        <w:t>оценивать соответствие результата цели и условиям;</w:t>
      </w:r>
    </w:p>
    <w:p w:rsidR="00131B2D" w:rsidRPr="001A2528" w:rsidRDefault="0074336E">
      <w:pPr>
        <w:rPr>
          <w:rFonts w:cstheme="minorHAnsi"/>
          <w:color w:val="000000"/>
          <w:sz w:val="28"/>
          <w:szCs w:val="28"/>
        </w:rPr>
      </w:pPr>
      <w:r w:rsidRPr="001A2528">
        <w:rPr>
          <w:rFonts w:cstheme="minorHAnsi"/>
          <w:color w:val="000000"/>
          <w:sz w:val="28"/>
          <w:szCs w:val="28"/>
        </w:rPr>
        <w:t xml:space="preserve">3) </w:t>
      </w:r>
      <w:proofErr w:type="spellStart"/>
      <w:r w:rsidRPr="001A2528">
        <w:rPr>
          <w:rFonts w:cstheme="minorHAnsi"/>
          <w:color w:val="000000"/>
          <w:sz w:val="28"/>
          <w:szCs w:val="28"/>
        </w:rPr>
        <w:t>эмоциональный</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интеллект</w:t>
      </w:r>
      <w:proofErr w:type="spellEnd"/>
      <w:r w:rsidRPr="001A2528">
        <w:rPr>
          <w:rFonts w:cstheme="minorHAnsi"/>
          <w:color w:val="000000"/>
          <w:sz w:val="28"/>
          <w:szCs w:val="28"/>
        </w:rPr>
        <w:t>:</w:t>
      </w:r>
    </w:p>
    <w:p w:rsidR="00131B2D" w:rsidRPr="001A2528" w:rsidRDefault="0074336E">
      <w:pPr>
        <w:numPr>
          <w:ilvl w:val="0"/>
          <w:numId w:val="13"/>
        </w:numPr>
        <w:ind w:left="780" w:right="180"/>
        <w:contextualSpacing/>
        <w:rPr>
          <w:rFonts w:cstheme="minorHAnsi"/>
          <w:color w:val="000000"/>
          <w:sz w:val="28"/>
          <w:szCs w:val="28"/>
          <w:lang w:val="ru-RU"/>
        </w:rPr>
      </w:pPr>
      <w:r w:rsidRPr="001A2528">
        <w:rPr>
          <w:rFonts w:cstheme="minorHAnsi"/>
          <w:color w:val="000000"/>
          <w:sz w:val="28"/>
          <w:szCs w:val="28"/>
          <w:lang w:val="ru-RU"/>
        </w:rPr>
        <w:t>различать, называть и управлять собственными эмоциями и эмоциями других;</w:t>
      </w:r>
    </w:p>
    <w:p w:rsidR="00131B2D" w:rsidRPr="001A2528" w:rsidRDefault="0074336E">
      <w:pPr>
        <w:numPr>
          <w:ilvl w:val="0"/>
          <w:numId w:val="13"/>
        </w:numPr>
        <w:ind w:left="780" w:right="180"/>
        <w:contextualSpacing/>
        <w:rPr>
          <w:rFonts w:cstheme="minorHAnsi"/>
          <w:color w:val="000000"/>
          <w:sz w:val="28"/>
          <w:szCs w:val="28"/>
          <w:lang w:val="ru-RU"/>
        </w:rPr>
      </w:pPr>
      <w:r w:rsidRPr="001A2528">
        <w:rPr>
          <w:rFonts w:cstheme="minorHAnsi"/>
          <w:color w:val="000000"/>
          <w:sz w:val="28"/>
          <w:szCs w:val="28"/>
          <w:lang w:val="ru-RU"/>
        </w:rPr>
        <w:t>выявлять и анализировать причины эмоций;</w:t>
      </w:r>
    </w:p>
    <w:p w:rsidR="00131B2D" w:rsidRPr="001A2528" w:rsidRDefault="0074336E">
      <w:pPr>
        <w:numPr>
          <w:ilvl w:val="0"/>
          <w:numId w:val="13"/>
        </w:numPr>
        <w:ind w:left="780" w:right="180"/>
        <w:contextualSpacing/>
        <w:rPr>
          <w:rFonts w:cstheme="minorHAnsi"/>
          <w:color w:val="000000"/>
          <w:sz w:val="28"/>
          <w:szCs w:val="28"/>
          <w:lang w:val="ru-RU"/>
        </w:rPr>
      </w:pPr>
      <w:r w:rsidRPr="001A2528">
        <w:rPr>
          <w:rFonts w:cstheme="minorHAnsi"/>
          <w:color w:val="000000"/>
          <w:sz w:val="28"/>
          <w:szCs w:val="28"/>
          <w:lang w:val="ru-RU"/>
        </w:rPr>
        <w:lastRenderedPageBreak/>
        <w:t>ставить себя на место другого человека, понимать мотивы и намерения другого;</w:t>
      </w:r>
    </w:p>
    <w:p w:rsidR="00131B2D" w:rsidRPr="001A2528" w:rsidRDefault="0074336E">
      <w:pPr>
        <w:numPr>
          <w:ilvl w:val="0"/>
          <w:numId w:val="13"/>
        </w:numPr>
        <w:ind w:left="780" w:right="180"/>
        <w:rPr>
          <w:rFonts w:cstheme="minorHAnsi"/>
          <w:color w:val="000000"/>
          <w:sz w:val="28"/>
          <w:szCs w:val="28"/>
        </w:rPr>
      </w:pPr>
      <w:proofErr w:type="spellStart"/>
      <w:r w:rsidRPr="001A2528">
        <w:rPr>
          <w:rFonts w:cstheme="minorHAnsi"/>
          <w:color w:val="000000"/>
          <w:sz w:val="28"/>
          <w:szCs w:val="28"/>
        </w:rPr>
        <w:t>регулировать</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способ</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выражения</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эмоций</w:t>
      </w:r>
      <w:proofErr w:type="spellEnd"/>
      <w:r w:rsidRPr="001A2528">
        <w:rPr>
          <w:rFonts w:cstheme="minorHAnsi"/>
          <w:color w:val="000000"/>
          <w:sz w:val="28"/>
          <w:szCs w:val="28"/>
        </w:rPr>
        <w:t>;</w:t>
      </w:r>
    </w:p>
    <w:p w:rsidR="00131B2D" w:rsidRPr="001A2528" w:rsidRDefault="0074336E">
      <w:pPr>
        <w:rPr>
          <w:rFonts w:cstheme="minorHAnsi"/>
          <w:color w:val="000000"/>
          <w:sz w:val="28"/>
          <w:szCs w:val="28"/>
        </w:rPr>
      </w:pPr>
      <w:r w:rsidRPr="001A2528">
        <w:rPr>
          <w:rFonts w:cstheme="minorHAnsi"/>
          <w:color w:val="000000"/>
          <w:sz w:val="28"/>
          <w:szCs w:val="28"/>
        </w:rPr>
        <w:t>4) принятие себя и других:</w:t>
      </w:r>
    </w:p>
    <w:p w:rsidR="00131B2D" w:rsidRPr="001A2528" w:rsidRDefault="0074336E">
      <w:pPr>
        <w:numPr>
          <w:ilvl w:val="0"/>
          <w:numId w:val="14"/>
        </w:numPr>
        <w:ind w:left="780" w:right="180"/>
        <w:contextualSpacing/>
        <w:rPr>
          <w:rFonts w:cstheme="minorHAnsi"/>
          <w:color w:val="000000"/>
          <w:sz w:val="28"/>
          <w:szCs w:val="28"/>
          <w:lang w:val="ru-RU"/>
        </w:rPr>
      </w:pPr>
      <w:r w:rsidRPr="001A2528">
        <w:rPr>
          <w:rFonts w:cstheme="minorHAnsi"/>
          <w:color w:val="000000"/>
          <w:sz w:val="28"/>
          <w:szCs w:val="28"/>
          <w:lang w:val="ru-RU"/>
        </w:rPr>
        <w:t>осознанно относиться к другому человеку, его мнению;</w:t>
      </w:r>
    </w:p>
    <w:p w:rsidR="00131B2D" w:rsidRPr="001A2528" w:rsidRDefault="0074336E">
      <w:pPr>
        <w:numPr>
          <w:ilvl w:val="0"/>
          <w:numId w:val="14"/>
        </w:numPr>
        <w:ind w:left="780" w:right="180"/>
        <w:contextualSpacing/>
        <w:rPr>
          <w:rFonts w:cstheme="minorHAnsi"/>
          <w:color w:val="000000"/>
          <w:sz w:val="28"/>
          <w:szCs w:val="28"/>
          <w:lang w:val="ru-RU"/>
        </w:rPr>
      </w:pPr>
      <w:r w:rsidRPr="001A2528">
        <w:rPr>
          <w:rFonts w:cstheme="minorHAnsi"/>
          <w:color w:val="000000"/>
          <w:sz w:val="28"/>
          <w:szCs w:val="28"/>
          <w:lang w:val="ru-RU"/>
        </w:rPr>
        <w:t>признавать свое право на ошибку и такое же право другого;</w:t>
      </w:r>
    </w:p>
    <w:p w:rsidR="00131B2D" w:rsidRPr="001A2528" w:rsidRDefault="0074336E">
      <w:pPr>
        <w:numPr>
          <w:ilvl w:val="0"/>
          <w:numId w:val="14"/>
        </w:numPr>
        <w:ind w:left="780" w:right="180"/>
        <w:contextualSpacing/>
        <w:rPr>
          <w:rFonts w:cstheme="minorHAnsi"/>
          <w:color w:val="000000"/>
          <w:sz w:val="28"/>
          <w:szCs w:val="28"/>
          <w:lang w:val="ru-RU"/>
        </w:rPr>
      </w:pPr>
      <w:r w:rsidRPr="001A2528">
        <w:rPr>
          <w:rFonts w:cstheme="minorHAnsi"/>
          <w:color w:val="000000"/>
          <w:sz w:val="28"/>
          <w:szCs w:val="28"/>
          <w:lang w:val="ru-RU"/>
        </w:rPr>
        <w:t>принимать себя и других, не осуждая;</w:t>
      </w:r>
    </w:p>
    <w:p w:rsidR="00131B2D" w:rsidRPr="001A2528" w:rsidRDefault="0074336E">
      <w:pPr>
        <w:numPr>
          <w:ilvl w:val="0"/>
          <w:numId w:val="14"/>
        </w:numPr>
        <w:ind w:left="780" w:right="180"/>
        <w:contextualSpacing/>
        <w:rPr>
          <w:rFonts w:cstheme="minorHAnsi"/>
          <w:color w:val="000000"/>
          <w:sz w:val="28"/>
          <w:szCs w:val="28"/>
        </w:rPr>
      </w:pPr>
      <w:proofErr w:type="spellStart"/>
      <w:r w:rsidRPr="001A2528">
        <w:rPr>
          <w:rFonts w:cstheme="minorHAnsi"/>
          <w:color w:val="000000"/>
          <w:sz w:val="28"/>
          <w:szCs w:val="28"/>
        </w:rPr>
        <w:t>открытость</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себе</w:t>
      </w:r>
      <w:proofErr w:type="spellEnd"/>
      <w:r w:rsidRPr="001A2528">
        <w:rPr>
          <w:rFonts w:cstheme="minorHAnsi"/>
          <w:color w:val="000000"/>
          <w:sz w:val="28"/>
          <w:szCs w:val="28"/>
        </w:rPr>
        <w:t xml:space="preserve"> и </w:t>
      </w:r>
      <w:proofErr w:type="spellStart"/>
      <w:r w:rsidRPr="001A2528">
        <w:rPr>
          <w:rFonts w:cstheme="minorHAnsi"/>
          <w:color w:val="000000"/>
          <w:sz w:val="28"/>
          <w:szCs w:val="28"/>
        </w:rPr>
        <w:t>другим</w:t>
      </w:r>
      <w:proofErr w:type="spellEnd"/>
      <w:r w:rsidRPr="001A2528">
        <w:rPr>
          <w:rFonts w:cstheme="minorHAnsi"/>
          <w:color w:val="000000"/>
          <w:sz w:val="28"/>
          <w:szCs w:val="28"/>
        </w:rPr>
        <w:t>;</w:t>
      </w:r>
    </w:p>
    <w:p w:rsidR="00131B2D" w:rsidRPr="001A2528" w:rsidRDefault="0074336E">
      <w:pPr>
        <w:numPr>
          <w:ilvl w:val="0"/>
          <w:numId w:val="14"/>
        </w:numPr>
        <w:ind w:left="780" w:right="180"/>
        <w:rPr>
          <w:rFonts w:cstheme="minorHAnsi"/>
          <w:color w:val="000000"/>
          <w:sz w:val="28"/>
          <w:szCs w:val="28"/>
          <w:lang w:val="ru-RU"/>
        </w:rPr>
      </w:pPr>
      <w:r w:rsidRPr="001A2528">
        <w:rPr>
          <w:rFonts w:cstheme="minorHAnsi"/>
          <w:color w:val="000000"/>
          <w:sz w:val="28"/>
          <w:szCs w:val="28"/>
          <w:lang w:val="ru-RU"/>
        </w:rPr>
        <w:t>осознавать невозможность контролировать все вокруг.</w:t>
      </w:r>
    </w:p>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Предметные</w:t>
      </w:r>
    </w:p>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Предметные результаты</w:t>
      </w:r>
      <w:r w:rsidRPr="001A2528">
        <w:rPr>
          <w:rFonts w:cstheme="minorHAnsi"/>
          <w:color w:val="000000"/>
          <w:sz w:val="28"/>
          <w:szCs w:val="28"/>
        </w:rPr>
        <w:t> </w:t>
      </w:r>
      <w:r w:rsidRPr="001A2528">
        <w:rPr>
          <w:rFonts w:cstheme="minorHAnsi"/>
          <w:color w:val="000000"/>
          <w:sz w:val="28"/>
          <w:szCs w:val="28"/>
          <w:lang w:val="ru-RU"/>
        </w:rPr>
        <w:t>представлены с учетом специфики содержания предметных областей, которые затрагиваются в ходе профориентационной деятельности школьников.</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Русский</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язык</w:t>
      </w:r>
      <w:proofErr w:type="spellEnd"/>
      <w:r w:rsidRPr="001A2528">
        <w:rPr>
          <w:rFonts w:cstheme="minorHAnsi"/>
          <w:color w:val="000000"/>
          <w:sz w:val="28"/>
          <w:szCs w:val="28"/>
        </w:rPr>
        <w:t>:</w:t>
      </w:r>
    </w:p>
    <w:p w:rsidR="00131B2D" w:rsidRPr="001A2528" w:rsidRDefault="0074336E">
      <w:pPr>
        <w:numPr>
          <w:ilvl w:val="0"/>
          <w:numId w:val="15"/>
        </w:numPr>
        <w:ind w:left="780" w:right="180"/>
        <w:contextualSpacing/>
        <w:rPr>
          <w:rFonts w:cstheme="minorHAnsi"/>
          <w:color w:val="000000"/>
          <w:sz w:val="28"/>
          <w:szCs w:val="28"/>
          <w:lang w:val="ru-RU"/>
        </w:rPr>
      </w:pPr>
      <w:r w:rsidRPr="001A2528">
        <w:rPr>
          <w:rFonts w:cstheme="minorHAnsi"/>
          <w:color w:val="000000"/>
          <w:sz w:val="28"/>
          <w:szCs w:val="28"/>
          <w:lang w:val="ru-RU"/>
        </w:rPr>
        <w:t>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научно-популярной литературы: монолог-описание; монолог-рассуждение; монолог-повествование;</w:t>
      </w:r>
    </w:p>
    <w:p w:rsidR="00131B2D" w:rsidRPr="001A2528" w:rsidRDefault="0074336E">
      <w:pPr>
        <w:numPr>
          <w:ilvl w:val="0"/>
          <w:numId w:val="15"/>
        </w:numPr>
        <w:ind w:left="780" w:right="180"/>
        <w:contextualSpacing/>
        <w:rPr>
          <w:rFonts w:cstheme="minorHAnsi"/>
          <w:color w:val="000000"/>
          <w:sz w:val="28"/>
          <w:szCs w:val="28"/>
          <w:lang w:val="ru-RU"/>
        </w:rPr>
      </w:pPr>
      <w:r w:rsidRPr="001A2528">
        <w:rPr>
          <w:rFonts w:cstheme="minorHAnsi"/>
          <w:color w:val="000000"/>
          <w:sz w:val="28"/>
          <w:szCs w:val="28"/>
          <w:lang w:val="ru-RU"/>
        </w:rPr>
        <w:t>участие в диалоге разных видов: побуждение к действию, обмен мнениями, запрос информации, сообщение информации;</w:t>
      </w:r>
    </w:p>
    <w:p w:rsidR="00131B2D" w:rsidRPr="001A2528" w:rsidRDefault="0074336E">
      <w:pPr>
        <w:numPr>
          <w:ilvl w:val="0"/>
          <w:numId w:val="15"/>
        </w:numPr>
        <w:ind w:left="780" w:right="180"/>
        <w:contextualSpacing/>
        <w:rPr>
          <w:rFonts w:cstheme="minorHAnsi"/>
          <w:color w:val="000000"/>
          <w:sz w:val="28"/>
          <w:szCs w:val="28"/>
          <w:lang w:val="ru-RU"/>
        </w:rPr>
      </w:pPr>
      <w:r w:rsidRPr="001A2528">
        <w:rPr>
          <w:rFonts w:cstheme="minorHAnsi"/>
          <w:color w:val="000000"/>
          <w:sz w:val="28"/>
          <w:szCs w:val="28"/>
          <w:lang w:val="ru-RU"/>
        </w:rPr>
        <w:t>обсуждение и четкая формулировка цели, плана совместной групповой деятельности;</w:t>
      </w:r>
    </w:p>
    <w:p w:rsidR="00131B2D" w:rsidRPr="001A2528" w:rsidRDefault="0074336E">
      <w:pPr>
        <w:numPr>
          <w:ilvl w:val="0"/>
          <w:numId w:val="15"/>
        </w:numPr>
        <w:ind w:left="780" w:right="180"/>
        <w:contextualSpacing/>
        <w:rPr>
          <w:rFonts w:cstheme="minorHAnsi"/>
          <w:color w:val="000000"/>
          <w:sz w:val="28"/>
          <w:szCs w:val="28"/>
          <w:lang w:val="ru-RU"/>
        </w:rPr>
      </w:pPr>
      <w:r w:rsidRPr="001A2528">
        <w:rPr>
          <w:rFonts w:cstheme="minorHAnsi"/>
          <w:color w:val="000000"/>
          <w:sz w:val="28"/>
          <w:szCs w:val="28"/>
          <w:lang w:val="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131B2D" w:rsidRPr="001A2528" w:rsidRDefault="0074336E">
      <w:pPr>
        <w:numPr>
          <w:ilvl w:val="0"/>
          <w:numId w:val="15"/>
        </w:numPr>
        <w:ind w:left="780" w:right="180"/>
        <w:rPr>
          <w:rFonts w:cstheme="minorHAnsi"/>
          <w:color w:val="000000"/>
          <w:sz w:val="28"/>
          <w:szCs w:val="28"/>
          <w:lang w:val="ru-RU"/>
        </w:rPr>
      </w:pPr>
      <w:r w:rsidRPr="001A2528">
        <w:rPr>
          <w:rFonts w:cstheme="minorHAnsi"/>
          <w:color w:val="000000"/>
          <w:sz w:val="28"/>
          <w:szCs w:val="28"/>
          <w:lang w:val="ru-RU"/>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Литература</w:t>
      </w:r>
      <w:proofErr w:type="spellEnd"/>
      <w:r w:rsidRPr="001A2528">
        <w:rPr>
          <w:rFonts w:cstheme="minorHAnsi"/>
          <w:color w:val="000000"/>
          <w:sz w:val="28"/>
          <w:szCs w:val="28"/>
        </w:rPr>
        <w:t>:</w:t>
      </w:r>
    </w:p>
    <w:p w:rsidR="00131B2D" w:rsidRPr="001A2528" w:rsidRDefault="0074336E">
      <w:pPr>
        <w:numPr>
          <w:ilvl w:val="0"/>
          <w:numId w:val="16"/>
        </w:numPr>
        <w:ind w:left="780" w:right="180"/>
        <w:rPr>
          <w:rFonts w:cstheme="minorHAnsi"/>
          <w:color w:val="000000"/>
          <w:sz w:val="28"/>
          <w:szCs w:val="28"/>
          <w:lang w:val="ru-RU"/>
        </w:rPr>
      </w:pPr>
      <w:r w:rsidRPr="001A2528">
        <w:rPr>
          <w:rFonts w:cstheme="minorHAnsi"/>
          <w:color w:val="000000"/>
          <w:sz w:val="28"/>
          <w:szCs w:val="28"/>
          <w:lang w:val="ru-RU"/>
        </w:rPr>
        <w:lastRenderedPageBreak/>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 применять ИКТ, соблюдать правила информационной безопасности.</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Иностранный</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язык</w:t>
      </w:r>
      <w:proofErr w:type="spellEnd"/>
      <w:r w:rsidRPr="001A2528">
        <w:rPr>
          <w:rFonts w:cstheme="minorHAnsi"/>
          <w:color w:val="000000"/>
          <w:sz w:val="28"/>
          <w:szCs w:val="28"/>
        </w:rPr>
        <w:t>:</w:t>
      </w:r>
    </w:p>
    <w:p w:rsidR="00131B2D" w:rsidRPr="001A2528" w:rsidRDefault="0074336E">
      <w:pPr>
        <w:numPr>
          <w:ilvl w:val="0"/>
          <w:numId w:val="17"/>
        </w:numPr>
        <w:ind w:left="780" w:right="180"/>
        <w:contextualSpacing/>
        <w:rPr>
          <w:rFonts w:cstheme="minorHAnsi"/>
          <w:color w:val="000000"/>
          <w:sz w:val="28"/>
          <w:szCs w:val="28"/>
          <w:lang w:val="ru-RU"/>
        </w:rPr>
      </w:pPr>
      <w:r w:rsidRPr="001A2528">
        <w:rPr>
          <w:rFonts w:cstheme="minorHAnsi"/>
          <w:color w:val="000000"/>
          <w:sz w:val="28"/>
          <w:szCs w:val="28"/>
          <w:lang w:val="ru-RU"/>
        </w:rPr>
        <w:t>овладение основными видами речевой деятельности в рамках знакомства со спецификой современных профессий;</w:t>
      </w:r>
    </w:p>
    <w:p w:rsidR="00131B2D" w:rsidRPr="001A2528" w:rsidRDefault="0074336E">
      <w:pPr>
        <w:numPr>
          <w:ilvl w:val="0"/>
          <w:numId w:val="17"/>
        </w:numPr>
        <w:ind w:left="780" w:right="180"/>
        <w:rPr>
          <w:rFonts w:cstheme="minorHAnsi"/>
          <w:color w:val="000000"/>
          <w:sz w:val="28"/>
          <w:szCs w:val="28"/>
          <w:lang w:val="ru-RU"/>
        </w:rPr>
      </w:pPr>
      <w:r w:rsidRPr="001A2528">
        <w:rPr>
          <w:rFonts w:cstheme="minorHAnsi"/>
          <w:color w:val="000000"/>
          <w:sz w:val="28"/>
          <w:szCs w:val="28"/>
          <w:lang w:val="ru-RU"/>
        </w:rPr>
        <w:t>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 использовать иноязычные словари и справочники, в том числе информационно-справочные системы в электронной форме.</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Информатика</w:t>
      </w:r>
      <w:proofErr w:type="spellEnd"/>
      <w:r w:rsidRPr="001A2528">
        <w:rPr>
          <w:rFonts w:cstheme="minorHAnsi"/>
          <w:color w:val="000000"/>
          <w:sz w:val="28"/>
          <w:szCs w:val="28"/>
        </w:rPr>
        <w:t>:</w:t>
      </w:r>
    </w:p>
    <w:p w:rsidR="00131B2D" w:rsidRPr="001A2528" w:rsidRDefault="0074336E">
      <w:pPr>
        <w:numPr>
          <w:ilvl w:val="0"/>
          <w:numId w:val="18"/>
        </w:numPr>
        <w:ind w:left="780" w:right="180"/>
        <w:contextualSpacing/>
        <w:rPr>
          <w:rFonts w:cstheme="minorHAnsi"/>
          <w:color w:val="000000"/>
          <w:sz w:val="28"/>
          <w:szCs w:val="28"/>
          <w:lang w:val="ru-RU"/>
        </w:rPr>
      </w:pPr>
      <w:r w:rsidRPr="001A2528">
        <w:rPr>
          <w:rFonts w:cstheme="minorHAnsi"/>
          <w:color w:val="000000"/>
          <w:sz w:val="28"/>
          <w:szCs w:val="28"/>
          <w:lang w:val="ru-RU"/>
        </w:rPr>
        <w:t>овладение основными понятиями: информация, передача, хранение, обработка информации, алгоритм, модель, цифровой продукт – и их использование для решения учебных и практических задач;</w:t>
      </w:r>
    </w:p>
    <w:p w:rsidR="00131B2D" w:rsidRPr="001A2528" w:rsidRDefault="0074336E">
      <w:pPr>
        <w:numPr>
          <w:ilvl w:val="0"/>
          <w:numId w:val="18"/>
        </w:numPr>
        <w:ind w:left="780" w:right="180"/>
        <w:contextualSpacing/>
        <w:rPr>
          <w:rFonts w:cstheme="minorHAnsi"/>
          <w:color w:val="000000"/>
          <w:sz w:val="28"/>
          <w:szCs w:val="28"/>
          <w:lang w:val="ru-RU"/>
        </w:rPr>
      </w:pPr>
      <w:r w:rsidRPr="001A2528">
        <w:rPr>
          <w:rFonts w:cstheme="minorHAnsi"/>
          <w:color w:val="000000"/>
          <w:sz w:val="28"/>
          <w:szCs w:val="28"/>
          <w:lang w:val="ru-RU"/>
        </w:rPr>
        <w:t>умение оперировать единицами измерения информационного объема и скорости передачи данных;</w:t>
      </w:r>
    </w:p>
    <w:p w:rsidR="00131B2D" w:rsidRPr="001A2528" w:rsidRDefault="0074336E">
      <w:pPr>
        <w:numPr>
          <w:ilvl w:val="0"/>
          <w:numId w:val="18"/>
        </w:numPr>
        <w:ind w:left="780" w:right="180"/>
        <w:rPr>
          <w:rFonts w:cstheme="minorHAnsi"/>
          <w:color w:val="000000"/>
          <w:sz w:val="28"/>
          <w:szCs w:val="28"/>
          <w:lang w:val="ru-RU"/>
        </w:rPr>
      </w:pPr>
      <w:r w:rsidRPr="001A2528">
        <w:rPr>
          <w:rFonts w:cstheme="minorHAnsi"/>
          <w:color w:val="000000"/>
          <w:sz w:val="28"/>
          <w:szCs w:val="28"/>
          <w:lang w:val="ru-RU"/>
        </w:rPr>
        <w:t>сформированность мотивации к продолжению изучения информатики как профильного предмета на уровне среднего общего образования.</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География</w:t>
      </w:r>
      <w:proofErr w:type="spellEnd"/>
      <w:r w:rsidRPr="001A2528">
        <w:rPr>
          <w:rFonts w:cstheme="minorHAnsi"/>
          <w:color w:val="000000"/>
          <w:sz w:val="28"/>
          <w:szCs w:val="28"/>
        </w:rPr>
        <w:t>:</w:t>
      </w:r>
    </w:p>
    <w:p w:rsidR="00131B2D" w:rsidRPr="001A2528" w:rsidRDefault="0074336E">
      <w:pPr>
        <w:numPr>
          <w:ilvl w:val="0"/>
          <w:numId w:val="19"/>
        </w:numPr>
        <w:ind w:left="780" w:right="180"/>
        <w:contextualSpacing/>
        <w:rPr>
          <w:rFonts w:cstheme="minorHAnsi"/>
          <w:color w:val="000000"/>
          <w:sz w:val="28"/>
          <w:szCs w:val="28"/>
          <w:lang w:val="ru-RU"/>
        </w:rPr>
      </w:pPr>
      <w:r w:rsidRPr="001A2528">
        <w:rPr>
          <w:rFonts w:cstheme="minorHAnsi"/>
          <w:color w:val="000000"/>
          <w:sz w:val="28"/>
          <w:szCs w:val="28"/>
          <w:lang w:val="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131B2D" w:rsidRPr="001A2528" w:rsidRDefault="0074336E">
      <w:pPr>
        <w:numPr>
          <w:ilvl w:val="0"/>
          <w:numId w:val="19"/>
        </w:numPr>
        <w:ind w:left="780" w:right="180"/>
        <w:contextualSpacing/>
        <w:rPr>
          <w:rFonts w:cstheme="minorHAnsi"/>
          <w:color w:val="000000"/>
          <w:sz w:val="28"/>
          <w:szCs w:val="28"/>
          <w:lang w:val="ru-RU"/>
        </w:rPr>
      </w:pPr>
      <w:r w:rsidRPr="001A2528">
        <w:rPr>
          <w:rFonts w:cstheme="minorHAnsi"/>
          <w:color w:val="000000"/>
          <w:sz w:val="28"/>
          <w:szCs w:val="28"/>
          <w:lang w:val="ru-RU"/>
        </w:rPr>
        <w:t>умение устанавливать взаимосвязи между изученными природными, социальными и экономическими явлениями и процессами;</w:t>
      </w:r>
    </w:p>
    <w:p w:rsidR="00131B2D" w:rsidRPr="001A2528" w:rsidRDefault="0074336E">
      <w:pPr>
        <w:numPr>
          <w:ilvl w:val="0"/>
          <w:numId w:val="19"/>
        </w:numPr>
        <w:ind w:left="780" w:right="180"/>
        <w:contextualSpacing/>
        <w:rPr>
          <w:rFonts w:cstheme="minorHAnsi"/>
          <w:color w:val="000000"/>
          <w:sz w:val="28"/>
          <w:szCs w:val="28"/>
          <w:lang w:val="ru-RU"/>
        </w:rPr>
      </w:pPr>
      <w:r w:rsidRPr="001A2528">
        <w:rPr>
          <w:rFonts w:cstheme="minorHAnsi"/>
          <w:color w:val="000000"/>
          <w:sz w:val="28"/>
          <w:szCs w:val="28"/>
          <w:lang w:val="ru-RU"/>
        </w:rPr>
        <w:t>умение использовать географические знания для описания существенных признаков разнообразных явлений и процессов в повседневной жизни;</w:t>
      </w:r>
    </w:p>
    <w:p w:rsidR="00131B2D" w:rsidRPr="001A2528" w:rsidRDefault="0074336E">
      <w:pPr>
        <w:numPr>
          <w:ilvl w:val="0"/>
          <w:numId w:val="19"/>
        </w:numPr>
        <w:ind w:left="780" w:right="180"/>
        <w:rPr>
          <w:rFonts w:cstheme="minorHAnsi"/>
          <w:color w:val="000000"/>
          <w:sz w:val="28"/>
          <w:szCs w:val="28"/>
          <w:lang w:val="ru-RU"/>
        </w:rPr>
      </w:pPr>
      <w:r w:rsidRPr="001A2528">
        <w:rPr>
          <w:rFonts w:cstheme="minorHAnsi"/>
          <w:color w:val="000000"/>
          <w:sz w:val="28"/>
          <w:szCs w:val="28"/>
          <w:lang w:val="ru-RU"/>
        </w:rPr>
        <w:t>сформированность мотивации к продолжению изучения географии как профильного предмета на уровне среднего общего образования.</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lastRenderedPageBreak/>
        <w:t>Физика</w:t>
      </w:r>
      <w:proofErr w:type="spellEnd"/>
      <w:r w:rsidRPr="001A2528">
        <w:rPr>
          <w:rFonts w:cstheme="minorHAnsi"/>
          <w:color w:val="000000"/>
          <w:sz w:val="28"/>
          <w:szCs w:val="28"/>
        </w:rPr>
        <w:t>:</w:t>
      </w:r>
    </w:p>
    <w:p w:rsidR="00131B2D" w:rsidRPr="001A2528" w:rsidRDefault="0074336E">
      <w:pPr>
        <w:numPr>
          <w:ilvl w:val="0"/>
          <w:numId w:val="20"/>
        </w:numPr>
        <w:ind w:left="780" w:right="180"/>
        <w:contextualSpacing/>
        <w:rPr>
          <w:rFonts w:cstheme="minorHAnsi"/>
          <w:color w:val="000000"/>
          <w:sz w:val="28"/>
          <w:szCs w:val="28"/>
          <w:lang w:val="ru-RU"/>
        </w:rPr>
      </w:pPr>
      <w:r w:rsidRPr="001A2528">
        <w:rPr>
          <w:rFonts w:cstheme="minorHAnsi"/>
          <w:color w:val="000000"/>
          <w:sz w:val="28"/>
          <w:szCs w:val="28"/>
          <w:lang w:val="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131B2D" w:rsidRPr="001A2528" w:rsidRDefault="0074336E">
      <w:pPr>
        <w:numPr>
          <w:ilvl w:val="0"/>
          <w:numId w:val="20"/>
        </w:numPr>
        <w:ind w:left="780" w:right="180"/>
        <w:contextualSpacing/>
        <w:rPr>
          <w:rFonts w:cstheme="minorHAnsi"/>
          <w:color w:val="000000"/>
          <w:sz w:val="28"/>
          <w:szCs w:val="28"/>
          <w:lang w:val="ru-RU"/>
        </w:rPr>
      </w:pPr>
      <w:r w:rsidRPr="001A2528">
        <w:rPr>
          <w:rFonts w:cstheme="minorHAnsi"/>
          <w:color w:val="000000"/>
          <w:sz w:val="28"/>
          <w:szCs w:val="28"/>
          <w:lang w:val="ru-RU"/>
        </w:rPr>
        <w:t>понимание необходимости применения достижений физики и технологий для рационального природопользования;</w:t>
      </w:r>
    </w:p>
    <w:p w:rsidR="00131B2D" w:rsidRPr="001A2528" w:rsidRDefault="0074336E">
      <w:pPr>
        <w:numPr>
          <w:ilvl w:val="0"/>
          <w:numId w:val="20"/>
        </w:numPr>
        <w:ind w:left="780" w:right="180"/>
        <w:contextualSpacing/>
        <w:rPr>
          <w:rFonts w:cstheme="minorHAnsi"/>
          <w:color w:val="000000"/>
          <w:sz w:val="28"/>
          <w:szCs w:val="28"/>
          <w:lang w:val="ru-RU"/>
        </w:rPr>
      </w:pPr>
      <w:r w:rsidRPr="001A2528">
        <w:rPr>
          <w:rFonts w:cstheme="minorHAnsi"/>
          <w:color w:val="000000"/>
          <w:sz w:val="28"/>
          <w:szCs w:val="28"/>
          <w:lang w:val="ru-RU"/>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131B2D" w:rsidRPr="001A2528" w:rsidRDefault="0074336E">
      <w:pPr>
        <w:numPr>
          <w:ilvl w:val="0"/>
          <w:numId w:val="20"/>
        </w:numPr>
        <w:ind w:left="780" w:right="180"/>
        <w:rPr>
          <w:rFonts w:cstheme="minorHAnsi"/>
          <w:color w:val="000000"/>
          <w:sz w:val="28"/>
          <w:szCs w:val="28"/>
          <w:lang w:val="ru-RU"/>
        </w:rPr>
      </w:pPr>
      <w:r w:rsidRPr="001A2528">
        <w:rPr>
          <w:rFonts w:cstheme="minorHAnsi"/>
          <w:color w:val="000000"/>
          <w:sz w:val="28"/>
          <w:szCs w:val="28"/>
          <w:lang w:val="ru-RU"/>
        </w:rPr>
        <w:t>сформированность мотивации к продолжению изучения физики как профильного предмета на уровне среднего общего образования.</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Обществознание</w:t>
      </w:r>
      <w:proofErr w:type="spellEnd"/>
      <w:r w:rsidRPr="001A2528">
        <w:rPr>
          <w:rFonts w:cstheme="minorHAnsi"/>
          <w:color w:val="000000"/>
          <w:sz w:val="28"/>
          <w:szCs w:val="28"/>
        </w:rPr>
        <w:t>:</w:t>
      </w:r>
    </w:p>
    <w:p w:rsidR="00131B2D" w:rsidRPr="001A2528" w:rsidRDefault="0074336E">
      <w:pPr>
        <w:numPr>
          <w:ilvl w:val="0"/>
          <w:numId w:val="21"/>
        </w:numPr>
        <w:ind w:left="780" w:right="180"/>
        <w:contextualSpacing/>
        <w:rPr>
          <w:rFonts w:cstheme="minorHAnsi"/>
          <w:color w:val="000000"/>
          <w:sz w:val="28"/>
          <w:szCs w:val="28"/>
          <w:lang w:val="ru-RU"/>
        </w:rPr>
      </w:pPr>
      <w:r w:rsidRPr="001A2528">
        <w:rPr>
          <w:rFonts w:cstheme="minorHAnsi"/>
          <w:color w:val="000000"/>
          <w:sz w:val="28"/>
          <w:szCs w:val="28"/>
          <w:lang w:val="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w:t>
      </w:r>
    </w:p>
    <w:p w:rsidR="00131B2D" w:rsidRPr="001A2528" w:rsidRDefault="0074336E">
      <w:pPr>
        <w:numPr>
          <w:ilvl w:val="0"/>
          <w:numId w:val="21"/>
        </w:numPr>
        <w:ind w:left="780" w:right="180"/>
        <w:contextualSpacing/>
        <w:rPr>
          <w:rFonts w:cstheme="minorHAnsi"/>
          <w:color w:val="000000"/>
          <w:sz w:val="28"/>
          <w:szCs w:val="28"/>
          <w:lang w:val="ru-RU"/>
        </w:rPr>
      </w:pPr>
      <w:r w:rsidRPr="001A2528">
        <w:rPr>
          <w:rFonts w:cstheme="minorHAnsi"/>
          <w:color w:val="000000"/>
          <w:sz w:val="28"/>
          <w:szCs w:val="28"/>
          <w:lang w:val="ru-RU"/>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rsidR="00131B2D" w:rsidRPr="001A2528" w:rsidRDefault="0074336E">
      <w:pPr>
        <w:numPr>
          <w:ilvl w:val="0"/>
          <w:numId w:val="21"/>
        </w:numPr>
        <w:ind w:left="780" w:right="180"/>
        <w:contextualSpacing/>
        <w:rPr>
          <w:rFonts w:cstheme="minorHAnsi"/>
          <w:color w:val="000000"/>
          <w:sz w:val="28"/>
          <w:szCs w:val="28"/>
          <w:lang w:val="ru-RU"/>
        </w:rPr>
      </w:pPr>
      <w:r w:rsidRPr="001A2528">
        <w:rPr>
          <w:rFonts w:cstheme="minorHAnsi"/>
          <w:color w:val="000000"/>
          <w:sz w:val="28"/>
          <w:szCs w:val="28"/>
          <w:lang w:val="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31B2D" w:rsidRPr="001A2528" w:rsidRDefault="0074336E">
      <w:pPr>
        <w:numPr>
          <w:ilvl w:val="0"/>
          <w:numId w:val="21"/>
        </w:numPr>
        <w:ind w:left="780" w:right="180"/>
        <w:contextualSpacing/>
        <w:rPr>
          <w:rFonts w:cstheme="minorHAnsi"/>
          <w:color w:val="000000"/>
          <w:sz w:val="28"/>
          <w:szCs w:val="28"/>
          <w:lang w:val="ru-RU"/>
        </w:rPr>
      </w:pPr>
      <w:r w:rsidRPr="001A2528">
        <w:rPr>
          <w:rFonts w:cstheme="minorHAnsi"/>
          <w:color w:val="000000"/>
          <w:sz w:val="28"/>
          <w:szCs w:val="28"/>
          <w:lang w:val="ru-RU"/>
        </w:rPr>
        <w:t xml:space="preserve">овладение приемами поиска и извлечения социальной информации (текстовой, графической, аудиовизуальной) по заданной теме из </w:t>
      </w:r>
      <w:r w:rsidRPr="001A2528">
        <w:rPr>
          <w:rFonts w:cstheme="minorHAnsi"/>
          <w:color w:val="000000"/>
          <w:sz w:val="28"/>
          <w:szCs w:val="28"/>
          <w:lang w:val="ru-RU"/>
        </w:rPr>
        <w:lastRenderedPageBreak/>
        <w:t>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131B2D" w:rsidRPr="001A2528" w:rsidRDefault="0074336E">
      <w:pPr>
        <w:numPr>
          <w:ilvl w:val="0"/>
          <w:numId w:val="21"/>
        </w:numPr>
        <w:ind w:left="780" w:right="180"/>
        <w:rPr>
          <w:rFonts w:cstheme="minorHAnsi"/>
          <w:color w:val="000000"/>
          <w:sz w:val="28"/>
          <w:szCs w:val="28"/>
          <w:lang w:val="ru-RU"/>
        </w:rPr>
      </w:pPr>
      <w:r w:rsidRPr="001A2528">
        <w:rPr>
          <w:rFonts w:cstheme="minorHAnsi"/>
          <w:color w:val="000000"/>
          <w:sz w:val="28"/>
          <w:szCs w:val="28"/>
          <w:lang w:val="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Биология</w:t>
      </w:r>
      <w:proofErr w:type="spellEnd"/>
      <w:r w:rsidRPr="001A2528">
        <w:rPr>
          <w:rFonts w:cstheme="minorHAnsi"/>
          <w:color w:val="000000"/>
          <w:sz w:val="28"/>
          <w:szCs w:val="28"/>
        </w:rPr>
        <w:t>:</w:t>
      </w:r>
    </w:p>
    <w:p w:rsidR="00131B2D" w:rsidRPr="001A2528" w:rsidRDefault="0074336E">
      <w:pPr>
        <w:numPr>
          <w:ilvl w:val="0"/>
          <w:numId w:val="22"/>
        </w:numPr>
        <w:ind w:left="780" w:right="180"/>
        <w:contextualSpacing/>
        <w:rPr>
          <w:rFonts w:cstheme="minorHAnsi"/>
          <w:color w:val="000000"/>
          <w:sz w:val="28"/>
          <w:szCs w:val="28"/>
          <w:lang w:val="ru-RU"/>
        </w:rPr>
      </w:pPr>
      <w:r w:rsidRPr="001A2528">
        <w:rPr>
          <w:rFonts w:cstheme="minorHAnsi"/>
          <w:color w:val="000000"/>
          <w:sz w:val="28"/>
          <w:szCs w:val="28"/>
          <w:lang w:val="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131B2D" w:rsidRPr="001A2528" w:rsidRDefault="0074336E">
      <w:pPr>
        <w:numPr>
          <w:ilvl w:val="0"/>
          <w:numId w:val="22"/>
        </w:numPr>
        <w:ind w:left="780" w:right="180"/>
        <w:contextualSpacing/>
        <w:rPr>
          <w:rFonts w:cstheme="minorHAnsi"/>
          <w:color w:val="000000"/>
          <w:sz w:val="28"/>
          <w:szCs w:val="28"/>
          <w:lang w:val="ru-RU"/>
        </w:rPr>
      </w:pPr>
      <w:r w:rsidRPr="001A2528">
        <w:rPr>
          <w:rFonts w:cstheme="minorHAnsi"/>
          <w:color w:val="000000"/>
          <w:sz w:val="28"/>
          <w:szCs w:val="28"/>
          <w:lang w:val="ru-RU"/>
        </w:rPr>
        <w:t>умение интегрировать биологические знания со знаниями других учебных предметов;</w:t>
      </w:r>
    </w:p>
    <w:p w:rsidR="00131B2D" w:rsidRPr="001A2528" w:rsidRDefault="0074336E">
      <w:pPr>
        <w:numPr>
          <w:ilvl w:val="0"/>
          <w:numId w:val="22"/>
        </w:numPr>
        <w:ind w:left="780" w:right="180"/>
        <w:rPr>
          <w:rFonts w:cstheme="minorHAnsi"/>
          <w:color w:val="000000"/>
          <w:sz w:val="28"/>
          <w:szCs w:val="28"/>
          <w:lang w:val="ru-RU"/>
        </w:rPr>
      </w:pPr>
      <w:r w:rsidRPr="001A2528">
        <w:rPr>
          <w:rFonts w:cstheme="minorHAnsi"/>
          <w:color w:val="000000"/>
          <w:sz w:val="28"/>
          <w:szCs w:val="28"/>
          <w:lang w:val="ru-RU"/>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Изобразительное</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искусство</w:t>
      </w:r>
      <w:proofErr w:type="spellEnd"/>
      <w:r w:rsidRPr="001A2528">
        <w:rPr>
          <w:rFonts w:cstheme="minorHAnsi"/>
          <w:color w:val="000000"/>
          <w:sz w:val="28"/>
          <w:szCs w:val="28"/>
        </w:rPr>
        <w:t>:</w:t>
      </w:r>
    </w:p>
    <w:p w:rsidR="00131B2D" w:rsidRPr="001A2528" w:rsidRDefault="0074336E">
      <w:pPr>
        <w:numPr>
          <w:ilvl w:val="0"/>
          <w:numId w:val="23"/>
        </w:numPr>
        <w:ind w:left="780" w:right="180"/>
        <w:rPr>
          <w:rFonts w:cstheme="minorHAnsi"/>
          <w:color w:val="000000"/>
          <w:sz w:val="28"/>
          <w:szCs w:val="28"/>
          <w:lang w:val="ru-RU"/>
        </w:rPr>
      </w:pPr>
      <w:r w:rsidRPr="001A2528">
        <w:rPr>
          <w:rFonts w:cstheme="minorHAnsi"/>
          <w:color w:val="000000"/>
          <w:sz w:val="28"/>
          <w:szCs w:val="28"/>
          <w:lang w:val="ru-RU"/>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rsidR="00131B2D" w:rsidRPr="001A2528" w:rsidRDefault="0074336E">
      <w:pPr>
        <w:rPr>
          <w:rFonts w:cstheme="minorHAnsi"/>
          <w:color w:val="000000"/>
          <w:sz w:val="28"/>
          <w:szCs w:val="28"/>
        </w:rPr>
      </w:pPr>
      <w:proofErr w:type="spellStart"/>
      <w:r w:rsidRPr="001A2528">
        <w:rPr>
          <w:rFonts w:cstheme="minorHAnsi"/>
          <w:color w:val="000000"/>
          <w:sz w:val="28"/>
          <w:szCs w:val="28"/>
        </w:rPr>
        <w:t>Основы</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безопасности</w:t>
      </w:r>
      <w:proofErr w:type="spellEnd"/>
      <w:r w:rsidRPr="001A2528">
        <w:rPr>
          <w:rFonts w:cstheme="minorHAnsi"/>
          <w:color w:val="000000"/>
          <w:sz w:val="28"/>
          <w:szCs w:val="28"/>
        </w:rPr>
        <w:t xml:space="preserve"> </w:t>
      </w:r>
      <w:proofErr w:type="spellStart"/>
      <w:r w:rsidRPr="001A2528">
        <w:rPr>
          <w:rFonts w:cstheme="minorHAnsi"/>
          <w:color w:val="000000"/>
          <w:sz w:val="28"/>
          <w:szCs w:val="28"/>
        </w:rPr>
        <w:t>жизнедеятельности</w:t>
      </w:r>
      <w:proofErr w:type="spellEnd"/>
      <w:r w:rsidRPr="001A2528">
        <w:rPr>
          <w:rFonts w:cstheme="minorHAnsi"/>
          <w:color w:val="000000"/>
          <w:sz w:val="28"/>
          <w:szCs w:val="28"/>
        </w:rPr>
        <w:t>:</w:t>
      </w:r>
    </w:p>
    <w:p w:rsidR="00131B2D" w:rsidRPr="001A2528" w:rsidRDefault="0074336E">
      <w:pPr>
        <w:numPr>
          <w:ilvl w:val="0"/>
          <w:numId w:val="24"/>
        </w:numPr>
        <w:ind w:left="780" w:right="180"/>
        <w:contextualSpacing/>
        <w:rPr>
          <w:rFonts w:cstheme="minorHAnsi"/>
          <w:color w:val="000000"/>
          <w:sz w:val="28"/>
          <w:szCs w:val="28"/>
          <w:lang w:val="ru-RU"/>
        </w:rPr>
      </w:pPr>
      <w:r w:rsidRPr="001A2528">
        <w:rPr>
          <w:rFonts w:cstheme="minorHAnsi"/>
          <w:color w:val="000000"/>
          <w:sz w:val="28"/>
          <w:szCs w:val="28"/>
          <w:lang w:val="ru-RU"/>
        </w:rPr>
        <w:lastRenderedPageBreak/>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131B2D" w:rsidRPr="001A2528" w:rsidRDefault="0074336E">
      <w:pPr>
        <w:numPr>
          <w:ilvl w:val="0"/>
          <w:numId w:val="24"/>
        </w:numPr>
        <w:ind w:left="780" w:right="180"/>
        <w:rPr>
          <w:rFonts w:cstheme="minorHAnsi"/>
          <w:color w:val="000000"/>
          <w:sz w:val="28"/>
          <w:szCs w:val="28"/>
          <w:lang w:val="ru-RU"/>
        </w:rPr>
      </w:pPr>
      <w:r w:rsidRPr="001A2528">
        <w:rPr>
          <w:rFonts w:cstheme="minorHAnsi"/>
          <w:color w:val="000000"/>
          <w:sz w:val="28"/>
          <w:szCs w:val="28"/>
          <w:lang w:val="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31B2D" w:rsidRPr="001A2528" w:rsidRDefault="0074336E">
      <w:pPr>
        <w:spacing w:line="600" w:lineRule="atLeast"/>
        <w:rPr>
          <w:rFonts w:cstheme="minorHAnsi"/>
          <w:b/>
          <w:bCs/>
          <w:color w:val="252525"/>
          <w:spacing w:val="-2"/>
          <w:sz w:val="28"/>
          <w:szCs w:val="28"/>
        </w:rPr>
      </w:pPr>
      <w:r w:rsidRPr="001A2528">
        <w:rPr>
          <w:rFonts w:cstheme="minorHAnsi"/>
          <w:b/>
          <w:bCs/>
          <w:color w:val="252525"/>
          <w:spacing w:val="-2"/>
          <w:sz w:val="28"/>
          <w:szCs w:val="28"/>
        </w:rPr>
        <w:t>ТЕМАТИЧЕСКОЕ ПЛАНИРОВАНИЕ</w:t>
      </w:r>
    </w:p>
    <w:p w:rsidR="00131B2D" w:rsidRPr="001A2528" w:rsidRDefault="0074336E">
      <w:pPr>
        <w:rPr>
          <w:rFonts w:cstheme="minorHAnsi"/>
          <w:color w:val="000000"/>
          <w:sz w:val="28"/>
          <w:szCs w:val="28"/>
        </w:rPr>
      </w:pPr>
      <w:r w:rsidRPr="001A2528">
        <w:rPr>
          <w:rFonts w:cstheme="minorHAnsi"/>
          <w:b/>
          <w:bCs/>
          <w:color w:val="000000"/>
          <w:sz w:val="28"/>
          <w:szCs w:val="28"/>
        </w:rPr>
        <w:t>8-Й КЛАСС</w:t>
      </w:r>
    </w:p>
    <w:tbl>
      <w:tblPr>
        <w:tblW w:w="0" w:type="auto"/>
        <w:tblCellMar>
          <w:top w:w="15" w:type="dxa"/>
          <w:left w:w="15" w:type="dxa"/>
          <w:bottom w:w="15" w:type="dxa"/>
          <w:right w:w="15" w:type="dxa"/>
        </w:tblCellMar>
        <w:tblLook w:val="0600" w:firstRow="0" w:lastRow="0" w:firstColumn="0" w:lastColumn="0" w:noHBand="1" w:noVBand="1"/>
      </w:tblPr>
      <w:tblGrid>
        <w:gridCol w:w="610"/>
        <w:gridCol w:w="3540"/>
        <w:gridCol w:w="2604"/>
        <w:gridCol w:w="2423"/>
      </w:tblGrid>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b/>
                <w:bCs/>
                <w:color w:val="000000"/>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b/>
                <w:bCs/>
                <w:color w:val="000000"/>
                <w:sz w:val="28"/>
                <w:szCs w:val="28"/>
              </w:rPr>
              <w:t>Наименование раздела/темы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lang w:val="ru-RU"/>
              </w:rPr>
            </w:pPr>
            <w:r w:rsidRPr="001A2528">
              <w:rPr>
                <w:rFonts w:cstheme="minorHAnsi"/>
                <w:b/>
                <w:bCs/>
                <w:color w:val="000000"/>
                <w:sz w:val="28"/>
                <w:szCs w:val="28"/>
                <w:lang w:val="ru-RU"/>
              </w:rPr>
              <w:t>Количество часов, отводимых на освоение каждой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jc w:val="center"/>
              <w:rPr>
                <w:rFonts w:cstheme="minorHAnsi"/>
                <w:color w:val="000000"/>
                <w:sz w:val="28"/>
                <w:szCs w:val="28"/>
              </w:rPr>
            </w:pPr>
            <w:r w:rsidRPr="001A2528">
              <w:rPr>
                <w:rFonts w:cstheme="minorHAnsi"/>
                <w:b/>
                <w:bCs/>
                <w:color w:val="000000"/>
                <w:sz w:val="28"/>
                <w:szCs w:val="28"/>
              </w:rPr>
              <w:t>ЭОР</w:t>
            </w:r>
          </w:p>
        </w:tc>
      </w:tr>
      <w:tr w:rsidR="00131B2D" w:rsidRPr="005A46C6">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1. Введение в курс внеурочной деятельности «Профориентация» (5 ч)</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Начало пути к выбору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Мои сегодняшние профессиональные предпочтения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Что важно для человека любой 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b/>
                <w:bCs/>
                <w:color w:val="000000"/>
                <w:sz w:val="28"/>
                <w:szCs w:val="28"/>
              </w:rPr>
              <w:t>Раздел 2. Универсальные навыки (14 ч)</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Коммуникация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lastRenderedPageBreak/>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Я тебя понимаю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Мое личное пространство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Конфликт и негативные эмоции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Профессиональные риски, или Кто подумает о здоровье профессионала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b/>
                <w:bCs/>
                <w:color w:val="000000"/>
                <w:sz w:val="28"/>
                <w:szCs w:val="28"/>
              </w:rPr>
              <w:t>Раздел 3. Какой я (12 ч) </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lang w:val="ru-RU"/>
              </w:rPr>
            </w:pPr>
            <w:r w:rsidRPr="001A2528">
              <w:rPr>
                <w:rFonts w:cstheme="minorHAnsi"/>
                <w:color w:val="000000"/>
                <w:sz w:val="28"/>
                <w:szCs w:val="28"/>
                <w:lang w:val="ru-RU"/>
              </w:rPr>
              <w:t>Темперамент. Память. Внимание. Особенности мышления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Как узнать, какой я на самом деле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Секреты восприятия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12 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Первый опыт самопрезентации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 xml:space="preserve">Ресурсы платформы «Билет </w:t>
            </w:r>
            <w:r w:rsidRPr="001A2528">
              <w:rPr>
                <w:rFonts w:cstheme="minorHAnsi"/>
                <w:color w:val="000000"/>
                <w:sz w:val="28"/>
                <w:szCs w:val="28"/>
                <w:lang w:val="ru-RU"/>
              </w:rPr>
              <w:lastRenderedPageBreak/>
              <w:t>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b/>
                <w:bCs/>
                <w:color w:val="000000"/>
                <w:sz w:val="28"/>
                <w:szCs w:val="28"/>
              </w:rPr>
              <w:lastRenderedPageBreak/>
              <w:t>Раздел 4. Образовательная траектория (3 ч)</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13 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Ошибки, которые мы совершаем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14 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Я через 5, 10, 20, 50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131B2D">
            <w:pPr>
              <w:ind w:left="75" w:right="75"/>
              <w:rPr>
                <w:rFonts w:cstheme="minorHAnsi"/>
                <w:color w:val="000000"/>
                <w:sz w:val="28"/>
                <w:szCs w:val="28"/>
              </w:rPr>
            </w:pPr>
          </w:p>
        </w:tc>
      </w:tr>
    </w:tbl>
    <w:p w:rsidR="00131B2D" w:rsidRPr="001A2528" w:rsidRDefault="0074336E">
      <w:pPr>
        <w:rPr>
          <w:rFonts w:cstheme="minorHAnsi"/>
          <w:color w:val="000000"/>
          <w:sz w:val="28"/>
          <w:szCs w:val="28"/>
        </w:rPr>
      </w:pPr>
      <w:r w:rsidRPr="001A2528">
        <w:rPr>
          <w:rFonts w:cstheme="minorHAnsi"/>
          <w:b/>
          <w:bCs/>
          <w:color w:val="000000"/>
          <w:sz w:val="28"/>
          <w:szCs w:val="28"/>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603"/>
        <w:gridCol w:w="3722"/>
        <w:gridCol w:w="2491"/>
        <w:gridCol w:w="2361"/>
      </w:tblGrid>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b/>
                <w:bCs/>
                <w:color w:val="000000"/>
                <w:sz w:val="28"/>
                <w:szCs w:val="28"/>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b/>
                <w:bCs/>
                <w:color w:val="000000"/>
                <w:sz w:val="28"/>
                <w:szCs w:val="28"/>
              </w:rPr>
              <w:t>Наименование раздела/темы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lang w:val="ru-RU"/>
              </w:rPr>
            </w:pPr>
            <w:r w:rsidRPr="001A2528">
              <w:rPr>
                <w:rFonts w:cstheme="minorHAnsi"/>
                <w:b/>
                <w:bCs/>
                <w:color w:val="000000"/>
                <w:sz w:val="28"/>
                <w:szCs w:val="28"/>
                <w:lang w:val="ru-RU"/>
              </w:rPr>
              <w:t>Количество часов, отводимых на освоение каждой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jc w:val="center"/>
              <w:rPr>
                <w:rFonts w:cstheme="minorHAnsi"/>
                <w:color w:val="000000"/>
                <w:sz w:val="28"/>
                <w:szCs w:val="28"/>
              </w:rPr>
            </w:pPr>
            <w:r w:rsidRPr="001A2528">
              <w:rPr>
                <w:rFonts w:cstheme="minorHAnsi"/>
                <w:b/>
                <w:bCs/>
                <w:color w:val="000000"/>
                <w:sz w:val="28"/>
                <w:szCs w:val="28"/>
              </w:rPr>
              <w:t>ЭОР</w:t>
            </w:r>
          </w:p>
        </w:tc>
      </w:tr>
      <w:tr w:rsidR="00131B2D" w:rsidRPr="001A252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b/>
                <w:bCs/>
                <w:color w:val="000000"/>
                <w:sz w:val="28"/>
                <w:szCs w:val="28"/>
              </w:rPr>
              <w:t>Раздел 4. Образовательная траектория (5 ч)</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Большая профориентационная игра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5A46C6">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b/>
                <w:bCs/>
                <w:color w:val="000000"/>
                <w:sz w:val="28"/>
                <w:szCs w:val="28"/>
                <w:lang w:val="ru-RU"/>
              </w:rPr>
              <w:t>Раздел 5. Профессиональные возможности нашего региона (14 ч)</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Учреждения среднего профессионального образования нашего региона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Экскурсия в колледж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 xml:space="preserve">Ресурсы платформы </w:t>
            </w:r>
            <w:r w:rsidRPr="001A2528">
              <w:rPr>
                <w:rFonts w:cstheme="minorHAnsi"/>
                <w:color w:val="000000"/>
                <w:sz w:val="28"/>
                <w:szCs w:val="28"/>
                <w:lang w:val="ru-RU"/>
              </w:rPr>
              <w:lastRenderedPageBreak/>
              <w:t>«Билет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Учреждения высшего профессионального образования нашего региона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Промышленные, научные, сельскохозяйственные предприятия региона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Экскурсия на производство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Сам себе стартап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b/>
                <w:bCs/>
                <w:color w:val="000000"/>
                <w:sz w:val="28"/>
                <w:szCs w:val="28"/>
              </w:rPr>
              <w:t>Раздел 6. Проба профессии (15 ч)</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Как «примерить» профессию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xml:space="preserve">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Профессиональная проба «Интервью»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lastRenderedPageBreak/>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lastRenderedPageBreak/>
              <w:t xml:space="preserve">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Профессиональная проба «Фитодизайн»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rPr>
            </w:pPr>
            <w:r w:rsidRPr="001A2528">
              <w:rPr>
                <w:rFonts w:cstheme="minorHAnsi"/>
                <w:color w:val="000000"/>
                <w:sz w:val="28"/>
                <w:szCs w:val="28"/>
              </w:rPr>
              <w:t>Профессиональная проба «Экспозиционер»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color w:val="000000"/>
                <w:sz w:val="28"/>
                <w:szCs w:val="28"/>
                <w:lang w:val="ru-RU"/>
              </w:rPr>
            </w:pPr>
            <w:r w:rsidRPr="001A2528">
              <w:rPr>
                <w:rFonts w:cstheme="minorHAnsi"/>
                <w:color w:val="000000"/>
                <w:sz w:val="28"/>
                <w:szCs w:val="28"/>
                <w:lang w:val="ru-RU"/>
              </w:rPr>
              <w:t>Ресурсы платформы «Билет в будущее».</w:t>
            </w:r>
          </w:p>
          <w:p w:rsidR="00131B2D" w:rsidRPr="001A2528" w:rsidRDefault="0074336E">
            <w:pPr>
              <w:rPr>
                <w:rFonts w:cstheme="minorHAnsi"/>
                <w:color w:val="000000"/>
                <w:sz w:val="28"/>
                <w:szCs w:val="28"/>
              </w:rPr>
            </w:pPr>
            <w:r w:rsidRPr="001A2528">
              <w:rPr>
                <w:rFonts w:cstheme="minorHAnsi"/>
                <w:color w:val="000000"/>
                <w:sz w:val="28"/>
                <w:szCs w:val="28"/>
              </w:rPr>
              <w:t>InternetUrok.ru</w:t>
            </w:r>
          </w:p>
        </w:tc>
      </w:tr>
      <w:tr w:rsidR="00131B2D" w:rsidRPr="001A25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Подводя итоги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131B2D">
            <w:pPr>
              <w:ind w:left="75" w:right="75"/>
              <w:rPr>
                <w:rFonts w:cstheme="minorHAnsi"/>
                <w:color w:val="000000"/>
                <w:sz w:val="28"/>
                <w:szCs w:val="28"/>
              </w:rPr>
            </w:pPr>
          </w:p>
        </w:tc>
      </w:tr>
      <w:tr w:rsidR="00131B2D" w:rsidRPr="001A2528">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Итого за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74336E">
            <w:pPr>
              <w:rPr>
                <w:rFonts w:cstheme="minorHAnsi"/>
                <w:sz w:val="28"/>
                <w:szCs w:val="28"/>
              </w:rPr>
            </w:pPr>
            <w:r w:rsidRPr="001A2528">
              <w:rPr>
                <w:rFonts w:cstheme="minorHAnsi"/>
                <w:color w:val="000000"/>
                <w:sz w:val="28"/>
                <w:szCs w:val="28"/>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B2D" w:rsidRPr="001A2528" w:rsidRDefault="00131B2D">
            <w:pPr>
              <w:ind w:left="75" w:right="75"/>
              <w:rPr>
                <w:rFonts w:cstheme="minorHAnsi"/>
                <w:color w:val="000000"/>
                <w:sz w:val="28"/>
                <w:szCs w:val="28"/>
              </w:rPr>
            </w:pPr>
          </w:p>
        </w:tc>
      </w:tr>
    </w:tbl>
    <w:p w:rsidR="0074336E" w:rsidRPr="001A2528" w:rsidRDefault="0074336E">
      <w:pPr>
        <w:rPr>
          <w:rFonts w:cstheme="minorHAnsi"/>
          <w:sz w:val="28"/>
          <w:szCs w:val="28"/>
        </w:rPr>
      </w:pPr>
    </w:p>
    <w:sectPr w:rsidR="0074336E" w:rsidRPr="001A252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3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E3F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457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514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13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66B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F28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C21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B6E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26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139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C50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958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623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200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E6C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ED01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C35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B1B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FB0D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537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341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22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8805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8"/>
  </w:num>
  <w:num w:numId="4">
    <w:abstractNumId w:val="6"/>
  </w:num>
  <w:num w:numId="5">
    <w:abstractNumId w:val="23"/>
  </w:num>
  <w:num w:numId="6">
    <w:abstractNumId w:val="0"/>
  </w:num>
  <w:num w:numId="7">
    <w:abstractNumId w:val="22"/>
  </w:num>
  <w:num w:numId="8">
    <w:abstractNumId w:val="2"/>
  </w:num>
  <w:num w:numId="9">
    <w:abstractNumId w:val="11"/>
  </w:num>
  <w:num w:numId="10">
    <w:abstractNumId w:val="5"/>
  </w:num>
  <w:num w:numId="11">
    <w:abstractNumId w:val="7"/>
  </w:num>
  <w:num w:numId="12">
    <w:abstractNumId w:val="3"/>
  </w:num>
  <w:num w:numId="13">
    <w:abstractNumId w:val="1"/>
  </w:num>
  <w:num w:numId="14">
    <w:abstractNumId w:val="13"/>
  </w:num>
  <w:num w:numId="15">
    <w:abstractNumId w:val="15"/>
  </w:num>
  <w:num w:numId="16">
    <w:abstractNumId w:val="9"/>
  </w:num>
  <w:num w:numId="17">
    <w:abstractNumId w:val="21"/>
  </w:num>
  <w:num w:numId="18">
    <w:abstractNumId w:val="12"/>
  </w:num>
  <w:num w:numId="19">
    <w:abstractNumId w:val="18"/>
  </w:num>
  <w:num w:numId="20">
    <w:abstractNumId w:val="20"/>
  </w:num>
  <w:num w:numId="21">
    <w:abstractNumId w:val="14"/>
  </w:num>
  <w:num w:numId="22">
    <w:abstractNumId w:val="4"/>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31B2D"/>
    <w:rsid w:val="001A2528"/>
    <w:rsid w:val="002D33B1"/>
    <w:rsid w:val="002D3591"/>
    <w:rsid w:val="003514A0"/>
    <w:rsid w:val="004F7E17"/>
    <w:rsid w:val="005A05CE"/>
    <w:rsid w:val="005A46C6"/>
    <w:rsid w:val="00653AF6"/>
    <w:rsid w:val="0074336E"/>
    <w:rsid w:val="00B73A5A"/>
    <w:rsid w:val="00C93165"/>
    <w:rsid w:val="00D764D6"/>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65C3"/>
  <w15:docId w15:val="{ABD66345-89B3-43E4-802F-01CD3446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dc:description>Подготовлено экспертами Актион-МЦФЭР</dc:description>
  <cp:lastModifiedBy>Рой Сергей Владимирович</cp:lastModifiedBy>
  <cp:revision>5</cp:revision>
  <dcterms:created xsi:type="dcterms:W3CDTF">2024-11-11T04:20:00Z</dcterms:created>
  <dcterms:modified xsi:type="dcterms:W3CDTF">2024-11-12T05:33:00Z</dcterms:modified>
</cp:coreProperties>
</file>