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1AD" w:rsidRDefault="00E111AD" w:rsidP="0081310E">
      <w:pPr>
        <w:pStyle w:val="western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E111AD" w:rsidRDefault="00E111AD" w:rsidP="00E111AD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Адаптированная рабочая программа по изобразительному искусству 6 класс ЗПР,  составлена на основании следующих нормативно-правовых документов:</w:t>
      </w:r>
    </w:p>
    <w:p w:rsidR="00E111AD" w:rsidRDefault="00E111AD" w:rsidP="00E11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Федеральный закон от 29 декабря 2012 года N 273-ФЗ «Об образовании в Российской Федерации»;</w:t>
      </w:r>
    </w:p>
    <w:p w:rsidR="00E111AD" w:rsidRDefault="00E111AD" w:rsidP="00E11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Федеральный государственный стандарт основного общего образования,</w:t>
      </w:r>
    </w:p>
    <w:p w:rsidR="00E111AD" w:rsidRDefault="00E111AD" w:rsidP="00E11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утверждённый приказом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E111AD" w:rsidRDefault="00E111AD" w:rsidP="00E1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Российской Федерации от 31 марта 2018г. №253 с изменениями, внесенными приказом Минобрнауки России от 8 июня 2015 года № 576; приказом Минобрнауки России от 28 декабря 2017 года № 1529; приказом Минобрнауки России от 26 января 2016 года № 38, приказом Минобрнауки России от 21 апреля 2018 г. №459, приказом Минобрнауки России от 29 декабря 2016г. №1677, приказом Минобрнауки России от 8 июня 2017 г. №535, приказом Минобрнауки России от 20 июня 2017г. №581, приказом Минобрнауки России от 5 июля 2017 года № 629);</w:t>
      </w:r>
    </w:p>
    <w:p w:rsidR="00E111AD" w:rsidRDefault="00E111AD" w:rsidP="00E111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5.Приказ Министерства образования и науки РФ от 19.12.2014 №1598 «Об утверждении федерального государственного стандарта начального общего образования обучающихся с ограниченными возможностями здоровья» (зарегистрирован Минюстом Р.Ф 03.02.2015г №35847)</w:t>
      </w:r>
    </w:p>
    <w:p w:rsidR="00E111AD" w:rsidRDefault="00E111AD" w:rsidP="00E111AD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по изобразительному искусству разработана на основе Программы специальных (коррекционных) образовательных учреждений 7 класса.</w:t>
      </w:r>
    </w:p>
    <w:p w:rsidR="00E111AD" w:rsidRDefault="00E111AD" w:rsidP="00E1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и актуальных задач коррекционной школы является улучшение психического состояния обучающихся, коррекция эмоционально-волевой и познавательной сфер, получение помощи в социализации. Данная программа позволяет организовать урочную работу по изобразительному искусству с   учащегося с ЗПР.</w:t>
      </w:r>
    </w:p>
    <w:p w:rsidR="00E111AD" w:rsidRDefault="00E111AD" w:rsidP="00E111AD">
      <w:pPr>
        <w:pStyle w:val="a4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Школьный курс по изобразительному искусству в 6 классе направлен на продолжение решения следующих основных задач: </w:t>
      </w:r>
    </w:p>
    <w:p w:rsidR="00E111AD" w:rsidRDefault="00E111AD" w:rsidP="00E111AD">
      <w:pPr>
        <w:pStyle w:val="a4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формирование предметных и универсальных способов действий</w:t>
      </w:r>
      <w:r>
        <w:rPr>
          <w:bCs/>
          <w:sz w:val="28"/>
          <w:szCs w:val="28"/>
        </w:rPr>
        <w:t xml:space="preserve">, обеспечивающих возможность продолжения образования в основной школе; </w:t>
      </w:r>
      <w:r>
        <w:rPr>
          <w:bCs/>
          <w:iCs/>
          <w:sz w:val="28"/>
          <w:szCs w:val="28"/>
        </w:rPr>
        <w:t>воспитание умения учиться</w:t>
      </w:r>
      <w:r>
        <w:rPr>
          <w:bCs/>
          <w:sz w:val="28"/>
          <w:szCs w:val="28"/>
        </w:rPr>
        <w:t xml:space="preserve"> - способности к самоорганизации с целью решения учебных задач; </w:t>
      </w:r>
    </w:p>
    <w:p w:rsidR="00E111AD" w:rsidRDefault="00E111AD" w:rsidP="00E111AD">
      <w:pPr>
        <w:pStyle w:val="a4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индивидуальный прогресс </w:t>
      </w:r>
      <w:r>
        <w:rPr>
          <w:bCs/>
          <w:sz w:val="28"/>
          <w:szCs w:val="28"/>
        </w:rPr>
        <w:t xml:space="preserve">в основных сферах личностного развития - эмоциональной, познавательной, регулятивной реализуются в процессе обучения всем предметам. </w:t>
      </w:r>
    </w:p>
    <w:p w:rsidR="00E111AD" w:rsidRDefault="00E111AD" w:rsidP="00E1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утвержденная на заседании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Коллегии Министерства просвещения Российской Федерации 24 декабря 2018 г.; </w:t>
      </w:r>
    </w:p>
    <w:p w:rsidR="00E111AD" w:rsidRDefault="00E111AD" w:rsidP="00E111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Приказ Министерства просвещения Российской Федерации от 25 ноября 2019 г. № 635 «Об утверждении плана мероприятий по реализации 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 Федерации 24 декабря 2018 г.»; </w:t>
      </w:r>
    </w:p>
    <w:p w:rsidR="00E111AD" w:rsidRDefault="00E111AD" w:rsidP="00E111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авторской программы Б.М.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«Изобразительное искусство  6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.»: Сост. Л.А.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Н.А. Горяева, О.В. Островская, А.С. Питерских, Е. Гуров - М.: Просвещение, 2018.</w:t>
      </w:r>
    </w:p>
    <w:p w:rsidR="00E111AD" w:rsidRDefault="00E111AD" w:rsidP="00E1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документа.</w:t>
      </w:r>
    </w:p>
    <w:p w:rsidR="00E111AD" w:rsidRDefault="00E111AD" w:rsidP="00E1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три раздела: пояснительную записку; основное содержание с распределением учебных часов по разделам курса;</w:t>
      </w:r>
    </w:p>
    <w:p w:rsidR="00E111AD" w:rsidRDefault="00E111AD" w:rsidP="00E1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к уровню подготовки.</w:t>
      </w:r>
    </w:p>
    <w:p w:rsidR="00E111AD" w:rsidRDefault="00E111AD" w:rsidP="00E111AD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программы - развитие образного восприятия визуального мира и освоение способов художественного, творческого самовыражения личности.</w:t>
      </w:r>
    </w:p>
    <w:p w:rsidR="00E111AD" w:rsidRDefault="00E111AD" w:rsidP="00E11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курса: рабочая программа логически развивает идеи начальной школы, способствует:</w:t>
      </w:r>
    </w:p>
    <w:p w:rsidR="00E111AD" w:rsidRDefault="00E111AD" w:rsidP="00E11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E111AD" w:rsidRDefault="00E111AD" w:rsidP="00E11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-воспитанию культуры восприятия произведений изобразительного, декоративно-прикладного искусства, архитектуры и дизайна;</w:t>
      </w:r>
    </w:p>
    <w:p w:rsidR="00E111AD" w:rsidRDefault="00E111AD" w:rsidP="00E1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освоению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 w:rsidR="00E111AD" w:rsidRDefault="00E111AD" w:rsidP="00E1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овладению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E111AD" w:rsidRDefault="00E111AD" w:rsidP="00E1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устойчивого интереса к изобразительному искусству, способности воспринимать его исторические и национальные особенности;</w:t>
      </w:r>
    </w:p>
    <w:p w:rsidR="00E111AD" w:rsidRDefault="00E111AD" w:rsidP="00E111AD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качество обучения  через использование новых образовательных технологий на уроках изобразительного искусства (проектно-исследовательских и информационно-коммуникационных).</w:t>
      </w:r>
    </w:p>
    <w:p w:rsidR="00E111AD" w:rsidRDefault="00E111AD" w:rsidP="00E111AD">
      <w:pPr>
        <w:spacing w:after="0"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коммуникативных универсальных учебных действий происходит в процессе игровых ситуаций, деловых игр, предполагающих многопозиционные роли: художника, зрителя, критика, ценителя искусства; рассуждений ученика о художественных особенностях произведений, в умении обсуждать индивидуальные результаты художественно-творческой деятельности, в процессе сотрудничества. </w:t>
      </w:r>
    </w:p>
    <w:p w:rsidR="00E111AD" w:rsidRDefault="00E111AD" w:rsidP="00E111AD">
      <w:pPr>
        <w:spacing w:after="0"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Критериями оценки сформированности УУД будут являться: соответствие возрастно-психологическим нормативным требованиям; соответствие свойств универсальных действий заранее заданным требованиям. </w:t>
      </w:r>
      <w:r>
        <w:rPr>
          <w:rFonts w:ascii="Times New Roman" w:hAnsi="Times New Roman" w:cs="Times New Roman"/>
          <w:sz w:val="28"/>
          <w:szCs w:val="28"/>
        </w:rPr>
        <w:br/>
        <w:t>Задача учителя – формировать универсальные способы действий, которые помогут развиваться и совершенствоваться,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ситуациям, быть коммуникативным, мобильным.</w:t>
      </w:r>
    </w:p>
    <w:p w:rsidR="00E111AD" w:rsidRDefault="00E111AD" w:rsidP="00E111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материала, количество контрольных и проверочных работ. </w:t>
      </w:r>
    </w:p>
    <w:p w:rsidR="00E111AD" w:rsidRDefault="00E111AD" w:rsidP="00E1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программы происходит за счет сокращения сложных понятий и терминов; основные сведения для учащихся с задержкой психического развития в программе даются дифференцированно. Программа учитывает следующие психические особенности: неустойчивое внимание, малый объём памяти, неточность и затруднение при воспроизведении материала, несформированность мыслительных операций анализа; синтеза, сравнения, обобщения, нарушения речи.</w:t>
      </w:r>
    </w:p>
    <w:p w:rsidR="00E111AD" w:rsidRDefault="00E111AD" w:rsidP="00E111AD">
      <w:pPr>
        <w:pStyle w:val="c2"/>
        <w:shd w:val="clear" w:color="auto" w:fill="FFFFFF"/>
        <w:spacing w:before="0" w:beforeAutospacing="0" w:after="0" w:afterAutospacing="0"/>
        <w:ind w:right="56"/>
        <w:rPr>
          <w:sz w:val="28"/>
          <w:szCs w:val="28"/>
        </w:rPr>
      </w:pPr>
      <w:r>
        <w:rPr>
          <w:bCs/>
          <w:sz w:val="28"/>
          <w:szCs w:val="28"/>
        </w:rPr>
        <w:t>Коррекционная работа:</w:t>
      </w:r>
    </w:p>
    <w:p w:rsidR="00E111AD" w:rsidRDefault="00E111AD" w:rsidP="00E111AD">
      <w:pPr>
        <w:pStyle w:val="c2"/>
        <w:shd w:val="clear" w:color="auto" w:fill="FFFFFF"/>
        <w:spacing w:before="0" w:beforeAutospacing="0" w:after="0" w:afterAutospacing="0"/>
        <w:ind w:right="56"/>
        <w:rPr>
          <w:rStyle w:val="c0"/>
        </w:rPr>
      </w:pPr>
      <w:r>
        <w:rPr>
          <w:bCs/>
          <w:sz w:val="28"/>
          <w:szCs w:val="28"/>
        </w:rPr>
        <w:t>1.</w:t>
      </w:r>
      <w:r>
        <w:rPr>
          <w:rStyle w:val="c0"/>
          <w:bCs/>
          <w:sz w:val="28"/>
          <w:szCs w:val="28"/>
        </w:rPr>
        <w:t>Совершенствование движений и сенсомоторного развития:</w:t>
      </w:r>
    </w:p>
    <w:p w:rsidR="00E111AD" w:rsidRDefault="00E111AD" w:rsidP="00E111A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6"/>
      </w:pPr>
      <w:r>
        <w:rPr>
          <w:rStyle w:val="c23"/>
          <w:sz w:val="28"/>
          <w:szCs w:val="28"/>
        </w:rPr>
        <w:t>Развитие мелкой моторики кисти и пальцев рук;</w:t>
      </w:r>
    </w:p>
    <w:p w:rsidR="00E111AD" w:rsidRDefault="00E111AD" w:rsidP="00E111AD">
      <w:pPr>
        <w:pStyle w:val="c2"/>
        <w:shd w:val="clear" w:color="auto" w:fill="FFFFFF"/>
        <w:spacing w:before="0" w:beforeAutospacing="0" w:after="0" w:afterAutospacing="0"/>
        <w:ind w:left="56" w:right="56" w:firstLine="568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2. Коррекция отдельных сторон психической деятельности:</w:t>
      </w:r>
    </w:p>
    <w:p w:rsidR="00E111AD" w:rsidRDefault="00E111AD" w:rsidP="00E111AD">
      <w:pPr>
        <w:numPr>
          <w:ilvl w:val="0"/>
          <w:numId w:val="3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>
        <w:rPr>
          <w:rStyle w:val="c23"/>
          <w:rFonts w:ascii="Times New Roman" w:hAnsi="Times New Roman" w:cs="Times New Roman"/>
          <w:sz w:val="28"/>
          <w:szCs w:val="28"/>
        </w:rPr>
        <w:t>Развитие зрительного восприятия и узнавания;</w:t>
      </w:r>
    </w:p>
    <w:p w:rsidR="00E111AD" w:rsidRDefault="00E111AD" w:rsidP="00E111AD">
      <w:pPr>
        <w:numPr>
          <w:ilvl w:val="0"/>
          <w:numId w:val="3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>
        <w:rPr>
          <w:rStyle w:val="c23"/>
          <w:rFonts w:ascii="Times New Roman" w:hAnsi="Times New Roman" w:cs="Times New Roman"/>
          <w:sz w:val="28"/>
          <w:szCs w:val="28"/>
        </w:rPr>
        <w:t>Развитие зрительной памяти и внимания;</w:t>
      </w:r>
    </w:p>
    <w:p w:rsidR="00E111AD" w:rsidRDefault="00E111AD" w:rsidP="00E111AD">
      <w:pPr>
        <w:numPr>
          <w:ilvl w:val="0"/>
          <w:numId w:val="3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>
        <w:rPr>
          <w:rStyle w:val="c23"/>
          <w:rFonts w:ascii="Times New Roman" w:hAnsi="Times New Roman" w:cs="Times New Roman"/>
          <w:sz w:val="28"/>
          <w:szCs w:val="28"/>
        </w:rPr>
        <w:t>Формирование обобщенных представлений о свойствах предметов (цвет, форма, величина);</w:t>
      </w:r>
    </w:p>
    <w:p w:rsidR="00E111AD" w:rsidRDefault="00E111AD" w:rsidP="00E111AD">
      <w:pPr>
        <w:numPr>
          <w:ilvl w:val="0"/>
          <w:numId w:val="3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>
        <w:rPr>
          <w:rStyle w:val="c23"/>
          <w:rFonts w:ascii="Times New Roman" w:hAnsi="Times New Roman" w:cs="Times New Roman"/>
          <w:sz w:val="28"/>
          <w:szCs w:val="28"/>
        </w:rPr>
        <w:t>Развитие пространственных представлений и ориентации;</w:t>
      </w:r>
    </w:p>
    <w:p w:rsidR="00E111AD" w:rsidRDefault="00E111AD" w:rsidP="00E111AD">
      <w:pPr>
        <w:numPr>
          <w:ilvl w:val="0"/>
          <w:numId w:val="3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>
        <w:rPr>
          <w:rStyle w:val="c23"/>
          <w:rFonts w:ascii="Times New Roman" w:hAnsi="Times New Roman" w:cs="Times New Roman"/>
          <w:sz w:val="28"/>
          <w:szCs w:val="28"/>
        </w:rPr>
        <w:t>Развитие представлений о времени;</w:t>
      </w:r>
    </w:p>
    <w:p w:rsidR="00E111AD" w:rsidRDefault="00E111AD" w:rsidP="00E111AD">
      <w:pPr>
        <w:pStyle w:val="c2"/>
        <w:shd w:val="clear" w:color="auto" w:fill="FFFFFF"/>
        <w:spacing w:before="0" w:beforeAutospacing="0" w:after="0" w:afterAutospacing="0"/>
        <w:ind w:left="56" w:right="56" w:firstLine="568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3. Развитие основных мыслительных операций:</w:t>
      </w:r>
    </w:p>
    <w:p w:rsidR="00E111AD" w:rsidRDefault="00E111AD" w:rsidP="00E111AD">
      <w:pPr>
        <w:numPr>
          <w:ilvl w:val="0"/>
          <w:numId w:val="4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>
        <w:rPr>
          <w:rStyle w:val="c23"/>
          <w:rFonts w:ascii="Times New Roman" w:hAnsi="Times New Roman" w:cs="Times New Roman"/>
          <w:sz w:val="28"/>
          <w:szCs w:val="28"/>
        </w:rPr>
        <w:t>Навыков соотнесенного анализа;</w:t>
      </w:r>
    </w:p>
    <w:p w:rsidR="00E111AD" w:rsidRDefault="00E111AD" w:rsidP="00E111AD">
      <w:pPr>
        <w:numPr>
          <w:ilvl w:val="0"/>
          <w:numId w:val="4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>
        <w:rPr>
          <w:rStyle w:val="c23"/>
          <w:rFonts w:ascii="Times New Roman" w:hAnsi="Times New Roman" w:cs="Times New Roman"/>
          <w:sz w:val="28"/>
          <w:szCs w:val="28"/>
        </w:rPr>
        <w:t>Навыков группировки и классификации (на базе овладения основными родовыми понятиями);</w:t>
      </w:r>
    </w:p>
    <w:p w:rsidR="00E111AD" w:rsidRDefault="00E111AD" w:rsidP="00E111AD">
      <w:pPr>
        <w:numPr>
          <w:ilvl w:val="0"/>
          <w:numId w:val="4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>
        <w:rPr>
          <w:rStyle w:val="c23"/>
          <w:rFonts w:ascii="Times New Roman" w:hAnsi="Times New Roman" w:cs="Times New Roman"/>
          <w:sz w:val="28"/>
          <w:szCs w:val="28"/>
        </w:rPr>
        <w:t>Умения работать по инструкции, алгоритму;</w:t>
      </w:r>
    </w:p>
    <w:p w:rsidR="00E111AD" w:rsidRDefault="00E111AD" w:rsidP="00E111AD">
      <w:pPr>
        <w:numPr>
          <w:ilvl w:val="0"/>
          <w:numId w:val="4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>
        <w:rPr>
          <w:rStyle w:val="c23"/>
          <w:rFonts w:ascii="Times New Roman" w:hAnsi="Times New Roman" w:cs="Times New Roman"/>
          <w:sz w:val="28"/>
          <w:szCs w:val="28"/>
        </w:rPr>
        <w:t>Умения планировать деятельность, развитие комбинаторных способностей.</w:t>
      </w:r>
    </w:p>
    <w:p w:rsidR="00E111AD" w:rsidRDefault="00E111AD" w:rsidP="00E111AD">
      <w:pPr>
        <w:pStyle w:val="c2"/>
        <w:shd w:val="clear" w:color="auto" w:fill="FFFFFF"/>
        <w:spacing w:before="0" w:beforeAutospacing="0" w:after="0" w:afterAutospacing="0"/>
        <w:ind w:left="56" w:right="56" w:firstLine="568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4. Развитие различных видов мышления:</w:t>
      </w:r>
    </w:p>
    <w:p w:rsidR="00E111AD" w:rsidRDefault="00E111AD" w:rsidP="00E111AD">
      <w:pPr>
        <w:numPr>
          <w:ilvl w:val="0"/>
          <w:numId w:val="5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>
        <w:rPr>
          <w:rStyle w:val="c23"/>
          <w:rFonts w:ascii="Times New Roman" w:hAnsi="Times New Roman" w:cs="Times New Roman"/>
          <w:sz w:val="28"/>
          <w:szCs w:val="28"/>
        </w:rPr>
        <w:t>Развитие наглядно-образного мышления;</w:t>
      </w:r>
    </w:p>
    <w:p w:rsidR="00E111AD" w:rsidRDefault="00E111AD" w:rsidP="00E111AD">
      <w:pPr>
        <w:numPr>
          <w:ilvl w:val="0"/>
          <w:numId w:val="5"/>
        </w:numPr>
        <w:shd w:val="clear" w:color="auto" w:fill="FFFFFF"/>
        <w:spacing w:after="0" w:line="240" w:lineRule="auto"/>
        <w:ind w:left="56" w:right="56" w:firstLine="568"/>
        <w:rPr>
          <w:rFonts w:ascii="Times New Roman" w:hAnsi="Times New Roman" w:cs="Times New Roman"/>
          <w:sz w:val="28"/>
          <w:szCs w:val="28"/>
        </w:rPr>
      </w:pPr>
      <w:r>
        <w:rPr>
          <w:rStyle w:val="c23"/>
          <w:rFonts w:ascii="Times New Roman" w:hAnsi="Times New Roman" w:cs="Times New Roman"/>
          <w:sz w:val="28"/>
          <w:szCs w:val="28"/>
        </w:rPr>
        <w:t>Развитие словесно-логического мышления (умение видеть и устанавливать связи между предметами, явлениями и событиями).</w:t>
      </w:r>
    </w:p>
    <w:p w:rsidR="00E111AD" w:rsidRDefault="00E111AD" w:rsidP="00E111AD">
      <w:pPr>
        <w:pStyle w:val="c2"/>
        <w:shd w:val="clear" w:color="auto" w:fill="FFFFFF"/>
        <w:spacing w:before="0" w:beforeAutospacing="0" w:after="0" w:afterAutospacing="0"/>
        <w:ind w:left="56" w:right="56" w:firstLine="568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5. Коррекция нарушений в развитии эмоционально-личностной сферы (релаксационные упражнения для мимики лица, драматизация).</w:t>
      </w:r>
    </w:p>
    <w:p w:rsidR="00E111AD" w:rsidRDefault="00E111AD" w:rsidP="00E111AD">
      <w:pPr>
        <w:pStyle w:val="c2"/>
        <w:shd w:val="clear" w:color="auto" w:fill="FFFFFF"/>
        <w:spacing w:before="0" w:beforeAutospacing="0" w:after="0" w:afterAutospacing="0"/>
        <w:ind w:left="56" w:right="56" w:firstLine="568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6. Расширение представлений об окружающем мире и обогащение словаря.</w:t>
      </w:r>
    </w:p>
    <w:p w:rsidR="00E111AD" w:rsidRDefault="00E111AD" w:rsidP="00E111AD">
      <w:pPr>
        <w:pStyle w:val="c2"/>
        <w:shd w:val="clear" w:color="auto" w:fill="FFFFFF"/>
        <w:spacing w:before="0" w:beforeAutospacing="0" w:after="0" w:afterAutospacing="0"/>
        <w:ind w:left="56" w:right="56" w:firstLine="568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7. Коррекция индивидуальных пробелов в знаниях</w:t>
      </w:r>
    </w:p>
    <w:p w:rsidR="00E111AD" w:rsidRDefault="00E111AD" w:rsidP="00E11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Программа определяет базовые знания и умения, которыми должны овладеть учащийся, и составлена с учетом того, чтобы сформировать прочные орфографические и грамматические умения и навыки учащихся с ЗПР</w:t>
      </w:r>
    </w:p>
    <w:p w:rsidR="00E111AD" w:rsidRDefault="00E111AD" w:rsidP="00E1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предмета «Изобразительное искусство» в учебном плане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E111AD" w:rsidRDefault="00E111AD" w:rsidP="00E1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отводит на изучение изобразительного искусства в 5 классе 35 часа в год по 1 часу в неделю.</w:t>
      </w:r>
    </w:p>
    <w:p w:rsidR="00E111AD" w:rsidRDefault="00E111AD" w:rsidP="00E1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AD" w:rsidRDefault="00E111AD" w:rsidP="00E1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AD" w:rsidRDefault="00E111AD" w:rsidP="00E1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AD" w:rsidRDefault="00E111AD" w:rsidP="00E1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Y="1636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754"/>
      </w:tblGrid>
      <w:tr w:rsidR="00E111AD" w:rsidTr="00E111A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Человек от внутреннего к внешнему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.Человек в живописи, графике, скульптуре: Изображение фигуры человека в истории искусства. 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Красота и выразительность пропорций человека: Пропорции и строение фигуры человека. 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Красота движений человека: Схема «бегущие человечки».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Красота согласованности движений людей: Ритмические связи в едином действии фигур людей.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.Учимся рисовать с натуры: наброски товарища.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Образ человека. Работа по воображению. 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.Учимся создавать образ человека по впечатлению: Портрет выбранного героя, лепка.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9час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111AD" w:rsidTr="00E111AD">
        <w:trPr>
          <w:trHeight w:val="112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Ценности повседневной жизни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Обычная жизнь каждого дня: Поэзия повседневности, эскизы. Композиция. Приемы и средства построения композиции.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3. Мой дом, моя семья. Тематическая картина. Бытовой жанр. 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4,5 Жизнь людей моего города: цвет, контраст: Творчество А.Г. Венецианова и  П.А. Федотова. Творчество художников - передвижников Государственная Третьяковская галерея 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Современные  ритмы будней. Сюжет и содержание в картине.  Жизнь каждого дня – большая тема в искусстве.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 Быт – это не только будни, но и праздник.  Целостность картины.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час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Великие темы жизни: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1.Картины на тему истории: исторические эпохи. Искусство Древней Руси 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2,3. С чего начинается историческая картина: создание картины.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В каждой картине есть главные герои: выделение композиционного центра.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5.Исторические события: фон, интерьер, архитектура.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6,7,8. Темы в станковой живописи: Тематическая картина в русском искусстве 19 века. Процесс работы над тематической картиной. 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 Композиция – обобщение знаний: тест. Выставка и обсуждение работ.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 Образовательный модуль.  Проектная задача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час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111AD" w:rsidTr="00E111A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tabs>
                <w:tab w:val="left" w:pos="6804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Реальность жизни и  художественный образ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1,2,3. Тема Великой Отечественной войны в станковом и монументальном искусстве: создание композиции.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  Главный герой картины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6,7  Шрифт: виды шрифтов, соединение в единую композицию.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  Мир изобразительных искусств:  Крупнейшие музеи изобразительного искусства и их роль в культуре.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Обобщающий урок. Тест проверка знаний.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час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E111AD" w:rsidRDefault="00E111AD">
            <w:pPr>
              <w:tabs>
                <w:tab w:val="left" w:pos="680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E111AD" w:rsidRDefault="00E111AD" w:rsidP="00E111AD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20"/>
          <w:sz w:val="28"/>
          <w:szCs w:val="28"/>
        </w:rPr>
      </w:pPr>
    </w:p>
    <w:p w:rsidR="00E111AD" w:rsidRDefault="00E111AD" w:rsidP="00E111AD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6 класс</w:t>
      </w:r>
    </w:p>
    <w:p w:rsidR="00E111AD" w:rsidRDefault="00E111AD" w:rsidP="00E111A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35 час</w:t>
      </w:r>
    </w:p>
    <w:p w:rsidR="00E111AD" w:rsidRDefault="00E111AD" w:rsidP="00E1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111AD">
          <w:pgSz w:w="11906" w:h="16838"/>
          <w:pgMar w:top="709" w:right="849" w:bottom="1134" w:left="1701" w:header="708" w:footer="708" w:gutter="0"/>
          <w:cols w:space="720"/>
        </w:sectPr>
      </w:pPr>
    </w:p>
    <w:tbl>
      <w:tblPr>
        <w:tblW w:w="1460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325"/>
        <w:gridCol w:w="1251"/>
        <w:gridCol w:w="5762"/>
        <w:gridCol w:w="1617"/>
        <w:gridCol w:w="2610"/>
        <w:gridCol w:w="983"/>
      </w:tblGrid>
      <w:tr w:rsidR="00E111AD" w:rsidTr="00E111AD">
        <w:trPr>
          <w:trHeight w:val="560"/>
        </w:trPr>
        <w:tc>
          <w:tcPr>
            <w:tcW w:w="1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Календарно  тематическое планирование</w:t>
            </w:r>
          </w:p>
          <w:p w:rsidR="00E111AD" w:rsidRDefault="00E111AD">
            <w:pPr>
              <w:pStyle w:val="c4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7"/>
                <w:color w:val="00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Воспитательные задачи: </w:t>
            </w:r>
            <w:r>
              <w:rPr>
                <w:rStyle w:val="c7"/>
                <w:color w:val="000000"/>
                <w:sz w:val="28"/>
                <w:szCs w:val="28"/>
                <w:lang w:eastAsia="en-US"/>
              </w:rPr>
              <w:t>- воспитание интереса к изобразительному искусству;      </w:t>
            </w:r>
          </w:p>
          <w:p w:rsidR="00E111AD" w:rsidRDefault="00E111AD">
            <w:pPr>
              <w:pStyle w:val="c4"/>
              <w:shd w:val="clear" w:color="auto" w:fill="FFFFFF"/>
              <w:spacing w:before="0" w:beforeAutospacing="0" w:after="0" w:afterAutospacing="0" w:line="256" w:lineRule="auto"/>
              <w:jc w:val="both"/>
            </w:pPr>
            <w:r>
              <w:rPr>
                <w:rStyle w:val="c7"/>
                <w:color w:val="000000"/>
                <w:sz w:val="28"/>
                <w:szCs w:val="28"/>
                <w:lang w:eastAsia="en-US"/>
              </w:rPr>
              <w:t>-раскрытие значения изобразительного искусства в жизни человека;</w:t>
            </w:r>
          </w:p>
          <w:p w:rsidR="00E111AD" w:rsidRDefault="00E111AD">
            <w:pPr>
              <w:pStyle w:val="c4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7"/>
                <w:color w:val="000000"/>
                <w:sz w:val="28"/>
                <w:szCs w:val="28"/>
                <w:lang w:eastAsia="en-US"/>
              </w:rPr>
              <w:t>-воспитание эстетического чувства и понимания красоты окружающего мира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1AD" w:rsidRDefault="00E1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1AD" w:rsidRDefault="00E1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1AD" w:rsidRDefault="00E111AD">
            <w:pPr>
              <w:pStyle w:val="c4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111AD" w:rsidTr="00E111AD">
        <w:trPr>
          <w:trHeight w:val="55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раздела. 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407"/>
        </w:trPr>
        <w:tc>
          <w:tcPr>
            <w:tcW w:w="1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главная тема искусства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27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живописи, графике, скульптуре.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человека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37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и выразительность пропорций человека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Стр.8-15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41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Красота и выразительность пропорций человека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овалами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41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движений человека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человечки, человек в движении. Стр.20-28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42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согласованности движений людей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натуры человека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4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создавать образ человека по впечатлению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Стр.30-40 завершение работы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26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Объемные изображения в скульптуре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367"/>
        </w:trPr>
        <w:tc>
          <w:tcPr>
            <w:tcW w:w="1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Ценности повседневной жизни                                                                                                                         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41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Обычная жизнь каждого дня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Эскизы, зарисовки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4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дом, моя семья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людей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42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людей моего города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с натуры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4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ритмы будней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своей композиции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39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 – это не только будни, но и праздник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417"/>
        </w:trPr>
        <w:tc>
          <w:tcPr>
            <w:tcW w:w="1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темы жизни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40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на темы истории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Стр.138-141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27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чего начинается картина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Компоновка на листе Ф3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55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исторической картины невозможно без изучения материальной культуры времени.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Стр.142-145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4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каждой картине есть главные герои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главного персонажа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69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 событие происходит в среде природы и архитектуры своего времени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Стр.146-153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4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22,23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Библейские темы в изобразительном искусстве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Стр.152-159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41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изобразительных искусств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56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работ, оформление, выставка. Образовательный модуль. Проектная задача «Наша школа».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292"/>
        </w:trPr>
        <w:tc>
          <w:tcPr>
            <w:tcW w:w="1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Реальность жизни и  художественный образ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ind w:left="572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28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Великой Отечественной войны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Эскизы, зарисовки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37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герой в картине.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26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Обложка, шрифтовое решение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«Свой шрифт»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63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изобразительных искусств:  Крупнейшие музеи изобразительного искусства и их роль в культуре.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AD" w:rsidTr="00E111AD">
        <w:trPr>
          <w:trHeight w:val="56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результатов самостоятельной работы.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работ, подготовка к итоговой выставке</w:t>
            </w:r>
          </w:p>
        </w:tc>
      </w:tr>
      <w:tr w:rsidR="00E111AD" w:rsidTr="00E111AD">
        <w:trPr>
          <w:trHeight w:val="28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D" w:rsidRDefault="00E11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1AD" w:rsidRDefault="00E111AD" w:rsidP="00E111AD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</w:p>
    <w:p w:rsidR="00E111AD" w:rsidRDefault="00E111AD" w:rsidP="00E1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111A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111AD" w:rsidRDefault="00E111AD" w:rsidP="00E111AD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ПОЛЕЗНЫЕ ССЫЛКИ</w:t>
      </w:r>
    </w:p>
    <w:p w:rsidR="00E111AD" w:rsidRDefault="0081310E" w:rsidP="00E111AD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111AD">
          <w:rPr>
            <w:rStyle w:val="a3"/>
            <w:rFonts w:ascii="Times New Roman" w:hAnsi="Times New Roman" w:cs="Times New Roman"/>
            <w:sz w:val="28"/>
            <w:szCs w:val="28"/>
          </w:rPr>
          <w:t>http://pressmia.ru/pressclub/20190930/952494792.html</w:t>
        </w:r>
      </w:hyperlink>
    </w:p>
    <w:p w:rsidR="00E111AD" w:rsidRDefault="00E111AD" w:rsidP="00E111AD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"Федеральный институт оценки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образования"https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://fioco.ru  </w:t>
      </w:r>
    </w:p>
    <w:p w:rsidR="00E111AD" w:rsidRDefault="0081310E" w:rsidP="00E111AD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111AD">
          <w:rPr>
            <w:rStyle w:val="a3"/>
            <w:rFonts w:ascii="Times New Roman" w:hAnsi="Times New Roman" w:cs="Times New Roman"/>
            <w:sz w:val="28"/>
            <w:szCs w:val="28"/>
          </w:rPr>
          <w:t>https://www.oecd.org/PISA/</w:t>
        </w:r>
      </w:hyperlink>
    </w:p>
    <w:p w:rsidR="00E111AD" w:rsidRDefault="0081310E" w:rsidP="00E111AD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111AD">
          <w:rPr>
            <w:rStyle w:val="a3"/>
            <w:rFonts w:ascii="Times New Roman" w:hAnsi="Times New Roman" w:cs="Times New Roman"/>
            <w:sz w:val="28"/>
            <w:szCs w:val="28"/>
          </w:rPr>
          <w:t>http://obrnadzor.gov.ru/common/upload/RON_PISA_Kravtsov.pdf</w:t>
        </w:r>
      </w:hyperlink>
    </w:p>
    <w:p w:rsidR="00E111AD" w:rsidRDefault="00E111AD" w:rsidP="00E111AD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Открытые задания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http://www.centeroko.r</w:t>
        </w:r>
      </w:hyperlink>
    </w:p>
    <w:p w:rsidR="00E111AD" w:rsidRDefault="0081310E" w:rsidP="00E111AD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111AD">
          <w:rPr>
            <w:rStyle w:val="a3"/>
            <w:rFonts w:ascii="Times New Roman" w:hAnsi="Times New Roman" w:cs="Times New Roman"/>
            <w:sz w:val="28"/>
            <w:szCs w:val="28"/>
          </w:rPr>
          <w:t>https://rosuchebnik.ru/material/issledovaniya-pisa-2018-v-rossii/</w:t>
        </w:r>
      </w:hyperlink>
    </w:p>
    <w:p w:rsidR="00E111AD" w:rsidRDefault="0081310E" w:rsidP="00E111AD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111AD">
          <w:rPr>
            <w:rStyle w:val="a3"/>
            <w:rFonts w:ascii="Times New Roman" w:hAnsi="Times New Roman" w:cs="Times New Roman"/>
            <w:sz w:val="28"/>
            <w:szCs w:val="28"/>
          </w:rPr>
          <w:t>https://nsportal.ru/sites/default/files/2020/01/19/metodicheskie_rekomendatsii_pisa.pdf</w:t>
        </w:r>
      </w:hyperlink>
    </w:p>
    <w:p w:rsidR="00E111AD" w:rsidRDefault="0081310E" w:rsidP="00E111AD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111AD">
          <w:rPr>
            <w:rStyle w:val="a3"/>
            <w:rFonts w:ascii="Times New Roman" w:hAnsi="Times New Roman" w:cs="Times New Roman"/>
            <w:sz w:val="28"/>
            <w:szCs w:val="28"/>
          </w:rPr>
          <w:t>https://adu.by/images/2018/02/PISA2015_otkr_zadfniya.pdf</w:t>
        </w:r>
      </w:hyperlink>
    </w:p>
    <w:p w:rsidR="00E111AD" w:rsidRDefault="0081310E" w:rsidP="00E111AD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111AD">
          <w:rPr>
            <w:rStyle w:val="a3"/>
            <w:rFonts w:ascii="Times New Roman" w:hAnsi="Times New Roman" w:cs="Times New Roman"/>
            <w:sz w:val="28"/>
            <w:szCs w:val="28"/>
          </w:rPr>
          <w:t>https://fioco.ru/%D0%BF%D1%80%D0%B8%D0%BC%D0%B5%D1%80%D1%8B-%D0%B7%D0%B0%D0%B4%D0%B0%D1%87-pisa</w:t>
        </w:r>
      </w:hyperlink>
      <w:r w:rsidR="00E11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1AD" w:rsidRDefault="0081310E" w:rsidP="00E111AD">
      <w:pPr>
        <w:spacing w:after="0" w:line="240" w:lineRule="auto"/>
        <w:ind w:right="-176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111AD">
          <w:rPr>
            <w:rStyle w:val="a3"/>
            <w:rFonts w:ascii="Times New Roman" w:hAnsi="Times New Roman" w:cs="Times New Roman"/>
            <w:sz w:val="28"/>
            <w:szCs w:val="28"/>
          </w:rPr>
          <w:t>https://fioco.ru/%D0%BF%D1%80%D0%B8%D0%BC%D0%B5%D1%80%D1%8B-%D0%B7%D0%B0%D0%B4%D0%B0%D1%87-pisa</w:t>
        </w:r>
      </w:hyperlink>
    </w:p>
    <w:p w:rsidR="00E111AD" w:rsidRDefault="00E111AD" w:rsidP="00E111AD">
      <w:pPr>
        <w:tabs>
          <w:tab w:val="left" w:pos="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AD" w:rsidRDefault="00E111AD" w:rsidP="00E11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111AD" w:rsidRDefault="00E111AD" w:rsidP="00E1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учителя.</w:t>
      </w:r>
    </w:p>
    <w:p w:rsidR="00E111AD" w:rsidRDefault="00E111AD" w:rsidP="00E111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Акварель. Основы техники изображения. Под редакцией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Серия «Школа рисования» М.ООО «ТД  «Издательство Мир книги». 2015.</w:t>
      </w:r>
    </w:p>
    <w:p w:rsidR="00E111AD" w:rsidRDefault="00E111AD" w:rsidP="00E111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Графика. Подробный практический курс. Под редакцией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Серия «Школа рисования» М.ООО «ТД  «Издательство Мир книги». 2015.</w:t>
      </w:r>
    </w:p>
    <w:p w:rsidR="00E111AD" w:rsidRDefault="00E111AD" w:rsidP="00E111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нормативных документов. Искусство: Федеральный компонент государственного стандарта. Федеральный базисный план и примерные учебные планы. М.:Дрофа,2018.</w:t>
      </w:r>
    </w:p>
    <w:p w:rsidR="00E111AD" w:rsidRDefault="00E111AD" w:rsidP="00E111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искусство. Разработки игровых уроков-бесед по искусству. </w:t>
      </w:r>
    </w:p>
    <w:p w:rsidR="00E111AD" w:rsidRDefault="00E111AD" w:rsidP="00E111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Ресурсно-внедренческий центр инноваций ОГОУ «Губернаторский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лицей». Томск, 2019.-50 с.</w:t>
      </w:r>
    </w:p>
    <w:p w:rsidR="00E111AD" w:rsidRDefault="00E111AD" w:rsidP="00E111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«Изобразительное искусство» 6 класс, под редакцией Т.Я.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Москва, «Просвещение» 2015 г, 240 с.</w:t>
      </w:r>
    </w:p>
    <w:p w:rsidR="00E111AD" w:rsidRDefault="00E111AD" w:rsidP="00E111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Натюрморт. Особенности жанра и композиции. Под редакцией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Серия «Школа рисования» М.ООО «ТД  «Издательство Мир книги». 2015</w:t>
      </w:r>
    </w:p>
    <w:p w:rsidR="00E111AD" w:rsidRDefault="00E111AD" w:rsidP="00E111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Пейзаж. Основы техники изображения. Под редакцией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Серия «Школа рисования» М.ООО «ТД  «Издательство Мир книги». 2015.</w:t>
      </w:r>
    </w:p>
    <w:p w:rsidR="00E111AD" w:rsidRDefault="00E111AD" w:rsidP="00E111AD">
      <w:pPr>
        <w:shd w:val="clear" w:color="auto" w:fill="FFFFFF"/>
        <w:spacing w:after="0" w:line="240" w:lineRule="auto"/>
      </w:pPr>
    </w:p>
    <w:p w:rsidR="00E111AD" w:rsidRDefault="00E111AD" w:rsidP="00E111AD">
      <w:pPr>
        <w:shd w:val="clear" w:color="auto" w:fill="FFFFFF"/>
        <w:spacing w:after="0" w:line="240" w:lineRule="auto"/>
      </w:pPr>
    </w:p>
    <w:p w:rsidR="00E111AD" w:rsidRDefault="00E111AD" w:rsidP="00E111AD">
      <w:pPr>
        <w:shd w:val="clear" w:color="auto" w:fill="FFFFFF"/>
        <w:spacing w:after="0" w:line="240" w:lineRule="auto"/>
      </w:pPr>
    </w:p>
    <w:p w:rsidR="00E111AD" w:rsidRDefault="00E111AD" w:rsidP="00E111AD">
      <w:pPr>
        <w:shd w:val="clear" w:color="auto" w:fill="FFFFFF"/>
        <w:spacing w:after="0" w:line="240" w:lineRule="auto"/>
      </w:pPr>
    </w:p>
    <w:p w:rsidR="00E111AD" w:rsidRDefault="00E111AD" w:rsidP="00E111AD">
      <w:pPr>
        <w:shd w:val="clear" w:color="auto" w:fill="FFFFFF"/>
        <w:spacing w:after="0" w:line="240" w:lineRule="auto"/>
      </w:pPr>
    </w:p>
    <w:p w:rsidR="00E111AD" w:rsidRDefault="00E111AD" w:rsidP="00E111AD">
      <w:pPr>
        <w:shd w:val="clear" w:color="auto" w:fill="FFFFFF"/>
        <w:spacing w:after="0" w:line="240" w:lineRule="auto"/>
      </w:pPr>
    </w:p>
    <w:p w:rsidR="00E111AD" w:rsidRDefault="00E111AD" w:rsidP="00E111AD">
      <w:pPr>
        <w:shd w:val="clear" w:color="auto" w:fill="FFFFFF"/>
        <w:spacing w:after="0" w:line="240" w:lineRule="auto"/>
      </w:pPr>
    </w:p>
    <w:p w:rsidR="009F6187" w:rsidRDefault="009F6187"/>
    <w:sectPr w:rsidR="009F6187" w:rsidSect="00E111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6337"/>
    <w:multiLevelType w:val="hybridMultilevel"/>
    <w:tmpl w:val="DBC82C32"/>
    <w:lvl w:ilvl="0" w:tplc="0B56659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313D03"/>
    <w:multiLevelType w:val="hybridMultilevel"/>
    <w:tmpl w:val="DC34379C"/>
    <w:lvl w:ilvl="0" w:tplc="A92EE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206F4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CE4F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8C6D5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0F238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3FCF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912AD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3B439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4B215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D6A716D"/>
    <w:multiLevelType w:val="multilevel"/>
    <w:tmpl w:val="6A94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17197"/>
    <w:multiLevelType w:val="multilevel"/>
    <w:tmpl w:val="08F2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56B94"/>
    <w:multiLevelType w:val="hybridMultilevel"/>
    <w:tmpl w:val="CD000600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732C22B8"/>
    <w:multiLevelType w:val="multilevel"/>
    <w:tmpl w:val="2CF0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071"/>
    <w:rsid w:val="00717455"/>
    <w:rsid w:val="0081310E"/>
    <w:rsid w:val="009F6187"/>
    <w:rsid w:val="00DF75B8"/>
    <w:rsid w:val="00E111AD"/>
    <w:rsid w:val="00F7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84CD"/>
  <w15:docId w15:val="{DC2F420D-723D-4F0E-9AE9-B77A7E43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1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1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1AD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a"/>
    <w:rsid w:val="00E1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E1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1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11AD"/>
  </w:style>
  <w:style w:type="character" w:customStyle="1" w:styleId="c23">
    <w:name w:val="c23"/>
    <w:basedOn w:val="a0"/>
    <w:rsid w:val="00E111AD"/>
  </w:style>
  <w:style w:type="character" w:customStyle="1" w:styleId="c7">
    <w:name w:val="c7"/>
    <w:basedOn w:val="a0"/>
    <w:rsid w:val="00E111AD"/>
  </w:style>
  <w:style w:type="paragraph" w:styleId="a5">
    <w:name w:val="Balloon Text"/>
    <w:basedOn w:val="a"/>
    <w:link w:val="a6"/>
    <w:uiPriority w:val="99"/>
    <w:semiHidden/>
    <w:unhideWhenUsed/>
    <w:rsid w:val="00DF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oko.r" TargetMode="External"/><Relationship Id="rId13" Type="http://schemas.openxmlformats.org/officeDocument/2006/relationships/hyperlink" Target="https://fioco.ru/%D0%BF%D1%80%D0%B8%D0%BC%D0%B5%D1%80%D1%8B-%D0%B7%D0%B0%D0%B4%D0%B0%D1%87-pi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common/upload/RON_PISA_Kravtsov.pdf" TargetMode="External"/><Relationship Id="rId12" Type="http://schemas.openxmlformats.org/officeDocument/2006/relationships/hyperlink" Target="https://fioco.ru/%D0%BF%D1%80%D0%B8%D0%BC%D0%B5%D1%80%D1%8B-%D0%B7%D0%B0%D0%B4%D0%B0%D1%87-p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cd.org/PISA/" TargetMode="External"/><Relationship Id="rId11" Type="http://schemas.openxmlformats.org/officeDocument/2006/relationships/hyperlink" Target="https://adu.by/images/2018/02/PISA2015_otkr_zadfniya.pdf" TargetMode="External"/><Relationship Id="rId5" Type="http://schemas.openxmlformats.org/officeDocument/2006/relationships/hyperlink" Target="http://pressmia.ru/pressclub/20190930/95249479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sportal.ru/sites/default/files/2020/01/19/metodicheskie_rekomendatsii_pis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issledovaniya-pisa-2018-v-ross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kab22</dc:creator>
  <cp:lastModifiedBy>Рой Сергей Владимирович</cp:lastModifiedBy>
  <cp:revision>3</cp:revision>
  <cp:lastPrinted>2023-10-11T14:18:00Z</cp:lastPrinted>
  <dcterms:created xsi:type="dcterms:W3CDTF">2023-10-11T14:19:00Z</dcterms:created>
  <dcterms:modified xsi:type="dcterms:W3CDTF">2023-10-17T06:32:00Z</dcterms:modified>
</cp:coreProperties>
</file>