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088" w:rsidRPr="004E2088" w:rsidRDefault="004E2088" w:rsidP="004E2088">
      <w:pPr>
        <w:tabs>
          <w:tab w:val="left" w:pos="3881"/>
          <w:tab w:val="left" w:pos="6955"/>
        </w:tabs>
        <w:spacing w:after="0" w:line="360" w:lineRule="auto"/>
        <w:contextualSpacing/>
        <w:jc w:val="both"/>
        <w:rPr>
          <w:rFonts w:ascii="Times New Roman" w:eastAsia="Times New Roman" w:hAnsi="Times New Roman" w:cs="Times New Roman"/>
          <w:b/>
          <w:color w:val="333333"/>
          <w:sz w:val="26"/>
          <w:szCs w:val="26"/>
          <w:lang w:eastAsia="ru-RU"/>
        </w:rPr>
      </w:pPr>
      <w:bookmarkStart w:id="0" w:name="_GoBack"/>
      <w:bookmarkEnd w:id="0"/>
    </w:p>
    <w:p w:rsidR="004E2088" w:rsidRPr="004E2088" w:rsidRDefault="004E2088" w:rsidP="004E2088">
      <w:pPr>
        <w:spacing w:after="0" w:line="360" w:lineRule="auto"/>
        <w:jc w:val="center"/>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СОДЕРЖАНИЕ ПРОГРАММЫ</w:t>
      </w:r>
    </w:p>
    <w:p w:rsidR="004E2088" w:rsidRPr="004E2088" w:rsidRDefault="004E2088" w:rsidP="004E2088">
      <w:pPr>
        <w:tabs>
          <w:tab w:val="left" w:pos="3881"/>
          <w:tab w:val="left" w:pos="6955"/>
        </w:tabs>
        <w:spacing w:after="0" w:line="360" w:lineRule="auto"/>
        <w:rPr>
          <w:rFonts w:ascii="Times New Roman" w:eastAsia="Times New Roman" w:hAnsi="Times New Roman" w:cs="Times New Roman"/>
          <w:b/>
          <w:color w:val="333333"/>
          <w:sz w:val="26"/>
          <w:szCs w:val="26"/>
          <w:lang w:eastAsia="ru-RU"/>
        </w:rPr>
      </w:pPr>
      <w:r w:rsidRPr="004E2088">
        <w:rPr>
          <w:rFonts w:ascii="Times New Roman" w:eastAsia="Times New Roman" w:hAnsi="Times New Roman" w:cs="Times New Roman"/>
          <w:b/>
          <w:color w:val="333333"/>
          <w:sz w:val="26"/>
          <w:szCs w:val="26"/>
          <w:lang w:eastAsia="ru-RU"/>
        </w:rPr>
        <w:t xml:space="preserve">Раздел 1 программы «Комплекс основных характеристик образования» </w:t>
      </w:r>
    </w:p>
    <w:p w:rsidR="004E2088" w:rsidRPr="004E2088" w:rsidRDefault="004E2088" w:rsidP="004E2088">
      <w:pPr>
        <w:numPr>
          <w:ilvl w:val="1"/>
          <w:numId w:val="1"/>
        </w:numPr>
        <w:tabs>
          <w:tab w:val="left" w:pos="3881"/>
          <w:tab w:val="left" w:pos="6955"/>
        </w:tabs>
        <w:spacing w:after="0" w:line="360" w:lineRule="auto"/>
        <w:contextualSpacing/>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Пояснительная записка</w:t>
      </w:r>
    </w:p>
    <w:p w:rsidR="004E2088" w:rsidRPr="004E2088" w:rsidRDefault="004E2088" w:rsidP="004E2088">
      <w:pPr>
        <w:numPr>
          <w:ilvl w:val="2"/>
          <w:numId w:val="1"/>
        </w:numPr>
        <w:tabs>
          <w:tab w:val="left" w:pos="1418"/>
          <w:tab w:val="left" w:pos="6955"/>
        </w:tabs>
        <w:spacing w:after="0" w:line="360" w:lineRule="auto"/>
        <w:ind w:left="1276" w:hanging="567"/>
        <w:contextualSpacing/>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Актуальность</w:t>
      </w:r>
    </w:p>
    <w:p w:rsidR="004E2088" w:rsidRPr="004E2088" w:rsidRDefault="004E2088" w:rsidP="004E2088">
      <w:pPr>
        <w:numPr>
          <w:ilvl w:val="2"/>
          <w:numId w:val="1"/>
        </w:numPr>
        <w:tabs>
          <w:tab w:val="left" w:pos="1418"/>
          <w:tab w:val="left" w:pos="6955"/>
        </w:tabs>
        <w:spacing w:after="0" w:line="360" w:lineRule="auto"/>
        <w:ind w:left="1276" w:hanging="567"/>
        <w:contextualSpacing/>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Новизна</w:t>
      </w:r>
    </w:p>
    <w:p w:rsidR="004E2088" w:rsidRPr="004E2088" w:rsidRDefault="004E2088" w:rsidP="004E2088">
      <w:pPr>
        <w:numPr>
          <w:ilvl w:val="2"/>
          <w:numId w:val="1"/>
        </w:numPr>
        <w:tabs>
          <w:tab w:val="left" w:pos="1418"/>
          <w:tab w:val="left" w:pos="6955"/>
        </w:tabs>
        <w:spacing w:after="0" w:line="360" w:lineRule="auto"/>
        <w:ind w:left="1276" w:hanging="567"/>
        <w:contextualSpacing/>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Педагогическая целесообразность</w:t>
      </w:r>
    </w:p>
    <w:p w:rsidR="004E2088" w:rsidRPr="004E2088" w:rsidRDefault="004E2088" w:rsidP="004E2088">
      <w:pPr>
        <w:numPr>
          <w:ilvl w:val="2"/>
          <w:numId w:val="1"/>
        </w:numPr>
        <w:tabs>
          <w:tab w:val="left" w:pos="1418"/>
          <w:tab w:val="left" w:pos="6955"/>
        </w:tabs>
        <w:spacing w:after="0" w:line="360" w:lineRule="auto"/>
        <w:ind w:left="1276" w:hanging="567"/>
        <w:contextualSpacing/>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Отличительная особенность программы</w:t>
      </w:r>
    </w:p>
    <w:p w:rsidR="004E2088" w:rsidRPr="004E2088" w:rsidRDefault="004E2088" w:rsidP="004E2088">
      <w:pPr>
        <w:numPr>
          <w:ilvl w:val="2"/>
          <w:numId w:val="1"/>
        </w:numPr>
        <w:tabs>
          <w:tab w:val="left" w:pos="1418"/>
          <w:tab w:val="left" w:pos="6955"/>
        </w:tabs>
        <w:spacing w:after="0" w:line="360" w:lineRule="auto"/>
        <w:ind w:left="1276" w:hanging="567"/>
        <w:contextualSpacing/>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Организация образовательного процесса</w:t>
      </w:r>
    </w:p>
    <w:p w:rsidR="004E2088" w:rsidRPr="004E2088" w:rsidRDefault="004E2088" w:rsidP="004E2088">
      <w:pPr>
        <w:numPr>
          <w:ilvl w:val="2"/>
          <w:numId w:val="1"/>
        </w:numPr>
        <w:tabs>
          <w:tab w:val="left" w:pos="1418"/>
          <w:tab w:val="left" w:pos="6955"/>
        </w:tabs>
        <w:spacing w:after="0" w:line="360" w:lineRule="auto"/>
        <w:ind w:left="1276" w:hanging="567"/>
        <w:contextualSpacing/>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Виды занятий</w:t>
      </w:r>
    </w:p>
    <w:p w:rsidR="004E2088" w:rsidRPr="004E2088" w:rsidRDefault="004E2088" w:rsidP="004E2088">
      <w:pPr>
        <w:numPr>
          <w:ilvl w:val="2"/>
          <w:numId w:val="1"/>
        </w:numPr>
        <w:tabs>
          <w:tab w:val="left" w:pos="1418"/>
          <w:tab w:val="left" w:pos="6955"/>
        </w:tabs>
        <w:spacing w:after="0" w:line="360" w:lineRule="auto"/>
        <w:ind w:left="1276" w:hanging="567"/>
        <w:contextualSpacing/>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Методы обучения</w:t>
      </w:r>
    </w:p>
    <w:p w:rsidR="004E2088" w:rsidRPr="004E2088" w:rsidRDefault="004E2088" w:rsidP="004E2088">
      <w:pPr>
        <w:numPr>
          <w:ilvl w:val="2"/>
          <w:numId w:val="1"/>
        </w:numPr>
        <w:tabs>
          <w:tab w:val="left" w:pos="1418"/>
          <w:tab w:val="left" w:pos="6955"/>
        </w:tabs>
        <w:spacing w:after="0" w:line="360" w:lineRule="auto"/>
        <w:ind w:left="1276" w:hanging="567"/>
        <w:contextualSpacing/>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Формы обучения</w:t>
      </w:r>
    </w:p>
    <w:p w:rsidR="004E2088" w:rsidRPr="004E2088" w:rsidRDefault="004E2088" w:rsidP="004E2088">
      <w:pPr>
        <w:tabs>
          <w:tab w:val="left" w:pos="3881"/>
          <w:tab w:val="left" w:pos="6955"/>
        </w:tabs>
        <w:spacing w:after="0" w:line="360" w:lineRule="auto"/>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       1.2.  Цель и задачи программы</w:t>
      </w:r>
    </w:p>
    <w:p w:rsidR="004E2088" w:rsidRPr="004E2088" w:rsidRDefault="004E2088" w:rsidP="004E2088">
      <w:pPr>
        <w:tabs>
          <w:tab w:val="left" w:pos="3881"/>
          <w:tab w:val="left" w:pos="6955"/>
        </w:tabs>
        <w:spacing w:after="0" w:line="360" w:lineRule="auto"/>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       1.3. Содержание программы</w:t>
      </w:r>
    </w:p>
    <w:p w:rsidR="004E2088" w:rsidRPr="004E2088" w:rsidRDefault="004E2088" w:rsidP="004E2088">
      <w:pPr>
        <w:tabs>
          <w:tab w:val="left" w:pos="3881"/>
          <w:tab w:val="left" w:pos="6955"/>
        </w:tabs>
        <w:spacing w:after="0" w:line="360" w:lineRule="auto"/>
        <w:ind w:left="993" w:hanging="284"/>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1.3.1. Учебный план </w:t>
      </w:r>
    </w:p>
    <w:p w:rsidR="004E2088" w:rsidRPr="004E2088" w:rsidRDefault="004E2088" w:rsidP="004E2088">
      <w:pPr>
        <w:tabs>
          <w:tab w:val="left" w:pos="3881"/>
          <w:tab w:val="left" w:pos="6955"/>
        </w:tabs>
        <w:spacing w:after="0" w:line="360" w:lineRule="auto"/>
        <w:ind w:left="993" w:hanging="284"/>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1.3.2. Содержание учебного плана </w:t>
      </w:r>
    </w:p>
    <w:p w:rsidR="004E2088" w:rsidRPr="004E2088" w:rsidRDefault="004E2088" w:rsidP="004E2088">
      <w:pPr>
        <w:tabs>
          <w:tab w:val="left" w:pos="3881"/>
          <w:tab w:val="left" w:pos="6955"/>
        </w:tabs>
        <w:spacing w:after="0" w:line="360" w:lineRule="auto"/>
        <w:ind w:left="993" w:hanging="284"/>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1.3.3. Календарно-тематическое планирование </w:t>
      </w:r>
    </w:p>
    <w:p w:rsidR="004E2088" w:rsidRPr="004E2088" w:rsidRDefault="004E2088" w:rsidP="004E2088">
      <w:pPr>
        <w:tabs>
          <w:tab w:val="left" w:pos="3881"/>
          <w:tab w:val="left" w:pos="6955"/>
        </w:tabs>
        <w:spacing w:after="0" w:line="360" w:lineRule="auto"/>
        <w:ind w:left="993" w:hanging="284"/>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1.3.4. Планируемые результаты к концу обучения</w:t>
      </w:r>
    </w:p>
    <w:p w:rsidR="004E2088" w:rsidRPr="004E2088" w:rsidRDefault="004E2088" w:rsidP="004E2088">
      <w:pPr>
        <w:tabs>
          <w:tab w:val="left" w:pos="3881"/>
          <w:tab w:val="left" w:pos="6955"/>
        </w:tabs>
        <w:spacing w:after="0" w:line="360" w:lineRule="auto"/>
        <w:ind w:left="993" w:hanging="284"/>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1.3.5. Календарный учебный график</w:t>
      </w:r>
    </w:p>
    <w:p w:rsidR="004E2088" w:rsidRPr="004E2088" w:rsidRDefault="004E2088" w:rsidP="004E2088">
      <w:pPr>
        <w:tabs>
          <w:tab w:val="left" w:pos="3881"/>
          <w:tab w:val="left" w:pos="6955"/>
        </w:tabs>
        <w:spacing w:after="0" w:line="360" w:lineRule="auto"/>
        <w:jc w:val="center"/>
        <w:rPr>
          <w:rFonts w:ascii="Times New Roman" w:eastAsia="Times New Roman" w:hAnsi="Times New Roman" w:cs="Times New Roman"/>
          <w:b/>
          <w:color w:val="333333"/>
          <w:sz w:val="26"/>
          <w:szCs w:val="26"/>
          <w:lang w:eastAsia="ru-RU"/>
        </w:rPr>
      </w:pPr>
      <w:r w:rsidRPr="004E2088">
        <w:rPr>
          <w:rFonts w:ascii="Times New Roman" w:eastAsia="Times New Roman" w:hAnsi="Times New Roman" w:cs="Times New Roman"/>
          <w:b/>
          <w:color w:val="333333"/>
          <w:sz w:val="26"/>
          <w:szCs w:val="26"/>
          <w:lang w:eastAsia="ru-RU"/>
        </w:rPr>
        <w:t xml:space="preserve">Раздел 2 программы «Комплекс организационно-педагогических условий» </w:t>
      </w:r>
    </w:p>
    <w:p w:rsidR="004E2088" w:rsidRPr="004E2088" w:rsidRDefault="004E2088" w:rsidP="004E2088">
      <w:pPr>
        <w:tabs>
          <w:tab w:val="left" w:pos="3881"/>
          <w:tab w:val="left" w:pos="6955"/>
        </w:tabs>
        <w:spacing w:after="0" w:line="360" w:lineRule="auto"/>
        <w:ind w:left="709" w:hanging="142"/>
        <w:contextualSpacing/>
        <w:jc w:val="both"/>
        <w:rPr>
          <w:rFonts w:ascii="Times New Roman" w:eastAsia="Times New Roman" w:hAnsi="Times New Roman" w:cs="Times New Roman"/>
          <w:color w:val="333333"/>
          <w:sz w:val="26"/>
          <w:szCs w:val="26"/>
          <w:lang w:eastAsia="ru-RU"/>
        </w:rPr>
      </w:pPr>
      <w:r w:rsidRPr="004E2088">
        <w:rPr>
          <w:rFonts w:ascii="Times New Roman" w:eastAsia="Times New Roman" w:hAnsi="Times New Roman" w:cs="Times New Roman"/>
          <w:color w:val="333333"/>
          <w:sz w:val="26"/>
          <w:szCs w:val="26"/>
          <w:lang w:eastAsia="ru-RU"/>
        </w:rPr>
        <w:t>2.1. Формы аттестации и оценочные материалы</w:t>
      </w:r>
    </w:p>
    <w:p w:rsidR="004E2088" w:rsidRPr="004E2088" w:rsidRDefault="004E2088" w:rsidP="004E2088">
      <w:pPr>
        <w:tabs>
          <w:tab w:val="left" w:pos="3881"/>
          <w:tab w:val="left" w:pos="6955"/>
        </w:tabs>
        <w:spacing w:after="0" w:line="360" w:lineRule="auto"/>
        <w:ind w:left="709" w:hanging="142"/>
        <w:contextualSpacing/>
        <w:jc w:val="both"/>
        <w:rPr>
          <w:rFonts w:ascii="Times New Roman" w:eastAsia="Times New Roman" w:hAnsi="Times New Roman" w:cs="Times New Roman"/>
          <w:color w:val="333333"/>
          <w:sz w:val="26"/>
          <w:szCs w:val="26"/>
          <w:lang w:eastAsia="ru-RU"/>
        </w:rPr>
      </w:pPr>
      <w:r w:rsidRPr="004E2088">
        <w:rPr>
          <w:rFonts w:ascii="Times New Roman" w:eastAsia="Times New Roman" w:hAnsi="Times New Roman" w:cs="Times New Roman"/>
          <w:color w:val="333333"/>
          <w:sz w:val="26"/>
          <w:szCs w:val="26"/>
          <w:lang w:eastAsia="ru-RU"/>
        </w:rPr>
        <w:t>2.</w:t>
      </w:r>
      <w:proofErr w:type="gramStart"/>
      <w:r w:rsidRPr="004E2088">
        <w:rPr>
          <w:rFonts w:ascii="Times New Roman" w:eastAsia="Times New Roman" w:hAnsi="Times New Roman" w:cs="Times New Roman"/>
          <w:color w:val="333333"/>
          <w:sz w:val="26"/>
          <w:szCs w:val="26"/>
          <w:lang w:eastAsia="ru-RU"/>
        </w:rPr>
        <w:t>2.Условия</w:t>
      </w:r>
      <w:proofErr w:type="gramEnd"/>
      <w:r w:rsidRPr="004E2088">
        <w:rPr>
          <w:rFonts w:ascii="Times New Roman" w:eastAsia="Times New Roman" w:hAnsi="Times New Roman" w:cs="Times New Roman"/>
          <w:color w:val="333333"/>
          <w:sz w:val="26"/>
          <w:szCs w:val="26"/>
          <w:lang w:eastAsia="ru-RU"/>
        </w:rPr>
        <w:t xml:space="preserve"> реализации программы</w:t>
      </w:r>
    </w:p>
    <w:p w:rsidR="004E2088" w:rsidRPr="004E2088" w:rsidRDefault="004E2088" w:rsidP="004E2088">
      <w:pPr>
        <w:tabs>
          <w:tab w:val="left" w:pos="3881"/>
          <w:tab w:val="left" w:pos="6955"/>
        </w:tabs>
        <w:spacing w:after="0" w:line="360" w:lineRule="auto"/>
        <w:ind w:left="851" w:hanging="142"/>
        <w:contextualSpacing/>
        <w:jc w:val="both"/>
        <w:rPr>
          <w:rFonts w:ascii="Times New Roman" w:eastAsia="Times New Roman" w:hAnsi="Times New Roman" w:cs="Times New Roman"/>
          <w:color w:val="333333"/>
          <w:sz w:val="26"/>
          <w:szCs w:val="26"/>
          <w:lang w:eastAsia="ru-RU"/>
        </w:rPr>
      </w:pPr>
      <w:r w:rsidRPr="004E2088">
        <w:rPr>
          <w:rFonts w:ascii="Times New Roman" w:eastAsia="Times New Roman" w:hAnsi="Times New Roman" w:cs="Times New Roman"/>
          <w:color w:val="333333"/>
          <w:sz w:val="26"/>
          <w:szCs w:val="26"/>
          <w:lang w:eastAsia="ru-RU"/>
        </w:rPr>
        <w:t xml:space="preserve"> 2.2.1. Материально-техническое обеспечение</w:t>
      </w:r>
    </w:p>
    <w:p w:rsidR="004E2088" w:rsidRPr="004E2088" w:rsidRDefault="004E2088" w:rsidP="004E2088">
      <w:pPr>
        <w:tabs>
          <w:tab w:val="left" w:pos="3881"/>
          <w:tab w:val="left" w:pos="6955"/>
        </w:tabs>
        <w:spacing w:after="0" w:line="360" w:lineRule="auto"/>
        <w:ind w:left="851" w:hanging="142"/>
        <w:contextualSpacing/>
        <w:jc w:val="both"/>
        <w:rPr>
          <w:rFonts w:ascii="Times New Roman" w:eastAsia="Times New Roman" w:hAnsi="Times New Roman" w:cs="Times New Roman"/>
          <w:color w:val="333333"/>
          <w:sz w:val="26"/>
          <w:szCs w:val="26"/>
          <w:lang w:eastAsia="ru-RU"/>
        </w:rPr>
      </w:pPr>
      <w:r w:rsidRPr="004E2088">
        <w:rPr>
          <w:rFonts w:ascii="Times New Roman" w:eastAsia="Times New Roman" w:hAnsi="Times New Roman" w:cs="Times New Roman"/>
          <w:color w:val="333333"/>
          <w:sz w:val="26"/>
          <w:szCs w:val="26"/>
          <w:lang w:eastAsia="ru-RU"/>
        </w:rPr>
        <w:t xml:space="preserve"> 2.2.2. Учебно-методические материалы</w:t>
      </w:r>
    </w:p>
    <w:p w:rsidR="004E2088" w:rsidRPr="004E2088" w:rsidRDefault="004E2088" w:rsidP="004E2088">
      <w:pPr>
        <w:tabs>
          <w:tab w:val="left" w:pos="3881"/>
          <w:tab w:val="left" w:pos="6955"/>
        </w:tabs>
        <w:spacing w:after="0" w:line="360" w:lineRule="auto"/>
        <w:ind w:left="851" w:hanging="142"/>
        <w:contextualSpacing/>
        <w:jc w:val="both"/>
        <w:rPr>
          <w:rFonts w:ascii="Times New Roman" w:eastAsia="Times New Roman" w:hAnsi="Times New Roman" w:cs="Times New Roman"/>
          <w:color w:val="333333"/>
          <w:sz w:val="26"/>
          <w:szCs w:val="26"/>
          <w:lang w:eastAsia="ru-RU"/>
        </w:rPr>
      </w:pPr>
      <w:r w:rsidRPr="004E2088">
        <w:rPr>
          <w:rFonts w:ascii="Times New Roman" w:eastAsia="Times New Roman" w:hAnsi="Times New Roman" w:cs="Times New Roman"/>
          <w:color w:val="333333"/>
          <w:sz w:val="26"/>
          <w:szCs w:val="26"/>
          <w:lang w:eastAsia="ru-RU"/>
        </w:rPr>
        <w:t xml:space="preserve"> 2.2.3. Кадровое обеспечение</w:t>
      </w:r>
    </w:p>
    <w:p w:rsidR="004E2088" w:rsidRPr="004E2088" w:rsidRDefault="004E2088" w:rsidP="004E2088">
      <w:pPr>
        <w:tabs>
          <w:tab w:val="left" w:pos="3881"/>
          <w:tab w:val="left" w:pos="6955"/>
        </w:tabs>
        <w:spacing w:after="0" w:line="360" w:lineRule="auto"/>
        <w:jc w:val="both"/>
        <w:rPr>
          <w:rFonts w:ascii="Times New Roman" w:eastAsia="Times New Roman" w:hAnsi="Times New Roman" w:cs="Times New Roman"/>
          <w:color w:val="333333"/>
          <w:sz w:val="26"/>
          <w:szCs w:val="26"/>
          <w:lang w:eastAsia="ru-RU"/>
        </w:rPr>
      </w:pPr>
      <w:r w:rsidRPr="004E2088">
        <w:rPr>
          <w:rFonts w:ascii="Times New Roman" w:eastAsia="Times New Roman" w:hAnsi="Times New Roman" w:cs="Times New Roman"/>
          <w:color w:val="333333"/>
          <w:sz w:val="26"/>
          <w:szCs w:val="26"/>
          <w:lang w:eastAsia="ru-RU"/>
        </w:rPr>
        <w:t xml:space="preserve">        2.3. Литература</w:t>
      </w:r>
    </w:p>
    <w:p w:rsidR="004E2088" w:rsidRPr="004E2088" w:rsidRDefault="004E2088" w:rsidP="004E2088">
      <w:pPr>
        <w:tabs>
          <w:tab w:val="left" w:pos="3881"/>
          <w:tab w:val="left" w:pos="6955"/>
        </w:tabs>
        <w:spacing w:after="0" w:line="360" w:lineRule="auto"/>
        <w:ind w:left="709"/>
        <w:contextualSpacing/>
        <w:jc w:val="both"/>
        <w:rPr>
          <w:rFonts w:ascii="Times New Roman" w:eastAsia="Times New Roman" w:hAnsi="Times New Roman" w:cs="Times New Roman"/>
          <w:color w:val="333333"/>
          <w:sz w:val="26"/>
          <w:szCs w:val="26"/>
          <w:lang w:eastAsia="ru-RU"/>
        </w:rPr>
      </w:pPr>
    </w:p>
    <w:p w:rsidR="004E2088" w:rsidRPr="004E2088" w:rsidRDefault="004E2088" w:rsidP="004E2088">
      <w:pPr>
        <w:tabs>
          <w:tab w:val="left" w:pos="3881"/>
          <w:tab w:val="left" w:pos="6955"/>
        </w:tabs>
        <w:spacing w:after="0" w:line="360" w:lineRule="auto"/>
        <w:ind w:left="709"/>
        <w:contextualSpacing/>
        <w:jc w:val="both"/>
        <w:rPr>
          <w:rFonts w:ascii="Times New Roman" w:eastAsia="Times New Roman" w:hAnsi="Times New Roman" w:cs="Times New Roman"/>
          <w:b/>
          <w:color w:val="333333"/>
          <w:sz w:val="26"/>
          <w:szCs w:val="26"/>
          <w:lang w:eastAsia="ru-RU"/>
        </w:rPr>
      </w:pPr>
    </w:p>
    <w:p w:rsidR="004E2088" w:rsidRDefault="004E2088" w:rsidP="004E2088">
      <w:pPr>
        <w:tabs>
          <w:tab w:val="left" w:pos="3881"/>
          <w:tab w:val="left" w:pos="6955"/>
        </w:tabs>
        <w:spacing w:after="0" w:line="360" w:lineRule="auto"/>
        <w:ind w:left="709"/>
        <w:contextualSpacing/>
        <w:jc w:val="both"/>
        <w:rPr>
          <w:rFonts w:ascii="Times New Roman" w:eastAsia="Times New Roman" w:hAnsi="Times New Roman" w:cs="Times New Roman"/>
          <w:b/>
          <w:color w:val="333333"/>
          <w:sz w:val="26"/>
          <w:szCs w:val="26"/>
          <w:lang w:eastAsia="ru-RU"/>
        </w:rPr>
      </w:pPr>
    </w:p>
    <w:p w:rsidR="004E2088" w:rsidRPr="004E2088" w:rsidRDefault="004E2088" w:rsidP="004E2088">
      <w:pPr>
        <w:tabs>
          <w:tab w:val="left" w:pos="3881"/>
          <w:tab w:val="left" w:pos="6955"/>
        </w:tabs>
        <w:spacing w:after="0" w:line="360" w:lineRule="auto"/>
        <w:ind w:left="709"/>
        <w:contextualSpacing/>
        <w:jc w:val="both"/>
        <w:rPr>
          <w:rFonts w:ascii="Times New Roman" w:eastAsia="Times New Roman" w:hAnsi="Times New Roman" w:cs="Times New Roman"/>
          <w:b/>
          <w:color w:val="333333"/>
          <w:sz w:val="26"/>
          <w:szCs w:val="26"/>
          <w:lang w:eastAsia="ru-RU"/>
        </w:rPr>
      </w:pPr>
    </w:p>
    <w:p w:rsidR="004E2088" w:rsidRPr="004E2088" w:rsidRDefault="004E2088" w:rsidP="004E2088">
      <w:pPr>
        <w:tabs>
          <w:tab w:val="left" w:pos="3881"/>
          <w:tab w:val="left" w:pos="6955"/>
        </w:tabs>
        <w:spacing w:after="0" w:line="360" w:lineRule="auto"/>
        <w:ind w:left="709"/>
        <w:contextualSpacing/>
        <w:jc w:val="both"/>
        <w:rPr>
          <w:rFonts w:ascii="Times New Roman" w:eastAsia="Times New Roman" w:hAnsi="Times New Roman" w:cs="Times New Roman"/>
          <w:b/>
          <w:color w:val="333333"/>
          <w:sz w:val="26"/>
          <w:szCs w:val="26"/>
          <w:lang w:eastAsia="ru-RU"/>
        </w:rPr>
      </w:pPr>
    </w:p>
    <w:p w:rsidR="004E2088" w:rsidRPr="004E2088" w:rsidRDefault="004E2088" w:rsidP="004E2088">
      <w:pPr>
        <w:spacing w:after="0" w:line="360" w:lineRule="auto"/>
        <w:rPr>
          <w:rFonts w:ascii="Times New Roman" w:eastAsia="Times New Roman" w:hAnsi="Times New Roman" w:cs="Times New Roman"/>
          <w:b/>
          <w:color w:val="333333"/>
          <w:sz w:val="26"/>
          <w:szCs w:val="26"/>
          <w:lang w:eastAsia="ru-RU"/>
        </w:rPr>
      </w:pPr>
    </w:p>
    <w:p w:rsidR="004E2088" w:rsidRPr="004E2088" w:rsidRDefault="004E2088" w:rsidP="004E2088">
      <w:pPr>
        <w:tabs>
          <w:tab w:val="left" w:pos="3881"/>
          <w:tab w:val="left" w:pos="6955"/>
        </w:tabs>
        <w:spacing w:after="0" w:line="360" w:lineRule="auto"/>
        <w:jc w:val="center"/>
        <w:rPr>
          <w:rFonts w:ascii="Times New Roman" w:eastAsia="Times New Roman" w:hAnsi="Times New Roman" w:cs="Times New Roman"/>
          <w:b/>
          <w:color w:val="333333"/>
          <w:sz w:val="26"/>
          <w:szCs w:val="26"/>
          <w:lang w:eastAsia="ru-RU"/>
        </w:rPr>
      </w:pPr>
      <w:r w:rsidRPr="004E2088">
        <w:rPr>
          <w:rFonts w:ascii="Times New Roman" w:eastAsia="Times New Roman" w:hAnsi="Times New Roman" w:cs="Times New Roman"/>
          <w:b/>
          <w:color w:val="333333"/>
          <w:sz w:val="26"/>
          <w:szCs w:val="26"/>
          <w:lang w:eastAsia="ru-RU"/>
        </w:rPr>
        <w:lastRenderedPageBreak/>
        <w:t xml:space="preserve">Раздел 1 программы «Комплекс основных характеристик образования»  </w:t>
      </w:r>
    </w:p>
    <w:p w:rsidR="004E2088" w:rsidRPr="004E2088" w:rsidRDefault="004E2088" w:rsidP="004E2088">
      <w:pPr>
        <w:numPr>
          <w:ilvl w:val="1"/>
          <w:numId w:val="2"/>
        </w:numPr>
        <w:tabs>
          <w:tab w:val="left" w:pos="3881"/>
          <w:tab w:val="left" w:pos="6955"/>
        </w:tabs>
        <w:spacing w:after="0" w:line="360" w:lineRule="auto"/>
        <w:contextualSpacing/>
        <w:rPr>
          <w:rFonts w:ascii="Times New Roman" w:eastAsia="Times New Roman" w:hAnsi="Times New Roman" w:cs="Times New Roman"/>
          <w:b/>
          <w:color w:val="333333"/>
          <w:sz w:val="26"/>
          <w:szCs w:val="26"/>
          <w:lang w:eastAsia="ru-RU"/>
        </w:rPr>
      </w:pPr>
      <w:r w:rsidRPr="004E2088">
        <w:rPr>
          <w:rFonts w:ascii="Times New Roman" w:eastAsia="Times New Roman" w:hAnsi="Times New Roman" w:cs="Times New Roman"/>
          <w:b/>
          <w:color w:val="333333"/>
          <w:sz w:val="26"/>
          <w:szCs w:val="26"/>
          <w:lang w:eastAsia="ru-RU"/>
        </w:rPr>
        <w:t xml:space="preserve">Пояснительная записка программы </w:t>
      </w:r>
    </w:p>
    <w:p w:rsidR="004E2088" w:rsidRPr="004E2088" w:rsidRDefault="004E2088" w:rsidP="004E2088">
      <w:pPr>
        <w:tabs>
          <w:tab w:val="left" w:pos="3881"/>
          <w:tab w:val="left" w:pos="6955"/>
        </w:tabs>
        <w:adjustRightInd w:val="0"/>
        <w:spacing w:after="0" w:line="360" w:lineRule="auto"/>
        <w:ind w:firstLine="851"/>
        <w:jc w:val="both"/>
        <w:rPr>
          <w:rFonts w:ascii="Times New Roman" w:eastAsia="Times New Roman" w:hAnsi="Times New Roman" w:cs="Times New Roman"/>
          <w:color w:val="333333"/>
          <w:sz w:val="26"/>
          <w:szCs w:val="26"/>
          <w:lang w:eastAsia="ru-RU"/>
        </w:rPr>
      </w:pPr>
      <w:r w:rsidRPr="004E2088">
        <w:rPr>
          <w:rFonts w:ascii="Times New Roman" w:eastAsia="Times New Roman" w:hAnsi="Times New Roman" w:cs="Times New Roman"/>
          <w:color w:val="333333"/>
          <w:sz w:val="26"/>
          <w:szCs w:val="26"/>
          <w:lang w:eastAsia="ru-RU"/>
        </w:rPr>
        <w:t>Дополнительная общеобразовательная общеразвивающая программа «Графический дизайн» реализуется в рамках художественной направленности, так как ориентирована на творческую самореализацию личности, творческое и нравственное совершенствование через искусство графику.</w:t>
      </w:r>
    </w:p>
    <w:p w:rsidR="004E2088" w:rsidRPr="004E2088" w:rsidRDefault="004E2088" w:rsidP="004E2088">
      <w:pPr>
        <w:tabs>
          <w:tab w:val="left" w:pos="3881"/>
          <w:tab w:val="left" w:pos="6955"/>
        </w:tabs>
        <w:adjustRightInd w:val="0"/>
        <w:spacing w:after="0" w:line="360" w:lineRule="auto"/>
        <w:ind w:firstLine="851"/>
        <w:jc w:val="both"/>
        <w:rPr>
          <w:rFonts w:ascii="Times New Roman" w:eastAsia="Times New Roman" w:hAnsi="Times New Roman" w:cs="Times New Roman"/>
          <w:color w:val="333333"/>
          <w:sz w:val="26"/>
          <w:szCs w:val="26"/>
          <w:lang w:eastAsia="ru-RU"/>
        </w:rPr>
      </w:pPr>
      <w:r w:rsidRPr="004E2088">
        <w:rPr>
          <w:rFonts w:ascii="Times New Roman" w:eastAsia="Times New Roman" w:hAnsi="Times New Roman" w:cs="Times New Roman"/>
          <w:color w:val="333333"/>
          <w:sz w:val="26"/>
          <w:szCs w:val="26"/>
          <w:lang w:eastAsia="ru-RU"/>
        </w:rPr>
        <w:t>Мы сталкиваемся с графическим дизайном каждый день: логотипы, упаковка, журналы, сайты. Работа дизайнера помогает сделать мир удобнее, более комфортным и красивым. Графический дизайн выполняет разные функции, поскольку в первую очередь дизайн — это набор инструментов для решения задач.</w:t>
      </w:r>
    </w:p>
    <w:p w:rsidR="004E2088" w:rsidRPr="004E2088" w:rsidRDefault="004E2088" w:rsidP="004E2088">
      <w:pPr>
        <w:tabs>
          <w:tab w:val="left" w:pos="3881"/>
          <w:tab w:val="left" w:pos="6955"/>
        </w:tabs>
        <w:adjustRightInd w:val="0"/>
        <w:spacing w:after="0" w:line="360" w:lineRule="auto"/>
        <w:ind w:firstLine="851"/>
        <w:jc w:val="both"/>
        <w:rPr>
          <w:rFonts w:ascii="Times New Roman" w:eastAsia="Times New Roman" w:hAnsi="Times New Roman" w:cs="Times New Roman"/>
          <w:color w:val="333333"/>
          <w:sz w:val="26"/>
          <w:szCs w:val="26"/>
          <w:lang w:eastAsia="ru-RU"/>
        </w:rPr>
      </w:pPr>
      <w:r w:rsidRPr="004E2088">
        <w:rPr>
          <w:rFonts w:ascii="Times New Roman" w:eastAsia="Times New Roman" w:hAnsi="Times New Roman" w:cs="Times New Roman"/>
          <w:color w:val="333333"/>
          <w:sz w:val="26"/>
          <w:szCs w:val="26"/>
          <w:lang w:eastAsia="ru-RU"/>
        </w:rPr>
        <w:t>Дизайнер занимается оформлением графической продукции, однако макеты должны быть не только красивыми, но и понятными. При взгляде на книгу, журнал или сайт читателю важно понимать, какая информация ключевая, а какая — второстепенная. То же с приложениями, упаковкой и инструкциями. А ещё дизайн помогает ориентироваться в транспорте и городском пространстве.</w:t>
      </w:r>
    </w:p>
    <w:p w:rsidR="004E2088" w:rsidRPr="004E2088" w:rsidRDefault="004E2088" w:rsidP="004E2088">
      <w:pPr>
        <w:tabs>
          <w:tab w:val="left" w:pos="3881"/>
          <w:tab w:val="left" w:pos="6955"/>
        </w:tabs>
        <w:adjustRightInd w:val="0"/>
        <w:spacing w:after="0" w:line="360" w:lineRule="auto"/>
        <w:ind w:firstLine="851"/>
        <w:jc w:val="both"/>
        <w:rPr>
          <w:rFonts w:ascii="Times New Roman" w:eastAsia="Times New Roman" w:hAnsi="Times New Roman" w:cs="Times New Roman"/>
          <w:color w:val="333333"/>
          <w:sz w:val="26"/>
          <w:szCs w:val="26"/>
          <w:lang w:eastAsia="ru-RU"/>
        </w:rPr>
      </w:pPr>
      <w:r w:rsidRPr="004E2088">
        <w:rPr>
          <w:rFonts w:ascii="Times New Roman" w:eastAsia="Times New Roman" w:hAnsi="Times New Roman" w:cs="Times New Roman"/>
          <w:color w:val="333333"/>
          <w:sz w:val="26"/>
          <w:szCs w:val="26"/>
          <w:lang w:eastAsia="ru-RU"/>
        </w:rPr>
        <w:t>Графический дизайн превратился не столько в создание привлекательных картинок, сколько в процесс изменения визуально-коммуникативной среды, которая окружает человека в повседневной жизни. Графический дизайн – формирует взгляды и влияет на жизнь человека.</w:t>
      </w:r>
    </w:p>
    <w:p w:rsidR="004E2088" w:rsidRPr="004E2088" w:rsidRDefault="004E2088" w:rsidP="004E2088">
      <w:pPr>
        <w:tabs>
          <w:tab w:val="left" w:pos="3881"/>
          <w:tab w:val="left" w:pos="6955"/>
        </w:tabs>
        <w:adjustRightInd w:val="0"/>
        <w:spacing w:after="0" w:line="360" w:lineRule="auto"/>
        <w:ind w:firstLine="851"/>
        <w:jc w:val="both"/>
        <w:rPr>
          <w:rFonts w:ascii="Times New Roman" w:eastAsia="Times New Roman" w:hAnsi="Times New Roman" w:cs="Times New Roman"/>
          <w:color w:val="333333"/>
          <w:sz w:val="26"/>
          <w:szCs w:val="26"/>
          <w:lang w:eastAsia="ru-RU"/>
        </w:rPr>
      </w:pPr>
      <w:r w:rsidRPr="004E2088">
        <w:rPr>
          <w:rFonts w:ascii="Times New Roman" w:eastAsia="Times New Roman" w:hAnsi="Times New Roman" w:cs="Times New Roman"/>
          <w:color w:val="333333"/>
          <w:sz w:val="26"/>
          <w:szCs w:val="26"/>
          <w:lang w:eastAsia="ru-RU"/>
        </w:rPr>
        <w:t xml:space="preserve">Программа «Графический дизайн» </w:t>
      </w:r>
      <w:r w:rsidRPr="004E2088">
        <w:rPr>
          <w:rFonts w:ascii="Times New Roman" w:eastAsia="Times New Roman" w:hAnsi="Times New Roman" w:cs="Times New Roman"/>
          <w:sz w:val="26"/>
          <w:szCs w:val="26"/>
          <w:lang w:eastAsia="ru-RU"/>
        </w:rPr>
        <w:t>направлен на развитие творческих способностей художественного и эстетического вкуса, воображения и фантазии ребенка, знакомство с графикой. Изучая программу, обучающиеся научатся правильно подбирать и сочетать цвета, изучат направленности и виды графического дизайна, основы композиции.</w:t>
      </w:r>
    </w:p>
    <w:p w:rsidR="004E2088" w:rsidRPr="004E2088" w:rsidRDefault="004E2088" w:rsidP="004E2088">
      <w:pPr>
        <w:adjustRightInd w:val="0"/>
        <w:spacing w:after="0" w:line="360" w:lineRule="auto"/>
        <w:ind w:firstLine="851"/>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t xml:space="preserve">Дополнительная общеобразовательная общеразвивающая программа </w:t>
      </w:r>
      <w:r w:rsidRPr="004E2088">
        <w:rPr>
          <w:rFonts w:ascii="Times New Roman" w:eastAsia="Malgun Gothic" w:hAnsi="Times New Roman" w:cs="Times New Roman"/>
          <w:sz w:val="26"/>
          <w:szCs w:val="26"/>
          <w:lang w:eastAsia="ru-RU"/>
        </w:rPr>
        <w:t>«Графический дизайн</w:t>
      </w:r>
      <w:r w:rsidRPr="004E2088">
        <w:rPr>
          <w:rFonts w:ascii="Times New Roman" w:eastAsia="Malgun Gothic" w:hAnsi="Times New Roman" w:cs="Times New Roman"/>
          <w:bCs/>
          <w:sz w:val="26"/>
          <w:szCs w:val="26"/>
          <w:lang w:eastAsia="ru-RU"/>
        </w:rPr>
        <w:t>»</w:t>
      </w:r>
      <w:r w:rsidRPr="004E2088">
        <w:rPr>
          <w:rFonts w:ascii="Times New Roman" w:eastAsia="Calibri" w:hAnsi="Times New Roman" w:cs="Times New Roman"/>
          <w:sz w:val="26"/>
          <w:szCs w:val="26"/>
          <w:lang w:eastAsia="ru-RU"/>
        </w:rPr>
        <w:t xml:space="preserve"> составлена в соответствии</w:t>
      </w:r>
      <w:r w:rsidRPr="004E2088">
        <w:rPr>
          <w:rFonts w:ascii="Times New Roman" w:eastAsia="Malgun Gothic" w:hAnsi="Times New Roman" w:cs="Times New Roman"/>
          <w:sz w:val="26"/>
          <w:szCs w:val="26"/>
          <w:lang w:eastAsia="ru-RU"/>
        </w:rPr>
        <w:t xml:space="preserve"> с </w:t>
      </w:r>
      <w:r w:rsidRPr="004E2088">
        <w:rPr>
          <w:rFonts w:ascii="Times New Roman" w:eastAsia="Calibri" w:hAnsi="Times New Roman" w:cs="Times New Roman"/>
          <w:sz w:val="26"/>
          <w:szCs w:val="26"/>
          <w:lang w:eastAsia="ru-RU"/>
        </w:rPr>
        <w:t xml:space="preserve">правовыми документами, регламентирующими программы дополнительного образования: </w:t>
      </w:r>
    </w:p>
    <w:p w:rsidR="004E2088" w:rsidRPr="004E2088" w:rsidRDefault="004E2088" w:rsidP="004E2088">
      <w:pPr>
        <w:numPr>
          <w:ilvl w:val="0"/>
          <w:numId w:val="3"/>
        </w:numPr>
        <w:adjustRightInd w:val="0"/>
        <w:spacing w:after="0" w:line="360" w:lineRule="auto"/>
        <w:ind w:firstLine="851"/>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t>Федеральный закон РФ от 24.07.1998 № 124-ФЗ «Об основных гарантиях прав ребенка в Российской Федерации»;</w:t>
      </w:r>
    </w:p>
    <w:p w:rsidR="004E2088" w:rsidRPr="004E2088" w:rsidRDefault="004E2088" w:rsidP="004E2088">
      <w:pPr>
        <w:numPr>
          <w:ilvl w:val="0"/>
          <w:numId w:val="3"/>
        </w:numPr>
        <w:adjustRightInd w:val="0"/>
        <w:spacing w:after="0" w:line="360" w:lineRule="auto"/>
        <w:ind w:firstLine="851"/>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t>Стратегия развития воспитания в РФ на период до 2025 года (распоряжение Правительства РФ от 29 мая 2015 г. № 996-р);</w:t>
      </w:r>
    </w:p>
    <w:p w:rsidR="004E2088" w:rsidRPr="004E2088" w:rsidRDefault="004E2088" w:rsidP="004E2088">
      <w:pPr>
        <w:numPr>
          <w:ilvl w:val="0"/>
          <w:numId w:val="3"/>
        </w:numPr>
        <w:adjustRightInd w:val="0"/>
        <w:spacing w:after="0" w:line="360" w:lineRule="auto"/>
        <w:ind w:firstLine="709"/>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lastRenderedPageBreak/>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E2088" w:rsidRPr="004E2088" w:rsidRDefault="004E2088" w:rsidP="004E2088">
      <w:pPr>
        <w:numPr>
          <w:ilvl w:val="0"/>
          <w:numId w:val="3"/>
        </w:numPr>
        <w:adjustRightInd w:val="0"/>
        <w:spacing w:after="0" w:line="360" w:lineRule="auto"/>
        <w:ind w:firstLine="709"/>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t>Постановление Главного государственного санитарного врача РФ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4E2088" w:rsidRPr="004E2088" w:rsidRDefault="004E2088" w:rsidP="004E2088">
      <w:pPr>
        <w:numPr>
          <w:ilvl w:val="0"/>
          <w:numId w:val="3"/>
        </w:numPr>
        <w:adjustRightInd w:val="0"/>
        <w:spacing w:after="0" w:line="360" w:lineRule="auto"/>
        <w:ind w:firstLine="709"/>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w:t>
      </w:r>
    </w:p>
    <w:p w:rsidR="004E2088" w:rsidRPr="004E2088" w:rsidRDefault="004E2088" w:rsidP="004E2088">
      <w:pPr>
        <w:numPr>
          <w:ilvl w:val="0"/>
          <w:numId w:val="3"/>
        </w:numPr>
        <w:adjustRightInd w:val="0"/>
        <w:spacing w:after="0" w:line="360" w:lineRule="auto"/>
        <w:ind w:firstLine="709"/>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t>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4E2088" w:rsidRPr="004E2088" w:rsidRDefault="004E2088" w:rsidP="004E2088">
      <w:pPr>
        <w:numPr>
          <w:ilvl w:val="0"/>
          <w:numId w:val="3"/>
        </w:numPr>
        <w:adjustRightInd w:val="0"/>
        <w:spacing w:after="0" w:line="360" w:lineRule="auto"/>
        <w:ind w:firstLine="709"/>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rsidR="004E2088" w:rsidRPr="004E2088" w:rsidRDefault="004E2088" w:rsidP="004E2088">
      <w:pPr>
        <w:numPr>
          <w:ilvl w:val="0"/>
          <w:numId w:val="3"/>
        </w:numPr>
        <w:adjustRightInd w:val="0"/>
        <w:spacing w:after="0" w:line="360" w:lineRule="auto"/>
        <w:ind w:firstLine="709"/>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E2088" w:rsidRPr="004E2088" w:rsidRDefault="004E2088" w:rsidP="004E2088">
      <w:pPr>
        <w:numPr>
          <w:ilvl w:val="0"/>
          <w:numId w:val="3"/>
        </w:numPr>
        <w:adjustRightInd w:val="0"/>
        <w:spacing w:after="0" w:line="360" w:lineRule="auto"/>
        <w:ind w:firstLine="709"/>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t>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4E2088" w:rsidRPr="004E2088" w:rsidRDefault="004E2088" w:rsidP="004E2088">
      <w:pPr>
        <w:numPr>
          <w:ilvl w:val="0"/>
          <w:numId w:val="3"/>
        </w:numPr>
        <w:adjustRightInd w:val="0"/>
        <w:spacing w:after="0" w:line="360" w:lineRule="auto"/>
        <w:ind w:firstLine="709"/>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w:t>
      </w:r>
      <w:r w:rsidRPr="004E2088">
        <w:rPr>
          <w:rFonts w:ascii="Times New Roman" w:eastAsia="Calibri" w:hAnsi="Times New Roman" w:cs="Times New Roman"/>
          <w:sz w:val="26"/>
          <w:szCs w:val="26"/>
          <w:lang w:eastAsia="ru-RU"/>
        </w:rPr>
        <w:lastRenderedPageBreak/>
        <w:t>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4E2088" w:rsidRPr="004E2088" w:rsidRDefault="004E2088" w:rsidP="004E2088">
      <w:pPr>
        <w:numPr>
          <w:ilvl w:val="0"/>
          <w:numId w:val="3"/>
        </w:numPr>
        <w:adjustRightInd w:val="0"/>
        <w:spacing w:after="0" w:line="360" w:lineRule="auto"/>
        <w:ind w:firstLine="709"/>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t>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w:t>
      </w:r>
    </w:p>
    <w:p w:rsidR="004E2088" w:rsidRPr="004E2088" w:rsidRDefault="004E2088" w:rsidP="004E2088">
      <w:pPr>
        <w:numPr>
          <w:ilvl w:val="0"/>
          <w:numId w:val="3"/>
        </w:numPr>
        <w:adjustRightInd w:val="0"/>
        <w:spacing w:after="0" w:line="360" w:lineRule="auto"/>
        <w:ind w:firstLine="709"/>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t>Постановление Правительства ХМАО-Югры от 09.10.2013г. № 413-п «О государственной программе ХМАО-Югры «Развитие образования в ХМАО-Югре на 2018-2025 годы и на период до 2030года».</w:t>
      </w:r>
    </w:p>
    <w:p w:rsidR="004E2088" w:rsidRPr="004E2088" w:rsidRDefault="004E2088" w:rsidP="004E2088">
      <w:pPr>
        <w:numPr>
          <w:ilvl w:val="2"/>
          <w:numId w:val="2"/>
        </w:numPr>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Times New Roman" w:hAnsi="Times New Roman" w:cs="Times New Roman"/>
          <w:b/>
          <w:sz w:val="26"/>
          <w:szCs w:val="26"/>
          <w:lang w:eastAsia="ru-RU"/>
        </w:rPr>
        <w:t xml:space="preserve">Актуальность </w:t>
      </w:r>
      <w:r w:rsidRPr="004E2088">
        <w:rPr>
          <w:rFonts w:ascii="Times New Roman" w:eastAsia="Times New Roman" w:hAnsi="Times New Roman" w:cs="Times New Roman"/>
          <w:sz w:val="26"/>
          <w:szCs w:val="26"/>
          <w:lang w:eastAsia="ru-RU"/>
        </w:rPr>
        <w:t>образовательной программы заключается в том, что она открывает учащимся мир огромных возможностей в профессиональной сфере графического дизайна и 3-</w:t>
      </w:r>
      <w:r w:rsidRPr="004E2088">
        <w:rPr>
          <w:rFonts w:ascii="Times New Roman" w:eastAsia="Times New Roman" w:hAnsi="Times New Roman" w:cs="Times New Roman"/>
          <w:sz w:val="26"/>
          <w:szCs w:val="26"/>
          <w:lang w:val="en-US" w:eastAsia="ru-RU"/>
        </w:rPr>
        <w:t>D</w:t>
      </w:r>
      <w:r w:rsidRPr="004E2088">
        <w:rPr>
          <w:rFonts w:ascii="Calibri" w:eastAsia="Malgun Gothic" w:hAnsi="Calibri" w:cs="Times New Roman"/>
          <w:lang w:eastAsia="ru-RU"/>
        </w:rPr>
        <w:t xml:space="preserve"> </w:t>
      </w:r>
      <w:r w:rsidRPr="004E2088">
        <w:rPr>
          <w:rFonts w:ascii="Times New Roman" w:eastAsia="Malgun Gothic" w:hAnsi="Times New Roman" w:cs="Times New Roman"/>
          <w:sz w:val="26"/>
          <w:szCs w:val="26"/>
          <w:lang w:eastAsia="ru-RU"/>
        </w:rPr>
        <w:t>моделирования, помогает определиться с будущей профессии, мотивирует их на углубленное изучение предмета информатика.</w:t>
      </w:r>
    </w:p>
    <w:p w:rsidR="004E2088" w:rsidRPr="004E2088" w:rsidRDefault="004E2088" w:rsidP="004E2088">
      <w:pPr>
        <w:autoSpaceDE w:val="0"/>
        <w:autoSpaceDN w:val="0"/>
        <w:adjustRightInd w:val="0"/>
        <w:spacing w:after="0" w:line="360" w:lineRule="auto"/>
        <w:ind w:firstLine="709"/>
        <w:jc w:val="both"/>
        <w:rPr>
          <w:rFonts w:ascii="Times New Roman CYR" w:eastAsia="Times New Roman" w:hAnsi="Times New Roman CYR" w:cs="Times New Roman CYR"/>
          <w:b/>
          <w:bCs/>
          <w:i/>
          <w:iCs/>
          <w:sz w:val="28"/>
          <w:szCs w:val="28"/>
          <w:lang w:eastAsia="ru-RU"/>
        </w:rPr>
      </w:pPr>
      <w:r w:rsidRPr="004E2088">
        <w:rPr>
          <w:rFonts w:ascii="Times New Roman" w:eastAsia="Times New Roman" w:hAnsi="Times New Roman" w:cs="Times New Roman"/>
          <w:sz w:val="26"/>
          <w:szCs w:val="26"/>
          <w:lang w:eastAsia="ru-RU"/>
        </w:rPr>
        <w:t>Освоение программы способствует формированию и развитию практических умений и навыков при работе с компьютером и программами. Графический дизайн, содержит в себе огромный потенциал для приобщения обучающихся к эстетическому вкусу, раскрытия мировоззрения, художественно-нравственного вкуса.</w:t>
      </w:r>
    </w:p>
    <w:p w:rsidR="004E2088" w:rsidRPr="004E2088" w:rsidRDefault="004E2088" w:rsidP="004E2088">
      <w:pPr>
        <w:adjustRightInd w:val="0"/>
        <w:spacing w:after="0" w:line="360" w:lineRule="auto"/>
        <w:ind w:firstLine="709"/>
        <w:jc w:val="both"/>
        <w:rPr>
          <w:rFonts w:ascii="Times New Roman" w:eastAsia="Malgun Gothic" w:hAnsi="Times New Roman" w:cs="Times New Roman"/>
          <w:color w:val="181818"/>
          <w:sz w:val="26"/>
          <w:szCs w:val="26"/>
          <w:shd w:val="clear" w:color="auto" w:fill="FFFFFF"/>
          <w:lang w:eastAsia="ru-RU"/>
        </w:rPr>
      </w:pPr>
      <w:r w:rsidRPr="004E2088">
        <w:rPr>
          <w:rFonts w:ascii="Times New Roman" w:eastAsia="Times New Roman" w:hAnsi="Times New Roman" w:cs="Times New Roman"/>
          <w:sz w:val="26"/>
          <w:szCs w:val="26"/>
          <w:lang w:eastAsia="ru-RU"/>
        </w:rPr>
        <w:t xml:space="preserve">  Работа с графическим дизайном способствует развитию воображения, художественных и компьютерных навыков, эстетического мышления. А все это в свою очередь связано с умственным и речевым развитием ребенка. Кроме того, реализация программы способствует формированию эстетического вкуса ребёнка.</w:t>
      </w:r>
      <w:r w:rsidRPr="004E2088">
        <w:rPr>
          <w:rFonts w:ascii="Times New Roman" w:eastAsia="Times New Roman" w:hAnsi="Times New Roman" w:cs="Times New Roman"/>
          <w:b/>
          <w:sz w:val="26"/>
          <w:szCs w:val="26"/>
          <w:lang w:eastAsia="ru-RU"/>
        </w:rPr>
        <w:t xml:space="preserve"> </w:t>
      </w:r>
      <w:r w:rsidRPr="004E2088">
        <w:rPr>
          <w:rFonts w:ascii="Times New Roman" w:eastAsia="Malgun Gothic" w:hAnsi="Times New Roman" w:cs="Times New Roman"/>
          <w:color w:val="181818"/>
          <w:sz w:val="26"/>
          <w:szCs w:val="26"/>
          <w:shd w:val="clear" w:color="auto" w:fill="FFFFFF"/>
          <w:lang w:eastAsia="ru-RU"/>
        </w:rPr>
        <w:t>Занятия помогают раскрытию творческого потенциала обучающихся, развитию способностей и возможностей; воспитанию адекватной самооценки, т.к. дают детям возможность видеть результат своего труда и получать эмоциональное удовлетворение.</w:t>
      </w:r>
    </w:p>
    <w:p w:rsidR="004E2088" w:rsidRPr="004E2088" w:rsidRDefault="004E2088" w:rsidP="004E2088">
      <w:pPr>
        <w:adjustRightInd w:val="0"/>
        <w:spacing w:after="0" w:line="360" w:lineRule="auto"/>
        <w:ind w:firstLine="709"/>
        <w:jc w:val="both"/>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 xml:space="preserve">1.1.2. Новизна </w:t>
      </w:r>
      <w:r w:rsidRPr="004E2088">
        <w:rPr>
          <w:rFonts w:ascii="Times New Roman" w:eastAsia="Times New Roman" w:hAnsi="Times New Roman" w:cs="Times New Roman"/>
          <w:sz w:val="26"/>
          <w:szCs w:val="26"/>
          <w:lang w:eastAsia="ru-RU"/>
        </w:rPr>
        <w:t xml:space="preserve">заключается в том, что изучение программы нацелена на достижение ребёнком такого уровня, который позволит ему самостоятельно </w:t>
      </w:r>
      <w:r w:rsidRPr="004E2088">
        <w:rPr>
          <w:rFonts w:ascii="Times New Roman" w:eastAsia="Times New Roman" w:hAnsi="Times New Roman" w:cs="Times New Roman"/>
          <w:sz w:val="26"/>
          <w:szCs w:val="26"/>
          <w:lang w:eastAsia="ru-RU"/>
        </w:rPr>
        <w:lastRenderedPageBreak/>
        <w:t xml:space="preserve">создавать художественные работы используя знакомые техники графического дизайна. Эта работа предусматривает дифференцированный подход к детям разного возраста как при выборе направления (брендинг, рекламный дизайн, дизайн пользовательских интерфейсов (UI), дизайн публикаций, дизайн упаковок, </w:t>
      </w:r>
      <w:proofErr w:type="spellStart"/>
      <w:r w:rsidRPr="004E2088">
        <w:rPr>
          <w:rFonts w:ascii="Times New Roman" w:eastAsia="Times New Roman" w:hAnsi="Times New Roman" w:cs="Times New Roman"/>
          <w:sz w:val="26"/>
          <w:szCs w:val="26"/>
          <w:lang w:eastAsia="ru-RU"/>
        </w:rPr>
        <w:t>моушн</w:t>
      </w:r>
      <w:proofErr w:type="spellEnd"/>
      <w:r w:rsidRPr="004E2088">
        <w:rPr>
          <w:rFonts w:ascii="Times New Roman" w:eastAsia="Times New Roman" w:hAnsi="Times New Roman" w:cs="Times New Roman"/>
          <w:sz w:val="26"/>
          <w:szCs w:val="26"/>
          <w:lang w:eastAsia="ru-RU"/>
        </w:rPr>
        <w:t>-дизайн, иллюстрации.), так и при выборе стиля (дети более старшего возраста могут выбрать более сложный стиль). Различные стили подобранны с учетом возрастных особенностей ребенка и собраны в тематические подборки. У обучающихся развивается творческий, нестандартный подхода к выполнению заданий по выбору композиций, цветовой гаммы, необходимых графических материалов для выполнения работы.</w:t>
      </w:r>
    </w:p>
    <w:p w:rsidR="004E2088" w:rsidRPr="004E2088" w:rsidRDefault="004E2088" w:rsidP="004E2088">
      <w:pPr>
        <w:adjustRightInd w:val="0"/>
        <w:spacing w:after="0" w:line="360" w:lineRule="auto"/>
        <w:ind w:firstLine="709"/>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b/>
          <w:sz w:val="26"/>
          <w:szCs w:val="26"/>
          <w:lang w:eastAsia="ru-RU"/>
        </w:rPr>
        <w:t>1.1.3. Целесообразность</w:t>
      </w:r>
      <w:r w:rsidRPr="004E2088">
        <w:rPr>
          <w:rFonts w:ascii="Times New Roman" w:eastAsia="Times New Roman" w:hAnsi="Times New Roman" w:cs="Times New Roman"/>
          <w:sz w:val="28"/>
          <w:szCs w:val="28"/>
          <w:lang w:eastAsia="ru-RU"/>
        </w:rPr>
        <w:t xml:space="preserve"> </w:t>
      </w:r>
      <w:r w:rsidRPr="004E2088">
        <w:rPr>
          <w:rFonts w:ascii="Times New Roman" w:eastAsia="Times New Roman" w:hAnsi="Times New Roman" w:cs="Times New Roman"/>
          <w:sz w:val="26"/>
          <w:szCs w:val="26"/>
          <w:lang w:eastAsia="ru-RU"/>
        </w:rPr>
        <w:t xml:space="preserve">программы состоит в том, что в процессе его реализации, учащиеся овладевает компетенциями, которые в дальнейшим помогут им активно применять их в организации в своей учебной, социальной и общественной деятельности. Освоение привлекательной технологии графического дизайна дает возможность ее самостоятельного использования для решения творческих, как предметных, так и личностных. </w:t>
      </w:r>
    </w:p>
    <w:p w:rsidR="004E2088" w:rsidRPr="004E2088" w:rsidRDefault="004E2088" w:rsidP="004E2088">
      <w:pPr>
        <w:adjustRightInd w:val="0"/>
        <w:spacing w:after="0" w:line="360" w:lineRule="auto"/>
        <w:ind w:firstLine="709"/>
        <w:jc w:val="both"/>
        <w:rPr>
          <w:rFonts w:ascii="Calibri" w:eastAsia="Malgun Gothic" w:hAnsi="Calibri" w:cs="Times New Roman"/>
          <w:color w:val="000000"/>
          <w:sz w:val="28"/>
          <w:szCs w:val="28"/>
          <w:lang w:eastAsia="ru-RU"/>
        </w:rPr>
      </w:pPr>
      <w:r w:rsidRPr="004E2088">
        <w:rPr>
          <w:rFonts w:ascii="Times New Roman" w:eastAsia="Times New Roman" w:hAnsi="Times New Roman" w:cs="Times New Roman"/>
          <w:b/>
          <w:sz w:val="26"/>
          <w:szCs w:val="26"/>
          <w:lang w:eastAsia="ru-RU"/>
        </w:rPr>
        <w:t xml:space="preserve">1.1.4. Отличительной особенностью данной программы </w:t>
      </w:r>
      <w:r w:rsidRPr="004E2088">
        <w:rPr>
          <w:rFonts w:ascii="Times New Roman" w:eastAsia="Times New Roman" w:hAnsi="Times New Roman" w:cs="Times New Roman"/>
          <w:sz w:val="26"/>
          <w:szCs w:val="26"/>
          <w:lang w:eastAsia="ru-RU"/>
        </w:rPr>
        <w:t>является то, что она</w:t>
      </w:r>
      <w:r w:rsidRPr="004E2088">
        <w:rPr>
          <w:rFonts w:ascii="Times New Roman" w:eastAsia="Times New Roman" w:hAnsi="Times New Roman" w:cs="Times New Roman"/>
          <w:b/>
          <w:sz w:val="26"/>
          <w:szCs w:val="26"/>
          <w:lang w:eastAsia="ru-RU"/>
        </w:rPr>
        <w:t xml:space="preserve"> </w:t>
      </w:r>
      <w:r w:rsidRPr="004E2088">
        <w:rPr>
          <w:rFonts w:ascii="Times New Roman" w:eastAsia="Times New Roman" w:hAnsi="Times New Roman" w:cs="Times New Roman"/>
          <w:sz w:val="26"/>
          <w:szCs w:val="26"/>
          <w:lang w:eastAsia="ru-RU"/>
        </w:rPr>
        <w:t>построена</w:t>
      </w:r>
      <w:r w:rsidRPr="004E2088">
        <w:rPr>
          <w:rFonts w:ascii="Times New Roman" w:eastAsia="Times New Roman" w:hAnsi="Times New Roman" w:cs="Times New Roman"/>
          <w:b/>
          <w:sz w:val="26"/>
          <w:szCs w:val="26"/>
          <w:lang w:eastAsia="ru-RU"/>
        </w:rPr>
        <w:t xml:space="preserve"> </w:t>
      </w:r>
      <w:r w:rsidRPr="004E2088">
        <w:rPr>
          <w:rFonts w:ascii="Times New Roman" w:eastAsia="Times New Roman" w:hAnsi="Times New Roman" w:cs="Times New Roman"/>
          <w:sz w:val="26"/>
          <w:szCs w:val="26"/>
          <w:lang w:eastAsia="ru-RU"/>
        </w:rPr>
        <w:t>по принципу доступности изложения материала, осуществляется постепенный переход от простого к сложному с учетом индивидуальных особенностей, возможностей и интересов обучающихся. Программа расширяет знания обучающихся, помогает им выработать навык самостоятельной творческой работы, воспитывает познавательный интерес, повышая мотивацию обучения.</w:t>
      </w:r>
    </w:p>
    <w:p w:rsidR="004E2088" w:rsidRPr="004E2088" w:rsidRDefault="004E2088" w:rsidP="004E2088">
      <w:pPr>
        <w:adjustRightInd w:val="0"/>
        <w:spacing w:after="0" w:line="360" w:lineRule="auto"/>
        <w:ind w:firstLine="709"/>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          С самого начала процесса обучения систематически проводятся инструктажи по соблюдению правил безопасности труда при работе с компьютером. В качестве контроля усвоения материала при выполнении практического задания, педагог применяет технические обходы, индивидуальный и фронтальный инструктажи.</w:t>
      </w:r>
    </w:p>
    <w:p w:rsidR="004E2088" w:rsidRPr="004E2088" w:rsidRDefault="004E2088" w:rsidP="004E2088">
      <w:pPr>
        <w:adjustRightInd w:val="0"/>
        <w:spacing w:after="0" w:line="360" w:lineRule="auto"/>
        <w:ind w:firstLine="709"/>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         Графический дизайн способствует формированию; трудолюбия, усидчивости, аккуратности, воображения, творческого мышления, а также планировать свою работу, распределять время. Изготовление своими руками красивых, творческих работ вызывает повышенный интерес к работе и приносит удовлетворение результатами труда. </w:t>
      </w:r>
    </w:p>
    <w:p w:rsidR="004E2088" w:rsidRPr="004E2088" w:rsidRDefault="004E2088" w:rsidP="004E2088">
      <w:pPr>
        <w:adjustRightInd w:val="0"/>
        <w:spacing w:after="0" w:line="360" w:lineRule="auto"/>
        <w:ind w:firstLine="709"/>
        <w:jc w:val="both"/>
        <w:rPr>
          <w:rFonts w:ascii="Times New Roman" w:eastAsia="Times New Roman" w:hAnsi="Times New Roman" w:cs="Times New Roman"/>
          <w:sz w:val="26"/>
          <w:szCs w:val="26"/>
          <w:lang w:eastAsia="ru-RU"/>
        </w:rPr>
      </w:pPr>
    </w:p>
    <w:p w:rsidR="004E2088" w:rsidRPr="004E2088" w:rsidRDefault="004E2088" w:rsidP="004E2088">
      <w:pPr>
        <w:adjustRightInd w:val="0"/>
        <w:spacing w:after="0" w:line="360" w:lineRule="auto"/>
        <w:ind w:firstLine="709"/>
        <w:jc w:val="both"/>
        <w:rPr>
          <w:rFonts w:ascii="Times New Roman" w:eastAsia="Times New Roman" w:hAnsi="Times New Roman" w:cs="Times New Roman"/>
          <w:sz w:val="26"/>
          <w:szCs w:val="26"/>
          <w:lang w:eastAsia="ru-RU"/>
        </w:rPr>
      </w:pPr>
    </w:p>
    <w:p w:rsidR="004E2088" w:rsidRPr="004E2088" w:rsidRDefault="004E2088" w:rsidP="004E2088">
      <w:pPr>
        <w:adjustRightInd w:val="0"/>
        <w:spacing w:after="0" w:line="360" w:lineRule="auto"/>
        <w:ind w:firstLine="709"/>
        <w:jc w:val="both"/>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 xml:space="preserve">    </w:t>
      </w:r>
    </w:p>
    <w:p w:rsidR="004E2088" w:rsidRPr="004E2088" w:rsidRDefault="004E2088" w:rsidP="004E2088">
      <w:pPr>
        <w:adjustRightInd w:val="0"/>
        <w:spacing w:after="0" w:line="360" w:lineRule="auto"/>
        <w:ind w:firstLine="709"/>
        <w:jc w:val="both"/>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1.1.5. Организация образовательного процесса</w:t>
      </w:r>
    </w:p>
    <w:p w:rsidR="004E2088" w:rsidRPr="004E2088" w:rsidRDefault="004E2088" w:rsidP="004E2088">
      <w:pPr>
        <w:numPr>
          <w:ilvl w:val="0"/>
          <w:numId w:val="4"/>
        </w:numPr>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b/>
          <w:sz w:val="26"/>
          <w:szCs w:val="26"/>
          <w:lang w:eastAsia="ru-RU"/>
        </w:rPr>
        <w:t>Направленность программы</w:t>
      </w:r>
      <w:r w:rsidRPr="004E2088">
        <w:rPr>
          <w:rFonts w:ascii="Times New Roman" w:eastAsia="Malgun Gothic" w:hAnsi="Times New Roman" w:cs="Times New Roman"/>
          <w:sz w:val="26"/>
          <w:szCs w:val="26"/>
          <w:lang w:eastAsia="ru-RU"/>
        </w:rPr>
        <w:t xml:space="preserve"> – художественная</w:t>
      </w:r>
    </w:p>
    <w:p w:rsidR="004E2088" w:rsidRPr="004E2088" w:rsidRDefault="004E2088" w:rsidP="004E2088">
      <w:pPr>
        <w:numPr>
          <w:ilvl w:val="0"/>
          <w:numId w:val="4"/>
        </w:numPr>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b/>
          <w:sz w:val="26"/>
          <w:szCs w:val="26"/>
          <w:lang w:eastAsia="ru-RU"/>
        </w:rPr>
        <w:t>Профиль</w:t>
      </w:r>
      <w:r w:rsidRPr="004E2088">
        <w:rPr>
          <w:rFonts w:ascii="Times New Roman" w:eastAsia="Malgun Gothic" w:hAnsi="Times New Roman" w:cs="Times New Roman"/>
          <w:sz w:val="26"/>
          <w:szCs w:val="26"/>
          <w:lang w:eastAsia="ru-RU"/>
        </w:rPr>
        <w:t xml:space="preserve"> – дизайн</w:t>
      </w:r>
    </w:p>
    <w:p w:rsidR="004E2088" w:rsidRPr="004E2088" w:rsidRDefault="004E2088" w:rsidP="004E2088">
      <w:pPr>
        <w:numPr>
          <w:ilvl w:val="0"/>
          <w:numId w:val="4"/>
        </w:numPr>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b/>
          <w:sz w:val="26"/>
          <w:szCs w:val="26"/>
          <w:lang w:eastAsia="ru-RU"/>
        </w:rPr>
        <w:t>Уровень программы</w:t>
      </w:r>
      <w:r w:rsidRPr="004E2088">
        <w:rPr>
          <w:rFonts w:ascii="Times New Roman" w:eastAsia="Malgun Gothic" w:hAnsi="Times New Roman" w:cs="Times New Roman"/>
          <w:sz w:val="26"/>
          <w:szCs w:val="26"/>
          <w:lang w:eastAsia="ru-RU"/>
        </w:rPr>
        <w:t>-базовый</w:t>
      </w:r>
    </w:p>
    <w:p w:rsidR="004E2088" w:rsidRPr="004E2088" w:rsidRDefault="004E2088" w:rsidP="004E2088">
      <w:pPr>
        <w:numPr>
          <w:ilvl w:val="0"/>
          <w:numId w:val="4"/>
        </w:numPr>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b/>
          <w:sz w:val="26"/>
          <w:szCs w:val="26"/>
          <w:lang w:eastAsia="ru-RU"/>
        </w:rPr>
        <w:t>Адресат программы</w:t>
      </w:r>
      <w:r w:rsidR="00AC613C">
        <w:rPr>
          <w:rFonts w:ascii="Times New Roman" w:eastAsia="Malgun Gothic" w:hAnsi="Times New Roman" w:cs="Times New Roman"/>
          <w:sz w:val="26"/>
          <w:szCs w:val="26"/>
          <w:lang w:eastAsia="ru-RU"/>
        </w:rPr>
        <w:t>-возраст обучающихся 15</w:t>
      </w:r>
      <w:r w:rsidRPr="004E2088">
        <w:rPr>
          <w:rFonts w:ascii="Times New Roman" w:eastAsia="Malgun Gothic" w:hAnsi="Times New Roman" w:cs="Times New Roman"/>
          <w:sz w:val="26"/>
          <w:szCs w:val="26"/>
          <w:lang w:eastAsia="ru-RU"/>
        </w:rPr>
        <w:t>-18 лет</w:t>
      </w:r>
    </w:p>
    <w:p w:rsidR="004E2088" w:rsidRPr="004E2088" w:rsidRDefault="004E2088" w:rsidP="004E2088">
      <w:pPr>
        <w:numPr>
          <w:ilvl w:val="0"/>
          <w:numId w:val="4"/>
        </w:numPr>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Times New Roman" w:hAnsi="Times New Roman" w:cs="Times New Roman"/>
          <w:b/>
          <w:sz w:val="26"/>
          <w:szCs w:val="26"/>
          <w:lang w:eastAsia="ru-RU"/>
        </w:rPr>
        <w:t>Объем и сроки реализации</w:t>
      </w:r>
      <w:r w:rsidRPr="004E2088">
        <w:rPr>
          <w:rFonts w:ascii="Times New Roman" w:eastAsia="Times New Roman" w:hAnsi="Times New Roman" w:cs="Times New Roman"/>
          <w:sz w:val="26"/>
          <w:szCs w:val="26"/>
          <w:lang w:eastAsia="ru-RU"/>
        </w:rPr>
        <w:t>-144 часа, 1 год обучения</w:t>
      </w:r>
    </w:p>
    <w:p w:rsidR="004E2088" w:rsidRPr="004E2088" w:rsidRDefault="004E2088" w:rsidP="004E2088">
      <w:pPr>
        <w:numPr>
          <w:ilvl w:val="0"/>
          <w:numId w:val="4"/>
        </w:numPr>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Times New Roman" w:hAnsi="Times New Roman" w:cs="Times New Roman"/>
          <w:b/>
          <w:sz w:val="26"/>
          <w:szCs w:val="26"/>
          <w:lang w:eastAsia="ru-RU"/>
        </w:rPr>
        <w:t>Форма обучения</w:t>
      </w:r>
      <w:r w:rsidRPr="004E2088">
        <w:rPr>
          <w:rFonts w:ascii="Times New Roman" w:eastAsia="Times New Roman" w:hAnsi="Times New Roman" w:cs="Times New Roman"/>
          <w:sz w:val="26"/>
          <w:szCs w:val="26"/>
          <w:lang w:eastAsia="ru-RU"/>
        </w:rPr>
        <w:t xml:space="preserve"> – очная, при необходимости допускается дистанционное обучение с помощью доступных мессенджеров.</w:t>
      </w:r>
    </w:p>
    <w:p w:rsidR="004E2088" w:rsidRPr="004E2088" w:rsidRDefault="004E2088" w:rsidP="004E2088">
      <w:pPr>
        <w:numPr>
          <w:ilvl w:val="0"/>
          <w:numId w:val="4"/>
        </w:numPr>
        <w:adjustRightInd w:val="0"/>
        <w:spacing w:after="0" w:line="360" w:lineRule="auto"/>
        <w:ind w:firstLine="709"/>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 </w:t>
      </w:r>
      <w:r w:rsidRPr="004E2088">
        <w:rPr>
          <w:rFonts w:ascii="Times New Roman" w:eastAsia="Times New Roman" w:hAnsi="Times New Roman" w:cs="Times New Roman"/>
          <w:b/>
          <w:sz w:val="26"/>
          <w:szCs w:val="26"/>
          <w:lang w:eastAsia="ru-RU"/>
        </w:rPr>
        <w:t>Режим занятий:</w:t>
      </w:r>
      <w:r w:rsidRPr="004E2088">
        <w:rPr>
          <w:rFonts w:ascii="Times New Roman" w:eastAsia="Times New Roman" w:hAnsi="Times New Roman" w:cs="Times New Roman"/>
          <w:sz w:val="26"/>
          <w:szCs w:val="26"/>
          <w:lang w:eastAsia="ru-RU"/>
        </w:rPr>
        <w:t xml:space="preserve"> 2 раза в неделю по 2 академических часа. Продолжительность занятия 40 минут, перемены 10 минут.</w:t>
      </w:r>
    </w:p>
    <w:p w:rsidR="004E2088" w:rsidRPr="004E2088" w:rsidRDefault="004E2088" w:rsidP="004E2088">
      <w:pPr>
        <w:numPr>
          <w:ilvl w:val="0"/>
          <w:numId w:val="4"/>
        </w:numPr>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b/>
          <w:sz w:val="26"/>
          <w:szCs w:val="26"/>
          <w:lang w:eastAsia="ru-RU"/>
        </w:rPr>
        <w:t>По форме организации</w:t>
      </w:r>
      <w:r w:rsidRPr="004E2088">
        <w:rPr>
          <w:rFonts w:ascii="Times New Roman" w:eastAsia="Malgun Gothic" w:hAnsi="Times New Roman" w:cs="Times New Roman"/>
          <w:sz w:val="26"/>
          <w:szCs w:val="26"/>
          <w:lang w:eastAsia="ru-RU"/>
        </w:rPr>
        <w:t xml:space="preserve"> - групповые, парные в сочетании с индивидуальными занятиями</w:t>
      </w:r>
    </w:p>
    <w:p w:rsidR="004E2088" w:rsidRPr="004E2088" w:rsidRDefault="004E2088" w:rsidP="004E2088">
      <w:pPr>
        <w:numPr>
          <w:ilvl w:val="0"/>
          <w:numId w:val="4"/>
        </w:numPr>
        <w:adjustRightInd w:val="0"/>
        <w:spacing w:after="0" w:line="360" w:lineRule="auto"/>
        <w:ind w:firstLine="709"/>
        <w:jc w:val="both"/>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Состав групп –</w:t>
      </w:r>
      <w:r w:rsidRPr="004E2088">
        <w:rPr>
          <w:rFonts w:ascii="Times New Roman" w:eastAsia="Times New Roman" w:hAnsi="Times New Roman" w:cs="Times New Roman"/>
          <w:sz w:val="26"/>
          <w:szCs w:val="26"/>
          <w:lang w:eastAsia="ru-RU"/>
        </w:rPr>
        <w:t xml:space="preserve"> постоянный</w:t>
      </w:r>
    </w:p>
    <w:p w:rsidR="004E2088" w:rsidRPr="004E2088" w:rsidRDefault="004E2088" w:rsidP="004E2088">
      <w:pPr>
        <w:numPr>
          <w:ilvl w:val="0"/>
          <w:numId w:val="4"/>
        </w:numPr>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b/>
          <w:sz w:val="26"/>
          <w:szCs w:val="26"/>
          <w:lang w:eastAsia="ru-RU"/>
        </w:rPr>
        <w:t>Количество обучающихся на занятии</w:t>
      </w:r>
      <w:r w:rsidRPr="004E2088">
        <w:rPr>
          <w:rFonts w:ascii="Times New Roman" w:eastAsia="Malgun Gothic" w:hAnsi="Times New Roman" w:cs="Times New Roman"/>
          <w:sz w:val="26"/>
          <w:szCs w:val="26"/>
          <w:lang w:eastAsia="ru-RU"/>
        </w:rPr>
        <w:t>- 7-25 человек</w:t>
      </w:r>
    </w:p>
    <w:p w:rsidR="004E2088" w:rsidRPr="004E2088" w:rsidRDefault="004E2088" w:rsidP="004E2088">
      <w:pPr>
        <w:numPr>
          <w:ilvl w:val="0"/>
          <w:numId w:val="4"/>
        </w:numPr>
        <w:adjustRightInd w:val="0"/>
        <w:spacing w:after="0" w:line="360" w:lineRule="auto"/>
        <w:ind w:firstLine="709"/>
        <w:jc w:val="both"/>
        <w:rPr>
          <w:rFonts w:ascii="Times New Roman" w:eastAsia="Times New Roman" w:hAnsi="Times New Roman" w:cs="Times New Roman"/>
          <w:sz w:val="26"/>
          <w:szCs w:val="26"/>
          <w:lang w:eastAsia="ru-RU"/>
        </w:rPr>
      </w:pPr>
      <w:r w:rsidRPr="004E2088">
        <w:rPr>
          <w:rFonts w:ascii="Times New Roman" w:eastAsia="Malgun Gothic" w:hAnsi="Times New Roman" w:cs="Times New Roman"/>
          <w:sz w:val="26"/>
          <w:szCs w:val="26"/>
          <w:lang w:eastAsia="ru-RU"/>
        </w:rPr>
        <w:t xml:space="preserve">Программу реализует </w:t>
      </w:r>
      <w:r w:rsidR="00AC613C">
        <w:rPr>
          <w:rFonts w:ascii="Times New Roman" w:eastAsia="Malgun Gothic" w:hAnsi="Times New Roman" w:cs="Times New Roman"/>
          <w:b/>
          <w:sz w:val="26"/>
          <w:szCs w:val="26"/>
          <w:lang w:eastAsia="ru-RU"/>
        </w:rPr>
        <w:t>педагог-организатор</w:t>
      </w:r>
      <w:r w:rsidRPr="004E2088">
        <w:rPr>
          <w:rFonts w:ascii="Times New Roman" w:eastAsia="Malgun Gothic" w:hAnsi="Times New Roman" w:cs="Times New Roman"/>
          <w:b/>
          <w:sz w:val="26"/>
          <w:szCs w:val="26"/>
          <w:lang w:eastAsia="ru-RU"/>
        </w:rPr>
        <w:t xml:space="preserve"> – Михайлова Елизавета Максимовна.</w:t>
      </w:r>
    </w:p>
    <w:p w:rsidR="004E2088" w:rsidRPr="004E2088" w:rsidRDefault="004E2088" w:rsidP="004E2088">
      <w:pPr>
        <w:adjustRightInd w:val="0"/>
        <w:spacing w:after="0" w:line="360" w:lineRule="auto"/>
        <w:ind w:firstLine="709"/>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Занятия проводятся в разновозрастных группах. Формирование групп проводится из состава всех желающих, соответствующей возрастной категории. На вводном занятии по графическому дизайну дети знакомятся с компьютером, программами, инструментами, которые будут выполнять по программе. Проводится инструктаж по соблюдению техники безопасности на занятиях по графическому дизайну. </w:t>
      </w:r>
    </w:p>
    <w:p w:rsidR="004E2088" w:rsidRPr="004E2088" w:rsidRDefault="004E2088" w:rsidP="004E2088">
      <w:pPr>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Times New Roman" w:hAnsi="Times New Roman" w:cs="Times New Roman"/>
          <w:b/>
          <w:sz w:val="26"/>
          <w:szCs w:val="26"/>
          <w:lang w:eastAsia="ru-RU"/>
        </w:rPr>
        <w:t>1.1.6. Виды занятия</w:t>
      </w:r>
      <w:r w:rsidRPr="004E2088">
        <w:rPr>
          <w:rFonts w:ascii="Times New Roman" w:eastAsia="Times New Roman" w:hAnsi="Times New Roman" w:cs="Times New Roman"/>
          <w:sz w:val="26"/>
          <w:szCs w:val="26"/>
          <w:lang w:eastAsia="ru-RU"/>
        </w:rPr>
        <w:t xml:space="preserve"> определяются содержанием программы и предусматривают теоретическое и практическое обучение, самостоятельную работу, выставку, промежуточную и итоговую аттестацию.</w:t>
      </w:r>
      <w:r w:rsidRPr="004E2088">
        <w:rPr>
          <w:rFonts w:ascii="Times New Roman" w:eastAsia="Malgun Gothic" w:hAnsi="Times New Roman" w:cs="Times New Roman"/>
          <w:sz w:val="26"/>
          <w:szCs w:val="26"/>
          <w:lang w:eastAsia="ru-RU"/>
        </w:rPr>
        <w:t xml:space="preserve"> Обучение по дополнительной общеобразовательной общеразвивающей программе «Графический дизайн» решает не только задачи художественного воспитания детей, но и развивает интеллектуально-творческий потенциал обучающихся. </w:t>
      </w:r>
      <w:r w:rsidRPr="004E2088">
        <w:rPr>
          <w:rFonts w:ascii="Times New Roman" w:eastAsia="Times New Roman" w:hAnsi="Times New Roman" w:cs="Times New Roman"/>
          <w:sz w:val="26"/>
          <w:szCs w:val="26"/>
          <w:lang w:eastAsia="ru-RU"/>
        </w:rPr>
        <w:t xml:space="preserve">Отличительной особенностью обучения является расширение знаний о графическом дизайне и </w:t>
      </w:r>
      <w:r w:rsidRPr="004E2088">
        <w:rPr>
          <w:rFonts w:ascii="Times New Roman" w:eastAsia="Times New Roman" w:hAnsi="Times New Roman" w:cs="Times New Roman"/>
          <w:sz w:val="26"/>
          <w:szCs w:val="26"/>
          <w:lang w:eastAsia="ru-RU"/>
        </w:rPr>
        <w:lastRenderedPageBreak/>
        <w:t>умение создавать работы, начиная с простых работ по композиции и заканчивая сложными полноценными дизайнерскими работами. Н</w:t>
      </w:r>
      <w:r w:rsidRPr="004E2088">
        <w:rPr>
          <w:rFonts w:ascii="Times New Roman" w:eastAsia="Malgun Gothic" w:hAnsi="Times New Roman" w:cs="Times New Roman"/>
          <w:sz w:val="26"/>
          <w:szCs w:val="26"/>
          <w:lang w:eastAsia="ru-RU"/>
        </w:rPr>
        <w:t xml:space="preserve">а первом году обучения деятельность педагога направлена на </w:t>
      </w:r>
      <w:r w:rsidRPr="004E2088">
        <w:rPr>
          <w:rFonts w:ascii="Times New Roman" w:eastAsia="Times New Roman" w:hAnsi="Times New Roman" w:cs="Times New Roman"/>
          <w:sz w:val="26"/>
          <w:szCs w:val="26"/>
          <w:lang w:eastAsia="ru-RU"/>
        </w:rPr>
        <w:t xml:space="preserve">раскрытие индивидуальных особенностей обучающихся и развитие их творческих способностей. </w:t>
      </w:r>
      <w:r w:rsidRPr="004E2088">
        <w:rPr>
          <w:rFonts w:ascii="Times New Roman" w:eastAsia="Malgun Gothic" w:hAnsi="Times New Roman" w:cs="Times New Roman"/>
          <w:sz w:val="26"/>
          <w:szCs w:val="26"/>
          <w:lang w:eastAsia="ru-RU"/>
        </w:rPr>
        <w:t xml:space="preserve">На втором году обучения - на </w:t>
      </w:r>
      <w:r w:rsidRPr="004E2088">
        <w:rPr>
          <w:rFonts w:ascii="Times New Roman" w:eastAsia="Times New Roman" w:hAnsi="Times New Roman" w:cs="Times New Roman"/>
          <w:sz w:val="26"/>
          <w:szCs w:val="26"/>
          <w:lang w:eastAsia="ru-RU"/>
        </w:rPr>
        <w:t>повышение уровня мастерства обучающихся, отработку навыков самоконтроля и самовыражения в работе.</w:t>
      </w:r>
      <w:r w:rsidRPr="004E2088">
        <w:rPr>
          <w:rFonts w:ascii="Times New Roman" w:eastAsia="Calibri" w:hAnsi="Times New Roman" w:cs="Times New Roman"/>
          <w:sz w:val="26"/>
          <w:szCs w:val="26"/>
          <w:lang w:eastAsia="ru-RU"/>
        </w:rPr>
        <w:t xml:space="preserve"> </w:t>
      </w:r>
      <w:r w:rsidRPr="004E2088">
        <w:rPr>
          <w:rFonts w:ascii="Times New Roman" w:eastAsia="Times New Roman" w:hAnsi="Times New Roman" w:cs="Times New Roman"/>
          <w:sz w:val="26"/>
          <w:szCs w:val="26"/>
          <w:lang w:eastAsia="ru-RU"/>
        </w:rPr>
        <w:t>Происходит развитие вкуса, активизация творческого мышления</w:t>
      </w:r>
      <w:r w:rsidRPr="004E2088">
        <w:rPr>
          <w:rFonts w:ascii="Times New Roman" w:eastAsia="Malgun Gothic" w:hAnsi="Times New Roman" w:cs="Times New Roman"/>
          <w:sz w:val="26"/>
          <w:szCs w:val="26"/>
          <w:lang w:eastAsia="ru-RU"/>
        </w:rPr>
        <w:t>, систематизация материала с выходом на творческую работу (возможна личная разработка).</w:t>
      </w:r>
    </w:p>
    <w:p w:rsidR="004E2088" w:rsidRPr="004E2088" w:rsidRDefault="004E2088" w:rsidP="004E2088">
      <w:pPr>
        <w:adjustRightInd w:val="0"/>
        <w:spacing w:after="0" w:line="360" w:lineRule="auto"/>
        <w:ind w:firstLine="709"/>
        <w:jc w:val="both"/>
        <w:rPr>
          <w:rFonts w:ascii="Times New Roman" w:eastAsia="Times New Roman" w:hAnsi="Times New Roman" w:cs="Times New Roman"/>
          <w:sz w:val="26"/>
          <w:szCs w:val="26"/>
          <w:lang w:eastAsia="ru-RU"/>
        </w:rPr>
      </w:pPr>
    </w:p>
    <w:p w:rsidR="004E2088" w:rsidRPr="004E2088" w:rsidRDefault="004E2088" w:rsidP="004E2088">
      <w:pPr>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b/>
          <w:color w:val="000000"/>
          <w:sz w:val="26"/>
          <w:szCs w:val="26"/>
          <w:lang w:eastAsia="ru-RU"/>
        </w:rPr>
        <w:t>1.1.7. Методы обучения:</w:t>
      </w:r>
    </w:p>
    <w:p w:rsidR="004E2088" w:rsidRPr="004E2088" w:rsidRDefault="004E2088" w:rsidP="004E2088">
      <w:pPr>
        <w:adjustRightInd w:val="0"/>
        <w:spacing w:after="0" w:line="360" w:lineRule="auto"/>
        <w:ind w:firstLine="709"/>
        <w:jc w:val="both"/>
        <w:rPr>
          <w:rFonts w:ascii="Times New Roman" w:eastAsia="Malgun Gothic" w:hAnsi="Times New Roman" w:cs="Times New Roman"/>
          <w:b/>
          <w:color w:val="000000"/>
          <w:sz w:val="26"/>
          <w:szCs w:val="26"/>
          <w:lang w:eastAsia="ru-RU"/>
        </w:rPr>
      </w:pPr>
      <w:r w:rsidRPr="004E2088">
        <w:rPr>
          <w:rFonts w:ascii="Times New Roman" w:eastAsia="Malgun Gothic" w:hAnsi="Times New Roman" w:cs="Times New Roman"/>
          <w:b/>
          <w:color w:val="000000"/>
          <w:sz w:val="26"/>
          <w:szCs w:val="26"/>
          <w:lang w:eastAsia="ru-RU"/>
        </w:rPr>
        <w:t>Методы организации занятия:</w:t>
      </w:r>
    </w:p>
    <w:p w:rsidR="004E2088" w:rsidRPr="004E2088" w:rsidRDefault="004E2088" w:rsidP="004E2088">
      <w:pPr>
        <w:numPr>
          <w:ilvl w:val="0"/>
          <w:numId w:val="5"/>
        </w:numPr>
        <w:shd w:val="clear" w:color="auto" w:fill="FFFFFF"/>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b/>
          <w:bCs/>
          <w:color w:val="000000"/>
          <w:spacing w:val="-2"/>
          <w:sz w:val="26"/>
          <w:szCs w:val="26"/>
          <w:lang w:eastAsia="ru-RU"/>
        </w:rPr>
        <w:t>Словесные-</w:t>
      </w:r>
      <w:r w:rsidRPr="004E2088">
        <w:rPr>
          <w:rFonts w:ascii="Times New Roman" w:eastAsia="Malgun Gothic" w:hAnsi="Times New Roman" w:cs="Times New Roman"/>
          <w:color w:val="000000"/>
          <w:sz w:val="26"/>
          <w:szCs w:val="26"/>
          <w:lang w:eastAsia="ru-RU"/>
        </w:rPr>
        <w:t>рассказ, беседа, объяснение, инструктаж, творческое общение;</w:t>
      </w:r>
    </w:p>
    <w:p w:rsidR="004E2088" w:rsidRPr="004E2088" w:rsidRDefault="004E2088" w:rsidP="004E2088">
      <w:pPr>
        <w:numPr>
          <w:ilvl w:val="0"/>
          <w:numId w:val="5"/>
        </w:numPr>
        <w:shd w:val="clear" w:color="auto" w:fill="FFFFFF"/>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b/>
          <w:bCs/>
          <w:color w:val="000000"/>
          <w:spacing w:val="-2"/>
          <w:sz w:val="26"/>
          <w:szCs w:val="26"/>
          <w:lang w:eastAsia="ru-RU"/>
        </w:rPr>
        <w:t>Наглядные-</w:t>
      </w:r>
      <w:r w:rsidRPr="004E2088">
        <w:rPr>
          <w:rFonts w:ascii="Times New Roman" w:eastAsia="Malgun Gothic" w:hAnsi="Times New Roman" w:cs="Times New Roman"/>
          <w:color w:val="000000"/>
          <w:sz w:val="26"/>
          <w:szCs w:val="26"/>
          <w:lang w:eastAsia="ru-RU"/>
        </w:rPr>
        <w:t xml:space="preserve">демонстрация презентаций, </w:t>
      </w:r>
      <w:r w:rsidRPr="004E2088">
        <w:rPr>
          <w:rFonts w:ascii="Times New Roman" w:eastAsia="Malgun Gothic" w:hAnsi="Times New Roman" w:cs="Times New Roman"/>
          <w:color w:val="000000"/>
          <w:spacing w:val="-4"/>
          <w:sz w:val="26"/>
          <w:szCs w:val="26"/>
          <w:lang w:eastAsia="ru-RU"/>
        </w:rPr>
        <w:t>видеоматериа</w:t>
      </w:r>
      <w:r w:rsidRPr="004E2088">
        <w:rPr>
          <w:rFonts w:ascii="Times New Roman" w:eastAsia="Malgun Gothic" w:hAnsi="Times New Roman" w:cs="Times New Roman"/>
          <w:color w:val="000000"/>
          <w:sz w:val="26"/>
          <w:szCs w:val="26"/>
          <w:lang w:eastAsia="ru-RU"/>
        </w:rPr>
        <w:t>лов, иллюстраций, схем, готовых изделий,</w:t>
      </w:r>
      <w:r w:rsidRPr="004E2088">
        <w:rPr>
          <w:rFonts w:ascii="Times New Roman" w:eastAsia="Malgun Gothic" w:hAnsi="Times New Roman" w:cs="Times New Roman"/>
          <w:color w:val="000000"/>
          <w:spacing w:val="-3"/>
          <w:sz w:val="26"/>
          <w:szCs w:val="26"/>
          <w:lang w:eastAsia="ru-RU"/>
        </w:rPr>
        <w:t xml:space="preserve"> показ педагогом</w:t>
      </w:r>
      <w:r w:rsidRPr="004E2088">
        <w:rPr>
          <w:rFonts w:ascii="Times New Roman" w:eastAsia="Malgun Gothic" w:hAnsi="Times New Roman" w:cs="Times New Roman"/>
          <w:sz w:val="26"/>
          <w:szCs w:val="26"/>
          <w:lang w:eastAsia="ru-RU"/>
        </w:rPr>
        <w:t xml:space="preserve"> </w:t>
      </w:r>
      <w:r w:rsidRPr="004E2088">
        <w:rPr>
          <w:rFonts w:ascii="Times New Roman" w:eastAsia="Malgun Gothic" w:hAnsi="Times New Roman" w:cs="Times New Roman"/>
          <w:color w:val="000000"/>
          <w:sz w:val="26"/>
          <w:szCs w:val="26"/>
          <w:lang w:eastAsia="ru-RU"/>
        </w:rPr>
        <w:t>приемов работы в программе, работа по образцу;</w:t>
      </w:r>
    </w:p>
    <w:p w:rsidR="004E2088" w:rsidRPr="004E2088" w:rsidRDefault="004E2088" w:rsidP="004E2088">
      <w:pPr>
        <w:numPr>
          <w:ilvl w:val="0"/>
          <w:numId w:val="5"/>
        </w:numPr>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b/>
          <w:bCs/>
          <w:color w:val="000000"/>
          <w:spacing w:val="-1"/>
          <w:sz w:val="26"/>
          <w:szCs w:val="26"/>
          <w:lang w:eastAsia="ru-RU"/>
        </w:rPr>
        <w:t>Практические-</w:t>
      </w:r>
      <w:r w:rsidRPr="004E2088">
        <w:rPr>
          <w:rFonts w:ascii="Times New Roman" w:eastAsia="Malgun Gothic" w:hAnsi="Times New Roman" w:cs="Times New Roman"/>
          <w:color w:val="000000"/>
          <w:sz w:val="26"/>
          <w:szCs w:val="26"/>
          <w:lang w:eastAsia="ru-RU"/>
        </w:rPr>
        <w:t xml:space="preserve"> работа в программе, создание творческих, индивидуальных работ;</w:t>
      </w:r>
    </w:p>
    <w:p w:rsidR="004E2088" w:rsidRPr="004E2088" w:rsidRDefault="004E2088" w:rsidP="004E2088">
      <w:pPr>
        <w:numPr>
          <w:ilvl w:val="0"/>
          <w:numId w:val="5"/>
        </w:numPr>
        <w:adjustRightInd w:val="0"/>
        <w:spacing w:after="0" w:line="360" w:lineRule="auto"/>
        <w:ind w:firstLine="709"/>
        <w:jc w:val="both"/>
        <w:rPr>
          <w:rFonts w:ascii="Times New Roman" w:eastAsia="Malgun Gothic" w:hAnsi="Times New Roman" w:cs="Times New Roman"/>
          <w:b/>
          <w:color w:val="000000"/>
          <w:sz w:val="26"/>
          <w:szCs w:val="26"/>
          <w:lang w:eastAsia="ru-RU"/>
        </w:rPr>
      </w:pPr>
      <w:r w:rsidRPr="004E2088">
        <w:rPr>
          <w:rFonts w:ascii="Times New Roman" w:eastAsia="Malgun Gothic" w:hAnsi="Times New Roman" w:cs="Times New Roman"/>
          <w:b/>
          <w:sz w:val="26"/>
          <w:szCs w:val="26"/>
          <w:lang w:eastAsia="ru-RU"/>
        </w:rPr>
        <w:t>Игровые-</w:t>
      </w:r>
      <w:r w:rsidRPr="004E2088">
        <w:rPr>
          <w:rFonts w:ascii="Times New Roman" w:eastAsia="Malgun Gothic" w:hAnsi="Times New Roman" w:cs="Times New Roman"/>
          <w:sz w:val="26"/>
          <w:szCs w:val="26"/>
          <w:lang w:eastAsia="ru-RU"/>
        </w:rPr>
        <w:t xml:space="preserve"> дидактические игры.</w:t>
      </w:r>
    </w:p>
    <w:p w:rsidR="004E2088" w:rsidRPr="004E2088" w:rsidRDefault="004E2088" w:rsidP="004E2088">
      <w:pPr>
        <w:adjustRightInd w:val="0"/>
        <w:spacing w:after="0" w:line="360" w:lineRule="auto"/>
        <w:ind w:firstLine="709"/>
        <w:jc w:val="both"/>
        <w:rPr>
          <w:rFonts w:ascii="Times New Roman" w:eastAsia="Malgun Gothic" w:hAnsi="Times New Roman" w:cs="Times New Roman"/>
          <w:b/>
          <w:color w:val="000000"/>
          <w:sz w:val="26"/>
          <w:szCs w:val="26"/>
          <w:lang w:eastAsia="ru-RU"/>
        </w:rPr>
      </w:pPr>
    </w:p>
    <w:p w:rsidR="004E2088" w:rsidRPr="004E2088" w:rsidRDefault="004E2088" w:rsidP="004E2088">
      <w:pPr>
        <w:adjustRightInd w:val="0"/>
        <w:spacing w:after="0" w:line="360" w:lineRule="auto"/>
        <w:ind w:firstLine="709"/>
        <w:jc w:val="both"/>
        <w:rPr>
          <w:rFonts w:ascii="Times New Roman" w:eastAsia="Malgun Gothic" w:hAnsi="Times New Roman" w:cs="Times New Roman"/>
          <w:b/>
          <w:color w:val="000000"/>
          <w:sz w:val="26"/>
          <w:szCs w:val="26"/>
          <w:lang w:eastAsia="ru-RU"/>
        </w:rPr>
      </w:pPr>
      <w:r w:rsidRPr="004E2088">
        <w:rPr>
          <w:rFonts w:ascii="Times New Roman" w:eastAsia="Malgun Gothic" w:hAnsi="Times New Roman" w:cs="Times New Roman"/>
          <w:b/>
          <w:color w:val="000000"/>
          <w:sz w:val="26"/>
          <w:szCs w:val="26"/>
          <w:lang w:eastAsia="ru-RU"/>
        </w:rPr>
        <w:t>Методы деятельности обучающихся:</w:t>
      </w:r>
    </w:p>
    <w:p w:rsidR="004E2088" w:rsidRPr="004E2088" w:rsidRDefault="004E2088" w:rsidP="004E2088">
      <w:pPr>
        <w:numPr>
          <w:ilvl w:val="0"/>
          <w:numId w:val="6"/>
        </w:numPr>
        <w:adjustRightInd w:val="0"/>
        <w:spacing w:after="0" w:line="360" w:lineRule="auto"/>
        <w:ind w:firstLine="709"/>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b/>
          <w:sz w:val="26"/>
          <w:szCs w:val="26"/>
          <w:lang w:eastAsia="ru-RU"/>
        </w:rPr>
        <w:t>объяснительно-иллюстративные</w:t>
      </w:r>
      <w:r w:rsidRPr="004E2088">
        <w:rPr>
          <w:rFonts w:ascii="Times New Roman" w:eastAsia="Times New Roman" w:hAnsi="Times New Roman" w:cs="Times New Roman"/>
          <w:sz w:val="26"/>
          <w:szCs w:val="26"/>
          <w:lang w:eastAsia="ru-RU"/>
        </w:rPr>
        <w:t xml:space="preserve"> (рассказ, показ, демонстрация, объяснение) направлены на формирование у детей первоначальных сведений об основных инструментах, используемых в программе;</w:t>
      </w:r>
    </w:p>
    <w:p w:rsidR="004E2088" w:rsidRPr="004E2088" w:rsidRDefault="004E2088" w:rsidP="004E2088">
      <w:pPr>
        <w:numPr>
          <w:ilvl w:val="0"/>
          <w:numId w:val="6"/>
        </w:numPr>
        <w:adjustRightInd w:val="0"/>
        <w:spacing w:after="0" w:line="360" w:lineRule="auto"/>
        <w:ind w:firstLine="709"/>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b/>
          <w:sz w:val="26"/>
          <w:szCs w:val="26"/>
          <w:lang w:eastAsia="ru-RU"/>
        </w:rPr>
        <w:t>репродуктивные</w:t>
      </w:r>
      <w:r w:rsidRPr="004E2088">
        <w:rPr>
          <w:rFonts w:ascii="Times New Roman" w:eastAsia="Times New Roman" w:hAnsi="Times New Roman" w:cs="Times New Roman"/>
          <w:sz w:val="26"/>
          <w:szCs w:val="26"/>
          <w:lang w:eastAsia="ru-RU"/>
        </w:rPr>
        <w:t xml:space="preserve"> (воспроизводящие) направлены на развитие практических умений и навыков графического дизайна.</w:t>
      </w:r>
    </w:p>
    <w:p w:rsidR="004E2088" w:rsidRPr="004E2088" w:rsidRDefault="004E2088" w:rsidP="004E2088">
      <w:pPr>
        <w:numPr>
          <w:ilvl w:val="0"/>
          <w:numId w:val="6"/>
        </w:numPr>
        <w:adjustRightInd w:val="0"/>
        <w:spacing w:after="0" w:line="360" w:lineRule="auto"/>
        <w:ind w:firstLine="709"/>
        <w:jc w:val="both"/>
        <w:rPr>
          <w:rFonts w:ascii="Times New Roman" w:eastAsia="Malgun Gothic" w:hAnsi="Times New Roman" w:cs="Times New Roman"/>
          <w:b/>
          <w:color w:val="000000"/>
          <w:sz w:val="26"/>
          <w:szCs w:val="26"/>
          <w:lang w:eastAsia="ru-RU"/>
        </w:rPr>
      </w:pPr>
      <w:r w:rsidRPr="004E2088">
        <w:rPr>
          <w:rFonts w:ascii="Times New Roman" w:eastAsia="Malgun Gothic" w:hAnsi="Times New Roman" w:cs="Times New Roman"/>
          <w:b/>
          <w:color w:val="000000"/>
          <w:sz w:val="26"/>
          <w:szCs w:val="26"/>
          <w:lang w:eastAsia="ru-RU"/>
        </w:rPr>
        <w:t>частично-поисковый -</w:t>
      </w:r>
      <w:r w:rsidRPr="004E2088">
        <w:rPr>
          <w:rFonts w:ascii="Times New Roman" w:eastAsia="Malgun Gothic" w:hAnsi="Times New Roman" w:cs="Times New Roman"/>
          <w:color w:val="000000"/>
          <w:sz w:val="26"/>
          <w:szCs w:val="26"/>
          <w:lang w:eastAsia="ru-RU"/>
        </w:rPr>
        <w:t xml:space="preserve"> решение поставленной задачи совместно с педагогом</w:t>
      </w:r>
      <w:r w:rsidRPr="004E2088">
        <w:rPr>
          <w:rFonts w:ascii="Times New Roman" w:eastAsia="Malgun Gothic" w:hAnsi="Times New Roman" w:cs="Times New Roman"/>
          <w:b/>
          <w:color w:val="000000"/>
          <w:sz w:val="26"/>
          <w:szCs w:val="26"/>
          <w:lang w:eastAsia="ru-RU"/>
        </w:rPr>
        <w:t xml:space="preserve"> </w:t>
      </w:r>
      <w:r w:rsidRPr="004E2088">
        <w:rPr>
          <w:rFonts w:ascii="Times New Roman" w:eastAsia="Malgun Gothic" w:hAnsi="Times New Roman" w:cs="Times New Roman"/>
          <w:color w:val="000000"/>
          <w:sz w:val="26"/>
          <w:szCs w:val="26"/>
          <w:lang w:eastAsia="ru-RU"/>
        </w:rPr>
        <w:t>в коллективном поиске,</w:t>
      </w:r>
    </w:p>
    <w:p w:rsidR="004E2088" w:rsidRPr="004E2088" w:rsidRDefault="004E2088" w:rsidP="004E2088">
      <w:pPr>
        <w:numPr>
          <w:ilvl w:val="0"/>
          <w:numId w:val="6"/>
        </w:numPr>
        <w:adjustRightInd w:val="0"/>
        <w:spacing w:after="0" w:line="360" w:lineRule="auto"/>
        <w:ind w:firstLine="709"/>
        <w:jc w:val="both"/>
        <w:rPr>
          <w:rFonts w:ascii="Times New Roman" w:eastAsia="Malgun Gothic" w:hAnsi="Times New Roman" w:cs="Times New Roman"/>
          <w:b/>
          <w:sz w:val="26"/>
          <w:szCs w:val="26"/>
          <w:lang w:eastAsia="ru-RU"/>
        </w:rPr>
      </w:pPr>
      <w:r w:rsidRPr="004E2088">
        <w:rPr>
          <w:rFonts w:ascii="Times New Roman" w:eastAsia="Times New Roman" w:hAnsi="Times New Roman" w:cs="Times New Roman"/>
          <w:b/>
          <w:sz w:val="26"/>
          <w:szCs w:val="26"/>
          <w:lang w:eastAsia="ru-RU"/>
        </w:rPr>
        <w:t>мотивации и стимулирования, обучающего;</w:t>
      </w:r>
    </w:p>
    <w:p w:rsidR="004E2088" w:rsidRPr="004E2088" w:rsidRDefault="004E2088" w:rsidP="004E2088">
      <w:pPr>
        <w:numPr>
          <w:ilvl w:val="0"/>
          <w:numId w:val="6"/>
        </w:numPr>
        <w:adjustRightInd w:val="0"/>
        <w:spacing w:after="0" w:line="360" w:lineRule="auto"/>
        <w:ind w:firstLine="709"/>
        <w:jc w:val="both"/>
        <w:rPr>
          <w:rFonts w:ascii="Times New Roman" w:eastAsia="Malgun Gothic" w:hAnsi="Times New Roman" w:cs="Times New Roman"/>
          <w:b/>
          <w:color w:val="000000"/>
          <w:sz w:val="26"/>
          <w:szCs w:val="26"/>
          <w:lang w:eastAsia="ru-RU"/>
        </w:rPr>
      </w:pPr>
      <w:r w:rsidRPr="004E2088">
        <w:rPr>
          <w:rFonts w:ascii="Times New Roman" w:eastAsia="Times New Roman" w:hAnsi="Times New Roman" w:cs="Times New Roman"/>
          <w:b/>
          <w:sz w:val="26"/>
          <w:szCs w:val="26"/>
          <w:lang w:eastAsia="ru-RU"/>
        </w:rPr>
        <w:t xml:space="preserve"> контроля, взаимоконтроля и самоконтроля</w:t>
      </w:r>
      <w:r w:rsidRPr="004E2088">
        <w:rPr>
          <w:rFonts w:ascii="Times New Roman" w:eastAsia="Times New Roman" w:hAnsi="Times New Roman" w:cs="Times New Roman"/>
          <w:sz w:val="26"/>
          <w:szCs w:val="26"/>
          <w:lang w:eastAsia="ru-RU"/>
        </w:rPr>
        <w:t xml:space="preserve">. </w:t>
      </w:r>
      <w:r w:rsidRPr="004E2088">
        <w:rPr>
          <w:rFonts w:ascii="Times New Roman" w:eastAsia="Malgun Gothic" w:hAnsi="Times New Roman" w:cs="Times New Roman"/>
          <w:color w:val="000000"/>
          <w:sz w:val="26"/>
          <w:szCs w:val="26"/>
          <w:lang w:eastAsia="ru-RU"/>
        </w:rPr>
        <w:t xml:space="preserve"> </w:t>
      </w:r>
    </w:p>
    <w:p w:rsidR="004E2088" w:rsidRPr="004E2088" w:rsidRDefault="004E2088" w:rsidP="004E2088">
      <w:pPr>
        <w:adjustRightInd w:val="0"/>
        <w:spacing w:after="0" w:line="360" w:lineRule="auto"/>
        <w:ind w:firstLine="709"/>
        <w:jc w:val="both"/>
        <w:rPr>
          <w:rFonts w:ascii="Times New Roman" w:eastAsia="Malgun Gothic" w:hAnsi="Times New Roman" w:cs="Times New Roman"/>
          <w:b/>
          <w:color w:val="000000"/>
          <w:sz w:val="26"/>
          <w:szCs w:val="26"/>
          <w:lang w:eastAsia="ru-RU"/>
        </w:rPr>
      </w:pPr>
    </w:p>
    <w:p w:rsidR="004E2088" w:rsidRPr="004E2088" w:rsidRDefault="004E2088" w:rsidP="004E2088">
      <w:pPr>
        <w:adjustRightInd w:val="0"/>
        <w:spacing w:after="0" w:line="360" w:lineRule="auto"/>
        <w:ind w:firstLine="709"/>
        <w:jc w:val="both"/>
        <w:rPr>
          <w:rFonts w:ascii="Times New Roman" w:eastAsia="Malgun Gothic" w:hAnsi="Times New Roman" w:cs="Times New Roman"/>
          <w:b/>
          <w:color w:val="000000"/>
          <w:spacing w:val="-1"/>
          <w:sz w:val="26"/>
          <w:szCs w:val="26"/>
          <w:lang w:eastAsia="ru-RU"/>
        </w:rPr>
      </w:pPr>
      <w:r w:rsidRPr="004E2088">
        <w:rPr>
          <w:rFonts w:ascii="Times New Roman" w:eastAsia="Malgun Gothic" w:hAnsi="Times New Roman" w:cs="Times New Roman"/>
          <w:b/>
          <w:color w:val="000000"/>
          <w:spacing w:val="-1"/>
          <w:sz w:val="26"/>
          <w:szCs w:val="26"/>
          <w:lang w:eastAsia="ru-RU"/>
        </w:rPr>
        <w:lastRenderedPageBreak/>
        <w:t>1.1.8. Формы обучения.</w:t>
      </w:r>
    </w:p>
    <w:p w:rsidR="004E2088" w:rsidRPr="004E2088" w:rsidRDefault="004E2088" w:rsidP="004E2088">
      <w:pPr>
        <w:adjustRightInd w:val="0"/>
        <w:spacing w:after="0" w:line="360" w:lineRule="auto"/>
        <w:ind w:firstLine="709"/>
        <w:jc w:val="both"/>
        <w:rPr>
          <w:rFonts w:ascii="Times New Roman" w:eastAsia="Malgun Gothic" w:hAnsi="Times New Roman" w:cs="Times New Roman"/>
          <w:b/>
          <w:color w:val="000000"/>
          <w:spacing w:val="-1"/>
          <w:sz w:val="26"/>
          <w:szCs w:val="26"/>
          <w:lang w:eastAsia="ru-RU"/>
        </w:rPr>
      </w:pPr>
    </w:p>
    <w:p w:rsidR="004E2088" w:rsidRPr="004E2088" w:rsidRDefault="004E2088" w:rsidP="004E2088">
      <w:pPr>
        <w:adjustRightInd w:val="0"/>
        <w:spacing w:after="0" w:line="360" w:lineRule="auto"/>
        <w:ind w:firstLine="709"/>
        <w:jc w:val="both"/>
        <w:rPr>
          <w:rFonts w:ascii="Times New Roman" w:eastAsia="Times New Roman" w:hAnsi="Times New Roman" w:cs="Times New Roman"/>
          <w:color w:val="FF0000"/>
          <w:sz w:val="26"/>
          <w:szCs w:val="26"/>
          <w:lang w:eastAsia="ru-RU"/>
        </w:rPr>
      </w:pPr>
      <w:r w:rsidRPr="004E2088">
        <w:rPr>
          <w:rFonts w:ascii="Times New Roman" w:eastAsia="Malgun Gothic" w:hAnsi="Times New Roman" w:cs="Times New Roman"/>
          <w:b/>
          <w:color w:val="000000"/>
          <w:spacing w:val="-1"/>
          <w:sz w:val="26"/>
          <w:szCs w:val="26"/>
          <w:lang w:eastAsia="ru-RU"/>
        </w:rPr>
        <w:t>Формы организации занятий:</w:t>
      </w:r>
      <w:r w:rsidRPr="004E2088">
        <w:rPr>
          <w:rFonts w:ascii="Times New Roman" w:eastAsia="Times New Roman" w:hAnsi="Times New Roman" w:cs="Times New Roman"/>
          <w:color w:val="FF0000"/>
          <w:sz w:val="26"/>
          <w:szCs w:val="26"/>
          <w:lang w:eastAsia="ru-RU"/>
        </w:rPr>
        <w:t xml:space="preserve"> </w:t>
      </w:r>
    </w:p>
    <w:p w:rsidR="004E2088" w:rsidRPr="004E2088" w:rsidRDefault="004E2088" w:rsidP="004E2088">
      <w:pPr>
        <w:numPr>
          <w:ilvl w:val="0"/>
          <w:numId w:val="7"/>
        </w:numPr>
        <w:adjustRightInd w:val="0"/>
        <w:spacing w:after="0" w:line="360" w:lineRule="auto"/>
        <w:ind w:firstLine="709"/>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коллективная</w:t>
      </w:r>
    </w:p>
    <w:p w:rsidR="004E2088" w:rsidRPr="004E2088" w:rsidRDefault="004E2088" w:rsidP="004E2088">
      <w:pPr>
        <w:numPr>
          <w:ilvl w:val="0"/>
          <w:numId w:val="7"/>
        </w:numPr>
        <w:adjustRightInd w:val="0"/>
        <w:spacing w:after="0" w:line="360" w:lineRule="auto"/>
        <w:ind w:firstLine="709"/>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групповая</w:t>
      </w:r>
    </w:p>
    <w:p w:rsidR="004E2088" w:rsidRPr="004E2088" w:rsidRDefault="004E2088" w:rsidP="004E2088">
      <w:pPr>
        <w:numPr>
          <w:ilvl w:val="0"/>
          <w:numId w:val="7"/>
        </w:numPr>
        <w:adjustRightInd w:val="0"/>
        <w:spacing w:after="0" w:line="360" w:lineRule="auto"/>
        <w:ind w:firstLine="709"/>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работа в парах</w:t>
      </w:r>
    </w:p>
    <w:p w:rsidR="004E2088" w:rsidRPr="004E2088" w:rsidRDefault="004E2088" w:rsidP="004E2088">
      <w:pPr>
        <w:numPr>
          <w:ilvl w:val="0"/>
          <w:numId w:val="7"/>
        </w:numPr>
        <w:adjustRightInd w:val="0"/>
        <w:spacing w:after="0" w:line="360" w:lineRule="auto"/>
        <w:ind w:firstLine="709"/>
        <w:jc w:val="both"/>
        <w:rPr>
          <w:rFonts w:ascii="Times New Roman" w:eastAsia="Malgun Gothic" w:hAnsi="Times New Roman" w:cs="Times New Roman"/>
          <w:b/>
          <w:spacing w:val="-1"/>
          <w:sz w:val="26"/>
          <w:szCs w:val="26"/>
          <w:lang w:eastAsia="ru-RU"/>
        </w:rPr>
      </w:pPr>
      <w:r w:rsidRPr="004E2088">
        <w:rPr>
          <w:rFonts w:ascii="Times New Roman" w:eastAsia="Times New Roman" w:hAnsi="Times New Roman" w:cs="Times New Roman"/>
          <w:sz w:val="26"/>
          <w:szCs w:val="26"/>
          <w:lang w:eastAsia="ru-RU"/>
        </w:rPr>
        <w:t>индивидуальная.</w:t>
      </w:r>
    </w:p>
    <w:p w:rsidR="004E2088" w:rsidRPr="004E2088" w:rsidRDefault="004E2088" w:rsidP="004E2088">
      <w:pPr>
        <w:adjustRightInd w:val="0"/>
        <w:spacing w:after="0" w:line="360" w:lineRule="auto"/>
        <w:ind w:firstLine="709"/>
        <w:jc w:val="both"/>
        <w:rPr>
          <w:rFonts w:ascii="Times New Roman" w:eastAsia="Malgun Gothic" w:hAnsi="Times New Roman" w:cs="Times New Roman"/>
          <w:b/>
          <w:color w:val="000000"/>
          <w:spacing w:val="-1"/>
          <w:sz w:val="26"/>
          <w:szCs w:val="26"/>
          <w:lang w:eastAsia="ru-RU"/>
        </w:rPr>
      </w:pPr>
      <w:r w:rsidRPr="004E2088">
        <w:rPr>
          <w:rFonts w:ascii="Times New Roman" w:eastAsia="Malgun Gothic" w:hAnsi="Times New Roman" w:cs="Times New Roman"/>
          <w:b/>
          <w:color w:val="000000"/>
          <w:spacing w:val="-1"/>
          <w:sz w:val="26"/>
          <w:szCs w:val="26"/>
          <w:lang w:eastAsia="ru-RU"/>
        </w:rPr>
        <w:t>Формы проведения занятий:</w:t>
      </w:r>
    </w:p>
    <w:p w:rsidR="004E2088" w:rsidRPr="004E2088" w:rsidRDefault="004E2088" w:rsidP="004E2088">
      <w:pPr>
        <w:numPr>
          <w:ilvl w:val="0"/>
          <w:numId w:val="8"/>
        </w:numPr>
        <w:shd w:val="clear" w:color="auto" w:fill="FFFFFF"/>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sz w:val="26"/>
          <w:szCs w:val="26"/>
          <w:lang w:eastAsia="ru-RU"/>
        </w:rPr>
        <w:t>беседа</w:t>
      </w:r>
    </w:p>
    <w:p w:rsidR="004E2088" w:rsidRPr="004E2088" w:rsidRDefault="004E2088" w:rsidP="004E2088">
      <w:pPr>
        <w:numPr>
          <w:ilvl w:val="0"/>
          <w:numId w:val="8"/>
        </w:numPr>
        <w:shd w:val="clear" w:color="auto" w:fill="FFFFFF"/>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sz w:val="26"/>
          <w:szCs w:val="26"/>
          <w:lang w:eastAsia="ru-RU"/>
        </w:rPr>
        <w:t>открытое занятие</w:t>
      </w:r>
    </w:p>
    <w:p w:rsidR="004E2088" w:rsidRPr="004E2088" w:rsidRDefault="004E2088" w:rsidP="004E2088">
      <w:pPr>
        <w:numPr>
          <w:ilvl w:val="0"/>
          <w:numId w:val="8"/>
        </w:numPr>
        <w:shd w:val="clear" w:color="auto" w:fill="FFFFFF"/>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color w:val="000000"/>
          <w:sz w:val="26"/>
          <w:szCs w:val="26"/>
          <w:lang w:eastAsia="ru-RU"/>
        </w:rPr>
        <w:t>творческая мастерская</w:t>
      </w:r>
    </w:p>
    <w:p w:rsidR="004E2088" w:rsidRPr="004E2088" w:rsidRDefault="004E2088" w:rsidP="004E2088">
      <w:pPr>
        <w:numPr>
          <w:ilvl w:val="0"/>
          <w:numId w:val="8"/>
        </w:numPr>
        <w:shd w:val="clear" w:color="auto" w:fill="FFFFFF"/>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sz w:val="26"/>
          <w:szCs w:val="26"/>
          <w:lang w:eastAsia="ru-RU"/>
        </w:rPr>
        <w:t>мастер-класс</w:t>
      </w:r>
    </w:p>
    <w:p w:rsidR="004E2088" w:rsidRPr="004E2088" w:rsidRDefault="004E2088" w:rsidP="004E2088">
      <w:pPr>
        <w:numPr>
          <w:ilvl w:val="0"/>
          <w:numId w:val="8"/>
        </w:numPr>
        <w:shd w:val="clear" w:color="auto" w:fill="FFFFFF"/>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sz w:val="26"/>
          <w:szCs w:val="26"/>
          <w:lang w:eastAsia="ru-RU"/>
        </w:rPr>
        <w:t>выставка</w:t>
      </w:r>
    </w:p>
    <w:p w:rsidR="004E2088" w:rsidRPr="004E2088" w:rsidRDefault="004E2088" w:rsidP="004E2088">
      <w:pPr>
        <w:numPr>
          <w:ilvl w:val="0"/>
          <w:numId w:val="8"/>
        </w:numPr>
        <w:shd w:val="clear" w:color="auto" w:fill="FFFFFF"/>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sz w:val="26"/>
          <w:szCs w:val="26"/>
          <w:lang w:eastAsia="ru-RU"/>
        </w:rPr>
        <w:t>презентация</w:t>
      </w:r>
    </w:p>
    <w:p w:rsidR="004E2088" w:rsidRPr="004E2088" w:rsidRDefault="004E2088" w:rsidP="004E2088">
      <w:pPr>
        <w:numPr>
          <w:ilvl w:val="0"/>
          <w:numId w:val="8"/>
        </w:numPr>
        <w:shd w:val="clear" w:color="auto" w:fill="FFFFFF"/>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color w:val="000000"/>
          <w:sz w:val="26"/>
          <w:szCs w:val="26"/>
          <w:lang w:eastAsia="ru-RU"/>
        </w:rPr>
        <w:t>практическое занятие</w:t>
      </w:r>
    </w:p>
    <w:p w:rsidR="004E2088" w:rsidRPr="004E2088" w:rsidRDefault="004E2088" w:rsidP="004E2088">
      <w:pPr>
        <w:numPr>
          <w:ilvl w:val="0"/>
          <w:numId w:val="8"/>
        </w:numPr>
        <w:shd w:val="clear" w:color="auto" w:fill="FFFFFF"/>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sz w:val="26"/>
          <w:szCs w:val="26"/>
          <w:lang w:eastAsia="ru-RU"/>
        </w:rPr>
        <w:t>экскурсия</w:t>
      </w:r>
    </w:p>
    <w:p w:rsidR="004E2088" w:rsidRPr="004E2088" w:rsidRDefault="004E2088" w:rsidP="004E2088">
      <w:pPr>
        <w:numPr>
          <w:ilvl w:val="0"/>
          <w:numId w:val="8"/>
        </w:numPr>
        <w:shd w:val="clear" w:color="auto" w:fill="FFFFFF"/>
        <w:adjustRightInd w:val="0"/>
        <w:spacing w:after="0" w:line="360" w:lineRule="auto"/>
        <w:ind w:firstLine="709"/>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color w:val="000000"/>
          <w:sz w:val="26"/>
          <w:szCs w:val="26"/>
          <w:lang w:eastAsia="ru-RU"/>
        </w:rPr>
        <w:t>праздник</w:t>
      </w:r>
    </w:p>
    <w:p w:rsidR="004E2088" w:rsidRPr="004E2088" w:rsidRDefault="004E2088" w:rsidP="004E2088">
      <w:pPr>
        <w:adjustRightInd w:val="0"/>
        <w:spacing w:after="0" w:line="360" w:lineRule="auto"/>
        <w:ind w:firstLine="709"/>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b/>
          <w:sz w:val="26"/>
          <w:szCs w:val="26"/>
          <w:lang w:eastAsia="ru-RU"/>
        </w:rPr>
        <w:t xml:space="preserve"> 1.2. Цель программы: </w:t>
      </w:r>
      <w:r w:rsidRPr="004E2088">
        <w:rPr>
          <w:rFonts w:ascii="Times New Roman" w:eastAsia="Times New Roman" w:hAnsi="Times New Roman" w:cs="Times New Roman"/>
          <w:sz w:val="26"/>
          <w:szCs w:val="26"/>
          <w:lang w:eastAsia="ru-RU"/>
        </w:rPr>
        <w:t>формирование художественной культуры учащихся, приобщение к общечеловеческим и эстетическим ценностям, индивидуальных творческих способностей и личностных качеств, посредством занятия графическим дизайном.</w:t>
      </w:r>
    </w:p>
    <w:p w:rsidR="004E2088" w:rsidRPr="004E2088" w:rsidRDefault="004E2088" w:rsidP="004E2088">
      <w:pPr>
        <w:adjustRightInd w:val="0"/>
        <w:spacing w:after="0" w:line="360" w:lineRule="auto"/>
        <w:ind w:firstLine="709"/>
        <w:jc w:val="both"/>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Задачи:</w:t>
      </w:r>
    </w:p>
    <w:p w:rsidR="004E2088" w:rsidRPr="004E2088" w:rsidRDefault="004E2088" w:rsidP="004E2088">
      <w:pPr>
        <w:adjustRightInd w:val="0"/>
        <w:spacing w:after="0" w:line="360" w:lineRule="auto"/>
        <w:ind w:firstLine="709"/>
        <w:jc w:val="both"/>
        <w:rPr>
          <w:rFonts w:ascii="Times New Roman" w:eastAsia="Malgun Gothic" w:hAnsi="Times New Roman" w:cs="Times New Roman"/>
          <w:b/>
          <w:sz w:val="26"/>
          <w:szCs w:val="26"/>
          <w:lang w:eastAsia="ru-RU"/>
        </w:rPr>
      </w:pPr>
      <w:r w:rsidRPr="004E2088">
        <w:rPr>
          <w:rFonts w:ascii="Times New Roman" w:eastAsia="Malgun Gothic" w:hAnsi="Times New Roman" w:cs="Times New Roman"/>
          <w:b/>
          <w:sz w:val="26"/>
          <w:szCs w:val="26"/>
          <w:lang w:eastAsia="ru-RU"/>
        </w:rPr>
        <w:t>Образовательные (предметные)</w:t>
      </w:r>
    </w:p>
    <w:p w:rsidR="004E2088" w:rsidRPr="004E2088" w:rsidRDefault="004E2088" w:rsidP="004E2088">
      <w:pPr>
        <w:numPr>
          <w:ilvl w:val="0"/>
          <w:numId w:val="9"/>
        </w:numPr>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color w:val="000000"/>
          <w:sz w:val="26"/>
          <w:szCs w:val="26"/>
          <w:lang w:eastAsia="ru-RU"/>
        </w:rPr>
        <w:t>ознакомить</w:t>
      </w:r>
      <w:r w:rsidRPr="004E2088">
        <w:rPr>
          <w:rFonts w:ascii="Times New Roman" w:eastAsia="Times New Roman" w:hAnsi="Times New Roman" w:cs="Times New Roman"/>
          <w:sz w:val="26"/>
          <w:szCs w:val="26"/>
          <w:lang w:eastAsia="ru-RU"/>
        </w:rPr>
        <w:t xml:space="preserve"> с историей возникновения и развития искусства графического дизайна</w:t>
      </w:r>
      <w:r w:rsidRPr="004E2088">
        <w:rPr>
          <w:rFonts w:ascii="Times New Roman" w:eastAsia="Malgun Gothic" w:hAnsi="Times New Roman" w:cs="Times New Roman"/>
          <w:color w:val="000000"/>
          <w:sz w:val="26"/>
          <w:szCs w:val="26"/>
          <w:lang w:eastAsia="ru-RU"/>
        </w:rPr>
        <w:t>;</w:t>
      </w:r>
    </w:p>
    <w:p w:rsidR="004E2088" w:rsidRPr="004E2088" w:rsidRDefault="004E2088" w:rsidP="004E2088">
      <w:pPr>
        <w:numPr>
          <w:ilvl w:val="0"/>
          <w:numId w:val="9"/>
        </w:numPr>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Times New Roman" w:hAnsi="Times New Roman" w:cs="Times New Roman"/>
          <w:sz w:val="26"/>
          <w:szCs w:val="26"/>
          <w:lang w:eastAsia="ru-RU"/>
        </w:rPr>
        <w:t xml:space="preserve">обучить современным технологиям работы в программах, основам композиции и </w:t>
      </w:r>
      <w:proofErr w:type="spellStart"/>
      <w:r w:rsidRPr="004E2088">
        <w:rPr>
          <w:rFonts w:ascii="Times New Roman" w:eastAsia="Times New Roman" w:hAnsi="Times New Roman" w:cs="Times New Roman"/>
          <w:sz w:val="26"/>
          <w:szCs w:val="26"/>
          <w:lang w:eastAsia="ru-RU"/>
        </w:rPr>
        <w:t>цветоведения</w:t>
      </w:r>
      <w:proofErr w:type="spellEnd"/>
      <w:r w:rsidRPr="004E2088">
        <w:rPr>
          <w:rFonts w:ascii="Times New Roman" w:eastAsia="Times New Roman" w:hAnsi="Times New Roman" w:cs="Times New Roman"/>
          <w:sz w:val="26"/>
          <w:szCs w:val="26"/>
          <w:lang w:eastAsia="ru-RU"/>
        </w:rPr>
        <w:t>;</w:t>
      </w:r>
    </w:p>
    <w:p w:rsidR="004E2088" w:rsidRPr="004E2088" w:rsidRDefault="004E2088" w:rsidP="004E2088">
      <w:pPr>
        <w:numPr>
          <w:ilvl w:val="0"/>
          <w:numId w:val="9"/>
        </w:numPr>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color w:val="000000"/>
          <w:sz w:val="26"/>
          <w:szCs w:val="26"/>
          <w:lang w:eastAsia="ru-RU"/>
        </w:rPr>
        <w:t xml:space="preserve">развить моторику рук, </w:t>
      </w:r>
      <w:r w:rsidRPr="004E2088">
        <w:rPr>
          <w:rFonts w:ascii="Times New Roman" w:eastAsia="Times New Roman" w:hAnsi="Times New Roman" w:cs="Times New Roman"/>
          <w:sz w:val="26"/>
          <w:szCs w:val="26"/>
          <w:lang w:eastAsia="ru-RU"/>
        </w:rPr>
        <w:t>глазомер, воображение</w:t>
      </w:r>
      <w:r w:rsidRPr="004E2088">
        <w:rPr>
          <w:rFonts w:ascii="Times New Roman" w:eastAsia="Malgun Gothic" w:hAnsi="Times New Roman" w:cs="Times New Roman"/>
          <w:color w:val="000000"/>
          <w:sz w:val="26"/>
          <w:szCs w:val="26"/>
          <w:lang w:eastAsia="ru-RU"/>
        </w:rPr>
        <w:t xml:space="preserve"> образное мышление, фантазию;</w:t>
      </w:r>
    </w:p>
    <w:p w:rsidR="004E2088" w:rsidRPr="004E2088" w:rsidRDefault="004E2088" w:rsidP="004E2088">
      <w:pPr>
        <w:numPr>
          <w:ilvl w:val="0"/>
          <w:numId w:val="9"/>
        </w:numPr>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color w:val="000000"/>
          <w:sz w:val="26"/>
          <w:szCs w:val="26"/>
          <w:lang w:eastAsia="ru-RU"/>
        </w:rPr>
        <w:t>обучить правилам техники безопасности при работе с компьютером;</w:t>
      </w:r>
    </w:p>
    <w:p w:rsidR="004E2088" w:rsidRPr="004E2088" w:rsidRDefault="004E2088" w:rsidP="004E2088">
      <w:pPr>
        <w:numPr>
          <w:ilvl w:val="0"/>
          <w:numId w:val="9"/>
        </w:numPr>
        <w:tabs>
          <w:tab w:val="left" w:pos="0"/>
          <w:tab w:val="left" w:pos="540"/>
        </w:tabs>
        <w:adjustRightInd w:val="0"/>
        <w:spacing w:after="0" w:line="360" w:lineRule="auto"/>
        <w:ind w:firstLine="709"/>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lastRenderedPageBreak/>
        <w:t>формировать навыки работы в коллективе и стремление детей к взаимопомощи;</w:t>
      </w:r>
    </w:p>
    <w:p w:rsidR="004E2088" w:rsidRPr="004E2088" w:rsidRDefault="004E2088" w:rsidP="004E2088">
      <w:pPr>
        <w:numPr>
          <w:ilvl w:val="0"/>
          <w:numId w:val="9"/>
        </w:numPr>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Times New Roman" w:hAnsi="Times New Roman" w:cs="Times New Roman"/>
          <w:sz w:val="26"/>
          <w:szCs w:val="26"/>
          <w:lang w:eastAsia="ru-RU"/>
        </w:rPr>
        <w:t xml:space="preserve">способствовать </w:t>
      </w:r>
      <w:r w:rsidRPr="004E2088">
        <w:rPr>
          <w:rFonts w:ascii="Times New Roman" w:eastAsia="Times New Roman" w:hAnsi="Times New Roman" w:cs="Times New Roman"/>
          <w:spacing w:val="-1"/>
          <w:sz w:val="26"/>
          <w:szCs w:val="26"/>
          <w:lang w:eastAsia="ru-RU"/>
        </w:rPr>
        <w:t>творческому развитию личности ребенка.</w:t>
      </w:r>
    </w:p>
    <w:p w:rsidR="004E2088" w:rsidRPr="004E2088" w:rsidRDefault="004E2088" w:rsidP="004E2088">
      <w:pPr>
        <w:adjustRightInd w:val="0"/>
        <w:spacing w:after="0" w:line="360" w:lineRule="auto"/>
        <w:ind w:firstLine="709"/>
        <w:jc w:val="both"/>
        <w:rPr>
          <w:rFonts w:ascii="Times New Roman" w:eastAsia="Times New Roman" w:hAnsi="Times New Roman" w:cs="Times New Roman"/>
          <w:b/>
          <w:spacing w:val="-1"/>
          <w:sz w:val="26"/>
          <w:szCs w:val="26"/>
          <w:lang w:eastAsia="ru-RU"/>
        </w:rPr>
      </w:pPr>
      <w:r w:rsidRPr="004E2088">
        <w:rPr>
          <w:rFonts w:ascii="Times New Roman" w:eastAsia="Times New Roman" w:hAnsi="Times New Roman" w:cs="Times New Roman"/>
          <w:b/>
          <w:spacing w:val="-1"/>
          <w:sz w:val="26"/>
          <w:szCs w:val="26"/>
          <w:lang w:eastAsia="ru-RU"/>
        </w:rPr>
        <w:t>Развивающие:</w:t>
      </w:r>
    </w:p>
    <w:p w:rsidR="004E2088" w:rsidRPr="004E2088" w:rsidRDefault="004E2088" w:rsidP="004E2088">
      <w:pPr>
        <w:numPr>
          <w:ilvl w:val="0"/>
          <w:numId w:val="10"/>
        </w:numPr>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color w:val="000000"/>
          <w:sz w:val="26"/>
          <w:szCs w:val="26"/>
          <w:lang w:eastAsia="ru-RU"/>
        </w:rPr>
        <w:t>Развивать умение вести работу поэтапно</w:t>
      </w:r>
    </w:p>
    <w:p w:rsidR="004E2088" w:rsidRPr="004E2088" w:rsidRDefault="004E2088" w:rsidP="004E2088">
      <w:pPr>
        <w:numPr>
          <w:ilvl w:val="0"/>
          <w:numId w:val="10"/>
        </w:numPr>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color w:val="000000"/>
          <w:sz w:val="26"/>
          <w:szCs w:val="26"/>
          <w:lang w:eastAsia="ru-RU"/>
        </w:rPr>
        <w:t>Формировать навык планирования своей деятельности</w:t>
      </w:r>
    </w:p>
    <w:p w:rsidR="004E2088" w:rsidRPr="004E2088" w:rsidRDefault="004E2088" w:rsidP="004E2088">
      <w:pPr>
        <w:numPr>
          <w:ilvl w:val="0"/>
          <w:numId w:val="10"/>
        </w:numPr>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color w:val="000000"/>
          <w:sz w:val="26"/>
          <w:szCs w:val="26"/>
          <w:lang w:eastAsia="ru-RU"/>
        </w:rPr>
        <w:t>Развивать навыки рисования, развивать у обучающихся мышление, память, глазомер, воображение, умение видеть и передавать в работу.</w:t>
      </w:r>
    </w:p>
    <w:p w:rsidR="004E2088" w:rsidRPr="004E2088" w:rsidRDefault="004E2088" w:rsidP="004E2088">
      <w:pPr>
        <w:adjustRightInd w:val="0"/>
        <w:spacing w:after="0" w:line="360" w:lineRule="auto"/>
        <w:ind w:firstLine="709"/>
        <w:jc w:val="both"/>
        <w:rPr>
          <w:rFonts w:ascii="Times New Roman" w:eastAsia="Malgun Gothic" w:hAnsi="Times New Roman" w:cs="Times New Roman"/>
          <w:b/>
          <w:color w:val="000000"/>
          <w:sz w:val="26"/>
          <w:szCs w:val="26"/>
          <w:lang w:eastAsia="ru-RU"/>
        </w:rPr>
      </w:pPr>
      <w:r w:rsidRPr="004E2088">
        <w:rPr>
          <w:rFonts w:ascii="Times New Roman" w:eastAsia="Malgun Gothic" w:hAnsi="Times New Roman" w:cs="Times New Roman"/>
          <w:b/>
          <w:color w:val="000000"/>
          <w:sz w:val="26"/>
          <w:szCs w:val="26"/>
          <w:lang w:eastAsia="ru-RU"/>
        </w:rPr>
        <w:t xml:space="preserve">Воспитательные: </w:t>
      </w:r>
    </w:p>
    <w:p w:rsidR="004E2088" w:rsidRPr="004E2088" w:rsidRDefault="004E2088" w:rsidP="004E2088">
      <w:pPr>
        <w:numPr>
          <w:ilvl w:val="0"/>
          <w:numId w:val="11"/>
        </w:numPr>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color w:val="000000"/>
          <w:sz w:val="26"/>
          <w:szCs w:val="26"/>
          <w:lang w:eastAsia="ru-RU"/>
        </w:rPr>
        <w:t>Способствовать формированию эстетического вкуса.</w:t>
      </w:r>
    </w:p>
    <w:p w:rsidR="004E2088" w:rsidRPr="004E2088" w:rsidRDefault="004E2088" w:rsidP="004E2088">
      <w:pPr>
        <w:numPr>
          <w:ilvl w:val="0"/>
          <w:numId w:val="11"/>
        </w:numPr>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color w:val="000000"/>
          <w:sz w:val="26"/>
          <w:szCs w:val="26"/>
          <w:lang w:eastAsia="ru-RU"/>
        </w:rPr>
        <w:t>Воспитывать у обучающихся аккуратность, умения доводить работу до конца.</w:t>
      </w:r>
    </w:p>
    <w:p w:rsidR="004E2088" w:rsidRPr="004E2088" w:rsidRDefault="004E2088" w:rsidP="004E2088">
      <w:pPr>
        <w:numPr>
          <w:ilvl w:val="0"/>
          <w:numId w:val="11"/>
        </w:numPr>
        <w:adjustRightInd w:val="0"/>
        <w:spacing w:after="0" w:line="360" w:lineRule="auto"/>
        <w:ind w:firstLine="709"/>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color w:val="000000"/>
          <w:sz w:val="26"/>
          <w:szCs w:val="26"/>
          <w:lang w:eastAsia="ru-RU"/>
        </w:rPr>
        <w:t>Воспитывать способность радоваться достигнутому результату и его поддавать анализу.</w:t>
      </w:r>
    </w:p>
    <w:p w:rsidR="004E2088" w:rsidRPr="004E2088" w:rsidRDefault="004E2088" w:rsidP="004E2088">
      <w:pPr>
        <w:spacing w:after="0" w:line="360" w:lineRule="auto"/>
        <w:jc w:val="both"/>
        <w:rPr>
          <w:rFonts w:ascii="Times New Roman" w:eastAsia="Malgun Gothic" w:hAnsi="Times New Roman" w:cs="Times New Roman"/>
          <w:color w:val="000000"/>
          <w:sz w:val="26"/>
          <w:szCs w:val="26"/>
          <w:lang w:eastAsia="ru-RU"/>
        </w:rPr>
      </w:pPr>
    </w:p>
    <w:p w:rsidR="004E2088" w:rsidRPr="004E2088" w:rsidRDefault="004E2088" w:rsidP="004E2088">
      <w:pPr>
        <w:spacing w:after="0" w:line="360" w:lineRule="auto"/>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1.3.  Содержание программы</w:t>
      </w:r>
    </w:p>
    <w:p w:rsidR="004E2088" w:rsidRPr="004E2088" w:rsidRDefault="004E2088" w:rsidP="004E2088">
      <w:pPr>
        <w:spacing w:after="0" w:line="360" w:lineRule="auto"/>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1.3.1. Учебный план обучения</w:t>
      </w:r>
    </w:p>
    <w:p w:rsidR="004E2088" w:rsidRPr="004E2088" w:rsidRDefault="004E2088" w:rsidP="004E2088">
      <w:pPr>
        <w:spacing w:after="0" w:line="360" w:lineRule="auto"/>
        <w:ind w:left="3552"/>
        <w:contextualSpacing/>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(4 часа в неделю)</w:t>
      </w:r>
    </w:p>
    <w:tbl>
      <w:tblPr>
        <w:tblStyle w:val="af9"/>
        <w:tblW w:w="9744" w:type="dxa"/>
        <w:tblLayout w:type="fixed"/>
        <w:tblLook w:val="04A0" w:firstRow="1" w:lastRow="0" w:firstColumn="1" w:lastColumn="0" w:noHBand="0" w:noVBand="1"/>
      </w:tblPr>
      <w:tblGrid>
        <w:gridCol w:w="621"/>
        <w:gridCol w:w="2463"/>
        <w:gridCol w:w="992"/>
        <w:gridCol w:w="993"/>
        <w:gridCol w:w="992"/>
        <w:gridCol w:w="1842"/>
        <w:gridCol w:w="1841"/>
      </w:tblGrid>
      <w:tr w:rsidR="004E2088" w:rsidRPr="004E2088" w:rsidTr="00980266">
        <w:trPr>
          <w:trHeight w:val="345"/>
        </w:trPr>
        <w:tc>
          <w:tcPr>
            <w:tcW w:w="621" w:type="dxa"/>
            <w:vMerge w:val="restart"/>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 п/п</w:t>
            </w:r>
          </w:p>
        </w:tc>
        <w:tc>
          <w:tcPr>
            <w:tcW w:w="2463" w:type="dxa"/>
            <w:vMerge w:val="restart"/>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Содержание и виды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Всего часов</w:t>
            </w:r>
          </w:p>
        </w:tc>
        <w:tc>
          <w:tcPr>
            <w:tcW w:w="1985" w:type="dxa"/>
            <w:gridSpan w:val="2"/>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В том числе часы</w:t>
            </w:r>
          </w:p>
        </w:tc>
        <w:tc>
          <w:tcPr>
            <w:tcW w:w="3683" w:type="dxa"/>
            <w:gridSpan w:val="2"/>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rFonts w:eastAsia="Calibri"/>
                <w:sz w:val="26"/>
                <w:szCs w:val="26"/>
              </w:rPr>
              <w:t xml:space="preserve">Формы </w:t>
            </w:r>
          </w:p>
        </w:tc>
      </w:tr>
      <w:tr w:rsidR="004E2088" w:rsidRPr="004E2088" w:rsidTr="00980266">
        <w:trPr>
          <w:trHeight w:val="314"/>
        </w:trPr>
        <w:tc>
          <w:tcPr>
            <w:tcW w:w="621" w:type="dxa"/>
            <w:vMerge/>
            <w:tcBorders>
              <w:top w:val="single" w:sz="4" w:space="0" w:color="auto"/>
              <w:left w:val="single" w:sz="4" w:space="0" w:color="auto"/>
              <w:bottom w:val="single" w:sz="4" w:space="0" w:color="auto"/>
              <w:right w:val="single" w:sz="4" w:space="0" w:color="auto"/>
            </w:tcBorders>
            <w:vAlign w:val="center"/>
            <w:hideMark/>
          </w:tcPr>
          <w:p w:rsidR="004E2088" w:rsidRPr="004E2088" w:rsidRDefault="004E2088" w:rsidP="004E2088">
            <w:pPr>
              <w:rPr>
                <w:sz w:val="26"/>
                <w:szCs w:val="26"/>
              </w:rPr>
            </w:pPr>
          </w:p>
        </w:tc>
        <w:tc>
          <w:tcPr>
            <w:tcW w:w="2463" w:type="dxa"/>
            <w:vMerge/>
            <w:tcBorders>
              <w:top w:val="single" w:sz="4" w:space="0" w:color="auto"/>
              <w:left w:val="single" w:sz="4" w:space="0" w:color="auto"/>
              <w:bottom w:val="single" w:sz="4" w:space="0" w:color="auto"/>
              <w:right w:val="single" w:sz="4" w:space="0" w:color="auto"/>
            </w:tcBorders>
            <w:vAlign w:val="center"/>
            <w:hideMark/>
          </w:tcPr>
          <w:p w:rsidR="004E2088" w:rsidRPr="004E2088" w:rsidRDefault="004E2088" w:rsidP="004E2088">
            <w:pPr>
              <w:rPr>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2088" w:rsidRPr="004E2088" w:rsidRDefault="004E2088" w:rsidP="004E2088">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Теории</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Практики</w:t>
            </w:r>
          </w:p>
        </w:tc>
        <w:tc>
          <w:tcPr>
            <w:tcW w:w="184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организации</w:t>
            </w:r>
          </w:p>
          <w:p w:rsidR="004E2088" w:rsidRPr="004E2088" w:rsidRDefault="004E2088" w:rsidP="004E2088">
            <w:pPr>
              <w:jc w:val="center"/>
              <w:rPr>
                <w:sz w:val="26"/>
                <w:szCs w:val="26"/>
              </w:rPr>
            </w:pPr>
            <w:r w:rsidRPr="004E2088">
              <w:rPr>
                <w:sz w:val="26"/>
                <w:szCs w:val="26"/>
              </w:rPr>
              <w:t>занятий</w:t>
            </w:r>
          </w:p>
        </w:tc>
        <w:tc>
          <w:tcPr>
            <w:tcW w:w="184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rFonts w:eastAsia="Calibri"/>
                <w:sz w:val="26"/>
                <w:szCs w:val="26"/>
              </w:rPr>
            </w:pPr>
            <w:r w:rsidRPr="004E2088">
              <w:rPr>
                <w:rFonts w:eastAsia="Calibri"/>
                <w:sz w:val="26"/>
                <w:szCs w:val="26"/>
              </w:rPr>
              <w:t>аттестации/</w:t>
            </w:r>
          </w:p>
          <w:p w:rsidR="004E2088" w:rsidRPr="004E2088" w:rsidRDefault="004E2088" w:rsidP="004E2088">
            <w:pPr>
              <w:jc w:val="center"/>
              <w:rPr>
                <w:sz w:val="26"/>
                <w:szCs w:val="26"/>
              </w:rPr>
            </w:pPr>
            <w:r w:rsidRPr="004E2088">
              <w:rPr>
                <w:rFonts w:eastAsia="Calibri"/>
                <w:sz w:val="26"/>
                <w:szCs w:val="26"/>
              </w:rPr>
              <w:t>контроля</w:t>
            </w:r>
          </w:p>
        </w:tc>
      </w:tr>
      <w:tr w:rsidR="004E2088" w:rsidRPr="004E2088" w:rsidTr="00980266">
        <w:trPr>
          <w:trHeight w:val="314"/>
        </w:trPr>
        <w:tc>
          <w:tcPr>
            <w:tcW w:w="9744" w:type="dxa"/>
            <w:gridSpan w:val="7"/>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rFonts w:eastAsia="Calibri"/>
                <w:b/>
                <w:sz w:val="26"/>
                <w:szCs w:val="26"/>
              </w:rPr>
            </w:pPr>
            <w:r w:rsidRPr="004E2088">
              <w:rPr>
                <w:rFonts w:eastAsia="Calibri"/>
                <w:b/>
                <w:sz w:val="26"/>
                <w:szCs w:val="26"/>
                <w:lang w:val="en-US"/>
              </w:rPr>
              <w:t xml:space="preserve">I </w:t>
            </w:r>
            <w:r w:rsidRPr="004E2088">
              <w:rPr>
                <w:rFonts w:eastAsia="Calibri"/>
                <w:b/>
                <w:sz w:val="26"/>
                <w:szCs w:val="26"/>
              </w:rPr>
              <w:t>модуль 64часа</w:t>
            </w:r>
          </w:p>
        </w:tc>
      </w:tr>
      <w:tr w:rsidR="004E2088" w:rsidRPr="004E2088" w:rsidTr="00980266">
        <w:tc>
          <w:tcPr>
            <w:tcW w:w="621"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jc w:val="center"/>
              <w:rPr>
                <w:sz w:val="26"/>
                <w:szCs w:val="26"/>
              </w:rPr>
            </w:pPr>
            <w:r w:rsidRPr="004E2088">
              <w:rPr>
                <w:sz w:val="26"/>
                <w:szCs w:val="26"/>
              </w:rPr>
              <w:t>1.</w:t>
            </w:r>
          </w:p>
          <w:p w:rsidR="004E2088" w:rsidRPr="004E2088" w:rsidRDefault="004E2088" w:rsidP="004E2088">
            <w:pPr>
              <w:jc w:val="center"/>
              <w:rPr>
                <w:sz w:val="26"/>
                <w:szCs w:val="26"/>
              </w:rPr>
            </w:pPr>
          </w:p>
        </w:tc>
        <w:tc>
          <w:tcPr>
            <w:tcW w:w="246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Вводное занятие. Инструктаж по технике безопасности.</w:t>
            </w:r>
          </w:p>
          <w:p w:rsidR="004E2088" w:rsidRPr="004E2088" w:rsidRDefault="004E2088" w:rsidP="004E2088">
            <w:pPr>
              <w:rPr>
                <w:sz w:val="26"/>
                <w:szCs w:val="26"/>
              </w:rPr>
            </w:pPr>
            <w:r w:rsidRPr="004E2088">
              <w:rPr>
                <w:sz w:val="26"/>
                <w:szCs w:val="26"/>
              </w:rPr>
              <w:t>Материалы и инструменты для графического дизайна.</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w:t>
            </w:r>
          </w:p>
        </w:tc>
        <w:tc>
          <w:tcPr>
            <w:tcW w:w="184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rFonts w:eastAsia="Calibri"/>
                <w:sz w:val="26"/>
                <w:szCs w:val="26"/>
              </w:rPr>
            </w:pPr>
            <w:r w:rsidRPr="004E2088">
              <w:rPr>
                <w:rFonts w:eastAsia="Calibri"/>
                <w:sz w:val="26"/>
                <w:szCs w:val="26"/>
              </w:rPr>
              <w:t>беседа, презентация</w:t>
            </w:r>
          </w:p>
        </w:tc>
        <w:tc>
          <w:tcPr>
            <w:tcW w:w="184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rFonts w:eastAsia="Calibri"/>
                <w:sz w:val="26"/>
                <w:szCs w:val="26"/>
              </w:rPr>
            </w:pPr>
            <w:r w:rsidRPr="004E2088">
              <w:rPr>
                <w:rFonts w:eastAsia="Calibri"/>
                <w:sz w:val="26"/>
                <w:szCs w:val="26"/>
              </w:rPr>
              <w:t xml:space="preserve"> Наблюдение.</w:t>
            </w:r>
          </w:p>
        </w:tc>
      </w:tr>
      <w:tr w:rsidR="004E2088" w:rsidRPr="004E2088" w:rsidTr="00980266">
        <w:tc>
          <w:tcPr>
            <w:tcW w:w="62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246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История развития графического дизайна. </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w:t>
            </w:r>
          </w:p>
        </w:tc>
        <w:tc>
          <w:tcPr>
            <w:tcW w:w="184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rFonts w:eastAsia="Calibri"/>
                <w:sz w:val="26"/>
                <w:szCs w:val="26"/>
              </w:rPr>
            </w:pPr>
            <w:r w:rsidRPr="004E2088">
              <w:rPr>
                <w:rFonts w:eastAsia="Calibri"/>
                <w:sz w:val="26"/>
                <w:szCs w:val="26"/>
              </w:rPr>
              <w:t>беседа, презентация</w:t>
            </w:r>
          </w:p>
        </w:tc>
        <w:tc>
          <w:tcPr>
            <w:tcW w:w="184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rFonts w:eastAsia="Calibri"/>
                <w:sz w:val="26"/>
                <w:szCs w:val="26"/>
              </w:rPr>
            </w:pPr>
            <w:r w:rsidRPr="004E2088">
              <w:rPr>
                <w:rFonts w:eastAsia="Calibri"/>
                <w:sz w:val="26"/>
                <w:szCs w:val="26"/>
              </w:rPr>
              <w:t>входной контроль</w:t>
            </w:r>
          </w:p>
        </w:tc>
      </w:tr>
      <w:tr w:rsidR="004E2088" w:rsidRPr="004E2088" w:rsidTr="00980266">
        <w:tc>
          <w:tcPr>
            <w:tcW w:w="62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3.</w:t>
            </w:r>
          </w:p>
        </w:tc>
        <w:tc>
          <w:tcPr>
            <w:tcW w:w="246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Основы </w:t>
            </w:r>
            <w:proofErr w:type="spellStart"/>
            <w:r w:rsidRPr="004E2088">
              <w:rPr>
                <w:sz w:val="26"/>
                <w:szCs w:val="26"/>
              </w:rPr>
              <w:t>цветоведения</w:t>
            </w:r>
            <w:proofErr w:type="spellEnd"/>
            <w:r w:rsidRPr="004E2088">
              <w:rPr>
                <w:sz w:val="26"/>
                <w:szCs w:val="26"/>
              </w:rPr>
              <w:t>. Цветовая гамма.</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w:t>
            </w:r>
          </w:p>
        </w:tc>
        <w:tc>
          <w:tcPr>
            <w:tcW w:w="184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rFonts w:eastAsia="Calibri"/>
                <w:sz w:val="26"/>
                <w:szCs w:val="26"/>
              </w:rPr>
              <w:t xml:space="preserve">беседа, презентация, </w:t>
            </w:r>
            <w:r w:rsidRPr="004E2088">
              <w:rPr>
                <w:rFonts w:eastAsia="Calibri"/>
                <w:sz w:val="26"/>
                <w:szCs w:val="26"/>
              </w:rPr>
              <w:lastRenderedPageBreak/>
              <w:t>практические упражнения</w:t>
            </w:r>
          </w:p>
        </w:tc>
        <w:tc>
          <w:tcPr>
            <w:tcW w:w="184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rFonts w:eastAsia="Calibri"/>
                <w:sz w:val="26"/>
                <w:szCs w:val="26"/>
              </w:rPr>
              <w:lastRenderedPageBreak/>
              <w:t>упражнения, тестирование</w:t>
            </w:r>
          </w:p>
        </w:tc>
      </w:tr>
      <w:tr w:rsidR="004E2088" w:rsidRPr="004E2088" w:rsidTr="00980266">
        <w:tc>
          <w:tcPr>
            <w:tcW w:w="62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4.</w:t>
            </w:r>
          </w:p>
        </w:tc>
        <w:tc>
          <w:tcPr>
            <w:tcW w:w="246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w:t>
            </w:r>
          </w:p>
          <w:p w:rsidR="004E2088" w:rsidRPr="004E2088" w:rsidRDefault="004E2088" w:rsidP="004E2088">
            <w:pPr>
              <w:rPr>
                <w:sz w:val="26"/>
                <w:szCs w:val="26"/>
              </w:rPr>
            </w:pPr>
            <w:r w:rsidRPr="004E2088">
              <w:rPr>
                <w:sz w:val="26"/>
                <w:szCs w:val="26"/>
              </w:rPr>
              <w:t>Свойства композиции.</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12</w:t>
            </w:r>
          </w:p>
        </w:tc>
        <w:tc>
          <w:tcPr>
            <w:tcW w:w="9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w:t>
            </w:r>
          </w:p>
        </w:tc>
        <w:tc>
          <w:tcPr>
            <w:tcW w:w="184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rFonts w:eastAsia="Calibri"/>
                <w:sz w:val="26"/>
                <w:szCs w:val="26"/>
              </w:rPr>
              <w:t>беседа, презентация</w:t>
            </w:r>
          </w:p>
        </w:tc>
        <w:tc>
          <w:tcPr>
            <w:tcW w:w="184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r w:rsidRPr="004E2088">
              <w:rPr>
                <w:rFonts w:eastAsia="Calibri"/>
                <w:sz w:val="26"/>
                <w:szCs w:val="26"/>
              </w:rPr>
              <w:t>практические задания, упражнения</w:t>
            </w:r>
          </w:p>
        </w:tc>
      </w:tr>
      <w:tr w:rsidR="004E2088" w:rsidRPr="004E2088" w:rsidTr="00980266">
        <w:tc>
          <w:tcPr>
            <w:tcW w:w="621"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jc w:val="center"/>
              <w:rPr>
                <w:sz w:val="26"/>
                <w:szCs w:val="26"/>
              </w:rPr>
            </w:pPr>
            <w:r w:rsidRPr="004E2088">
              <w:rPr>
                <w:sz w:val="26"/>
                <w:szCs w:val="26"/>
              </w:rPr>
              <w:t>5.</w:t>
            </w:r>
          </w:p>
        </w:tc>
        <w:tc>
          <w:tcPr>
            <w:tcW w:w="2463"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rPr>
                <w:sz w:val="26"/>
                <w:szCs w:val="26"/>
              </w:rPr>
            </w:pPr>
            <w:r w:rsidRPr="004E2088">
              <w:rPr>
                <w:sz w:val="26"/>
                <w:szCs w:val="26"/>
              </w:rPr>
              <w:t>Основы композиции.</w:t>
            </w:r>
          </w:p>
          <w:p w:rsidR="004E2088" w:rsidRPr="004E2088" w:rsidRDefault="004E2088" w:rsidP="004E2088">
            <w:pPr>
              <w:rPr>
                <w:sz w:val="26"/>
                <w:szCs w:val="26"/>
              </w:rPr>
            </w:pPr>
            <w:r w:rsidRPr="004E2088">
              <w:rPr>
                <w:sz w:val="26"/>
                <w:szCs w:val="26"/>
              </w:rPr>
              <w:t>Средства композиции.</w:t>
            </w:r>
          </w:p>
        </w:tc>
        <w:tc>
          <w:tcPr>
            <w:tcW w:w="992"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jc w:val="center"/>
              <w:rPr>
                <w:sz w:val="26"/>
                <w:szCs w:val="26"/>
              </w:rPr>
            </w:pPr>
            <w:r w:rsidRPr="004E2088">
              <w:rPr>
                <w:sz w:val="26"/>
                <w:szCs w:val="26"/>
              </w:rPr>
              <w:t>20</w:t>
            </w:r>
          </w:p>
        </w:tc>
        <w:tc>
          <w:tcPr>
            <w:tcW w:w="993"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jc w:val="center"/>
              <w:rPr>
                <w:sz w:val="26"/>
                <w:szCs w:val="26"/>
              </w:rPr>
            </w:pPr>
            <w:r w:rsidRPr="004E2088">
              <w:rPr>
                <w:sz w:val="26"/>
                <w:szCs w:val="26"/>
              </w:rPr>
              <w:t>10</w:t>
            </w:r>
          </w:p>
        </w:tc>
        <w:tc>
          <w:tcPr>
            <w:tcW w:w="992"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jc w:val="center"/>
              <w:rPr>
                <w:sz w:val="26"/>
                <w:szCs w:val="26"/>
              </w:rPr>
            </w:pPr>
            <w:r w:rsidRPr="004E2088">
              <w:rPr>
                <w:sz w:val="26"/>
                <w:szCs w:val="26"/>
              </w:rPr>
              <w:t>10</w:t>
            </w:r>
          </w:p>
        </w:tc>
        <w:tc>
          <w:tcPr>
            <w:tcW w:w="1842"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rPr>
                <w:rFonts w:eastAsia="Calibri"/>
                <w:sz w:val="26"/>
                <w:szCs w:val="26"/>
              </w:rPr>
            </w:pPr>
            <w:r w:rsidRPr="004E2088">
              <w:rPr>
                <w:rFonts w:eastAsia="Calibri"/>
                <w:sz w:val="26"/>
                <w:szCs w:val="26"/>
              </w:rPr>
              <w:t>беседа, презентация</w:t>
            </w:r>
          </w:p>
        </w:tc>
        <w:tc>
          <w:tcPr>
            <w:tcW w:w="1841"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rPr>
                <w:rFonts w:eastAsia="Calibri"/>
                <w:sz w:val="26"/>
                <w:szCs w:val="26"/>
              </w:rPr>
            </w:pPr>
            <w:r w:rsidRPr="004E2088">
              <w:rPr>
                <w:rFonts w:eastAsia="Calibri"/>
                <w:sz w:val="26"/>
                <w:szCs w:val="26"/>
              </w:rPr>
              <w:t>практические задания, упражнения</w:t>
            </w:r>
          </w:p>
        </w:tc>
      </w:tr>
      <w:tr w:rsidR="004E2088" w:rsidRPr="004E2088" w:rsidTr="00980266">
        <w:tc>
          <w:tcPr>
            <w:tcW w:w="62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w:t>
            </w:r>
          </w:p>
        </w:tc>
        <w:tc>
          <w:tcPr>
            <w:tcW w:w="246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Создание шрифта.</w:t>
            </w:r>
          </w:p>
          <w:p w:rsidR="004E2088" w:rsidRPr="004E2088" w:rsidRDefault="004E2088" w:rsidP="004E2088">
            <w:pPr>
              <w:rPr>
                <w:sz w:val="26"/>
                <w:szCs w:val="26"/>
              </w:rPr>
            </w:pPr>
            <w:r w:rsidRPr="004E2088">
              <w:rPr>
                <w:sz w:val="26"/>
                <w:szCs w:val="26"/>
              </w:rPr>
              <w:t>Игра с шрифтом.</w:t>
            </w:r>
          </w:p>
        </w:tc>
        <w:tc>
          <w:tcPr>
            <w:tcW w:w="992"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jc w:val="center"/>
              <w:rPr>
                <w:sz w:val="26"/>
                <w:szCs w:val="26"/>
              </w:rPr>
            </w:pPr>
            <w:r w:rsidRPr="004E2088">
              <w:rPr>
                <w:sz w:val="26"/>
                <w:szCs w:val="26"/>
              </w:rPr>
              <w:t>8</w:t>
            </w:r>
          </w:p>
          <w:p w:rsidR="004E2088" w:rsidRPr="004E2088" w:rsidRDefault="004E2088" w:rsidP="004E2088">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7</w:t>
            </w:r>
          </w:p>
        </w:tc>
        <w:tc>
          <w:tcPr>
            <w:tcW w:w="184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rFonts w:eastAsia="Calibri"/>
                <w:sz w:val="26"/>
                <w:szCs w:val="26"/>
              </w:rPr>
              <w:t>беседа, презентация, практическое задание</w:t>
            </w:r>
          </w:p>
        </w:tc>
        <w:tc>
          <w:tcPr>
            <w:tcW w:w="184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rFonts w:eastAsia="Calibri"/>
                <w:sz w:val="26"/>
                <w:szCs w:val="26"/>
              </w:rPr>
              <w:t>практические задания, упражнения</w:t>
            </w:r>
          </w:p>
        </w:tc>
      </w:tr>
      <w:tr w:rsidR="004E2088" w:rsidRPr="004E2088" w:rsidTr="00980266">
        <w:tc>
          <w:tcPr>
            <w:tcW w:w="62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7.</w:t>
            </w:r>
          </w:p>
        </w:tc>
        <w:tc>
          <w:tcPr>
            <w:tcW w:w="246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Проектирование. Проектная графика </w:t>
            </w:r>
          </w:p>
          <w:p w:rsidR="004E2088" w:rsidRPr="004E2088" w:rsidRDefault="004E2088" w:rsidP="004E2088">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18</w:t>
            </w:r>
          </w:p>
        </w:tc>
        <w:tc>
          <w:tcPr>
            <w:tcW w:w="9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17</w:t>
            </w:r>
          </w:p>
        </w:tc>
        <w:tc>
          <w:tcPr>
            <w:tcW w:w="184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rFonts w:eastAsia="Calibri"/>
                <w:sz w:val="26"/>
                <w:szCs w:val="26"/>
              </w:rPr>
              <w:t>беседа, презентация, практическое задание</w:t>
            </w:r>
          </w:p>
        </w:tc>
        <w:tc>
          <w:tcPr>
            <w:tcW w:w="184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rFonts w:eastAsia="Calibri"/>
                <w:sz w:val="26"/>
                <w:szCs w:val="26"/>
              </w:rPr>
              <w:t>практические задания, упражнения</w:t>
            </w:r>
          </w:p>
        </w:tc>
      </w:tr>
      <w:tr w:rsidR="004E2088" w:rsidRPr="004E2088" w:rsidTr="00980266">
        <w:trPr>
          <w:trHeight w:val="581"/>
        </w:trPr>
        <w:tc>
          <w:tcPr>
            <w:tcW w:w="9744" w:type="dxa"/>
            <w:gridSpan w:val="7"/>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rFonts w:eastAsia="Calibri"/>
                <w:sz w:val="26"/>
                <w:szCs w:val="26"/>
              </w:rPr>
            </w:pPr>
            <w:r w:rsidRPr="004E2088">
              <w:rPr>
                <w:b/>
                <w:sz w:val="26"/>
                <w:szCs w:val="26"/>
                <w:lang w:val="en-US"/>
              </w:rPr>
              <w:t>II</w:t>
            </w:r>
            <w:r w:rsidRPr="004E2088">
              <w:rPr>
                <w:b/>
                <w:sz w:val="26"/>
                <w:szCs w:val="26"/>
              </w:rPr>
              <w:t xml:space="preserve"> модуль 80 часов</w:t>
            </w:r>
          </w:p>
        </w:tc>
      </w:tr>
      <w:tr w:rsidR="004E2088" w:rsidRPr="004E2088" w:rsidTr="00980266">
        <w:tc>
          <w:tcPr>
            <w:tcW w:w="62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9.</w:t>
            </w:r>
          </w:p>
        </w:tc>
        <w:tc>
          <w:tcPr>
            <w:tcW w:w="246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Основы графического дизайна. Приемы, виды и термины Стили графического дизайна. </w:t>
            </w:r>
          </w:p>
          <w:p w:rsidR="004E2088" w:rsidRPr="004E2088" w:rsidRDefault="004E2088" w:rsidP="004E2088">
            <w:pPr>
              <w:rPr>
                <w:sz w:val="26"/>
                <w:szCs w:val="26"/>
              </w:rPr>
            </w:pPr>
            <w:r w:rsidRPr="004E2088">
              <w:rPr>
                <w:sz w:val="26"/>
                <w:szCs w:val="26"/>
              </w:rPr>
              <w:t>Создание своей работы.</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70</w:t>
            </w:r>
          </w:p>
        </w:tc>
        <w:tc>
          <w:tcPr>
            <w:tcW w:w="9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63</w:t>
            </w:r>
          </w:p>
        </w:tc>
        <w:tc>
          <w:tcPr>
            <w:tcW w:w="184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rFonts w:eastAsia="Calibri"/>
                <w:sz w:val="26"/>
                <w:szCs w:val="26"/>
              </w:rPr>
              <w:t>беседа, презентация, практическое задание</w:t>
            </w:r>
          </w:p>
        </w:tc>
        <w:tc>
          <w:tcPr>
            <w:tcW w:w="184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rFonts w:eastAsia="Calibri"/>
                <w:sz w:val="26"/>
                <w:szCs w:val="26"/>
              </w:rPr>
              <w:t>практические задания, упражнения</w:t>
            </w:r>
          </w:p>
        </w:tc>
      </w:tr>
      <w:tr w:rsidR="004E2088" w:rsidRPr="004E2088" w:rsidTr="00980266">
        <w:tc>
          <w:tcPr>
            <w:tcW w:w="62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10.</w:t>
            </w:r>
          </w:p>
        </w:tc>
        <w:tc>
          <w:tcPr>
            <w:tcW w:w="246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Оформление выставочных работ. Составление композиций.</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8</w:t>
            </w:r>
          </w:p>
        </w:tc>
        <w:tc>
          <w:tcPr>
            <w:tcW w:w="9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7</w:t>
            </w:r>
          </w:p>
        </w:tc>
        <w:tc>
          <w:tcPr>
            <w:tcW w:w="184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rFonts w:eastAsia="Calibri"/>
                <w:sz w:val="26"/>
                <w:szCs w:val="26"/>
              </w:rPr>
              <w:t>беседа, презентация, практическое задание</w:t>
            </w:r>
          </w:p>
        </w:tc>
        <w:tc>
          <w:tcPr>
            <w:tcW w:w="184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rFonts w:eastAsia="Calibri"/>
                <w:sz w:val="26"/>
                <w:szCs w:val="26"/>
              </w:rPr>
              <w:t>практические задания, упражнения</w:t>
            </w:r>
          </w:p>
        </w:tc>
      </w:tr>
      <w:tr w:rsidR="004E2088" w:rsidRPr="004E2088" w:rsidTr="00980266">
        <w:tc>
          <w:tcPr>
            <w:tcW w:w="62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11.</w:t>
            </w:r>
          </w:p>
        </w:tc>
        <w:tc>
          <w:tcPr>
            <w:tcW w:w="246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Итоговое занятие. Выставка работ</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184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мастер-класс, выставка</w:t>
            </w:r>
          </w:p>
        </w:tc>
        <w:tc>
          <w:tcPr>
            <w:tcW w:w="1841"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итоговый</w:t>
            </w:r>
          </w:p>
        </w:tc>
      </w:tr>
      <w:tr w:rsidR="004E2088" w:rsidRPr="004E2088" w:rsidTr="00980266">
        <w:tc>
          <w:tcPr>
            <w:tcW w:w="621"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jc w:val="center"/>
              <w:rPr>
                <w:sz w:val="26"/>
                <w:szCs w:val="26"/>
              </w:rPr>
            </w:pPr>
          </w:p>
        </w:tc>
        <w:tc>
          <w:tcPr>
            <w:tcW w:w="246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Всего:</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144</w:t>
            </w:r>
          </w:p>
        </w:tc>
        <w:tc>
          <w:tcPr>
            <w:tcW w:w="9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22</w:t>
            </w:r>
          </w:p>
        </w:tc>
        <w:tc>
          <w:tcPr>
            <w:tcW w:w="992"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122</w:t>
            </w:r>
          </w:p>
        </w:tc>
        <w:tc>
          <w:tcPr>
            <w:tcW w:w="3683" w:type="dxa"/>
            <w:gridSpan w:val="2"/>
            <w:tcBorders>
              <w:top w:val="single" w:sz="4" w:space="0" w:color="auto"/>
              <w:left w:val="single" w:sz="4" w:space="0" w:color="auto"/>
              <w:bottom w:val="single" w:sz="4" w:space="0" w:color="auto"/>
              <w:right w:val="single" w:sz="4" w:space="0" w:color="auto"/>
            </w:tcBorders>
          </w:tcPr>
          <w:p w:rsidR="004E2088" w:rsidRPr="004E2088" w:rsidRDefault="004E2088" w:rsidP="004E2088">
            <w:pPr>
              <w:jc w:val="center"/>
              <w:rPr>
                <w:sz w:val="26"/>
                <w:szCs w:val="26"/>
              </w:rPr>
            </w:pPr>
          </w:p>
        </w:tc>
      </w:tr>
    </w:tbl>
    <w:p w:rsidR="004E2088" w:rsidRPr="004E2088" w:rsidRDefault="004E2088" w:rsidP="004E2088">
      <w:pPr>
        <w:spacing w:after="0" w:line="360" w:lineRule="auto"/>
        <w:jc w:val="both"/>
        <w:rPr>
          <w:rFonts w:ascii="Times New Roman" w:eastAsia="Malgun Gothic" w:hAnsi="Times New Roman" w:cs="Times New Roman"/>
          <w:color w:val="000000"/>
          <w:sz w:val="26"/>
          <w:szCs w:val="26"/>
          <w:lang w:eastAsia="ru-RU"/>
        </w:rPr>
      </w:pPr>
    </w:p>
    <w:p w:rsidR="004E2088" w:rsidRPr="004E2088" w:rsidRDefault="004E2088" w:rsidP="004E2088">
      <w:pPr>
        <w:spacing w:after="0" w:line="360" w:lineRule="auto"/>
        <w:jc w:val="both"/>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 xml:space="preserve">1.3.2. Содержание учебного плана 1 года обучения </w:t>
      </w:r>
    </w:p>
    <w:p w:rsidR="004E2088" w:rsidRPr="004E2088" w:rsidRDefault="004E2088" w:rsidP="004E2088">
      <w:pPr>
        <w:spacing w:after="0" w:line="360" w:lineRule="auto"/>
        <w:jc w:val="both"/>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val="en-US" w:eastAsia="ru-RU"/>
        </w:rPr>
        <w:t>I</w:t>
      </w:r>
      <w:r w:rsidRPr="004E2088">
        <w:rPr>
          <w:rFonts w:ascii="Times New Roman" w:eastAsia="Times New Roman" w:hAnsi="Times New Roman" w:cs="Times New Roman"/>
          <w:b/>
          <w:sz w:val="26"/>
          <w:szCs w:val="26"/>
          <w:lang w:eastAsia="ru-RU"/>
        </w:rPr>
        <w:t xml:space="preserve"> модуль</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1.Вводное занятие.  </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Цель, содержание и форма занятий кружка. Режим работы. План занятий. Инструменты и материалы, необходимые для работы. Организация рабочего места. Правила техники безопасности.</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lastRenderedPageBreak/>
        <w:t xml:space="preserve">2.История графического дизайна и как с ним работать. Материалы и приспособления. </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Современные направления в графическом дизайне. Знакомство с разными направлениями. Демонстрация образцов.</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3.Основы композиции. Свойства композиции.</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Понятие о композиции. Что такое и как с ней работать. Свойства композиции.</w:t>
      </w:r>
    </w:p>
    <w:p w:rsidR="004E2088" w:rsidRPr="004E2088" w:rsidRDefault="004E2088" w:rsidP="004E2088">
      <w:pPr>
        <w:spacing w:after="0" w:line="360" w:lineRule="auto"/>
        <w:jc w:val="both"/>
        <w:rPr>
          <w:rFonts w:ascii="Times New Roman" w:eastAsia="Malgun Gothic"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4. </w:t>
      </w:r>
      <w:r w:rsidRPr="004E2088">
        <w:rPr>
          <w:rFonts w:ascii="Times New Roman" w:eastAsia="Malgun Gothic" w:hAnsi="Times New Roman" w:cs="Times New Roman"/>
          <w:sz w:val="26"/>
          <w:szCs w:val="26"/>
          <w:lang w:eastAsia="ru-RU"/>
        </w:rPr>
        <w:t>Основы композиции. Средства композиции.</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Malgun Gothic" w:hAnsi="Times New Roman" w:cs="Times New Roman"/>
          <w:sz w:val="26"/>
          <w:szCs w:val="26"/>
          <w:lang w:eastAsia="ru-RU"/>
        </w:rPr>
        <w:t xml:space="preserve">Понятия и термины композиции. Различные средства композиции. Разбор и практика. </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5.Основы </w:t>
      </w:r>
      <w:proofErr w:type="spellStart"/>
      <w:r w:rsidRPr="004E2088">
        <w:rPr>
          <w:rFonts w:ascii="Times New Roman" w:eastAsia="Times New Roman" w:hAnsi="Times New Roman" w:cs="Times New Roman"/>
          <w:sz w:val="26"/>
          <w:szCs w:val="26"/>
          <w:lang w:eastAsia="ru-RU"/>
        </w:rPr>
        <w:t>цветоведения</w:t>
      </w:r>
      <w:proofErr w:type="spellEnd"/>
      <w:r w:rsidRPr="004E2088">
        <w:rPr>
          <w:rFonts w:ascii="Times New Roman" w:eastAsia="Times New Roman" w:hAnsi="Times New Roman" w:cs="Times New Roman"/>
          <w:sz w:val="26"/>
          <w:szCs w:val="26"/>
          <w:lang w:eastAsia="ru-RU"/>
        </w:rPr>
        <w:t>. Цветовая гамма.</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Цвет. Холодные и теплые цвета. Цветовой круг. Как работать с цветом.</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6. Основы графического дизайна. Приемы, виды и термины.</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Работа с векторной и растровой графикой. Изучаем инструменты в приложение, и как ими пользоваться. Приемы, сочетания клавиш. Форма и пропорции.</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Работает вместе с основами </w:t>
      </w:r>
      <w:proofErr w:type="spellStart"/>
      <w:r w:rsidRPr="004E2088">
        <w:rPr>
          <w:rFonts w:ascii="Times New Roman" w:eastAsia="Times New Roman" w:hAnsi="Times New Roman" w:cs="Times New Roman"/>
          <w:sz w:val="26"/>
          <w:szCs w:val="26"/>
          <w:lang w:eastAsia="ru-RU"/>
        </w:rPr>
        <w:t>цветоведения</w:t>
      </w:r>
      <w:proofErr w:type="spellEnd"/>
      <w:r w:rsidRPr="004E2088">
        <w:rPr>
          <w:rFonts w:ascii="Times New Roman" w:eastAsia="Times New Roman" w:hAnsi="Times New Roman" w:cs="Times New Roman"/>
          <w:sz w:val="26"/>
          <w:szCs w:val="26"/>
          <w:lang w:eastAsia="ru-RU"/>
        </w:rPr>
        <w:t xml:space="preserve"> и композиции.</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Практическая работа. Выполнение отдельных элементов на основе изученных приёмов.</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7. Основы графического дизайна. Приемы, виды и термины.</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Работа с векторной и растровой графикой. Изучаем инструменты в приложение, и как ими пользоваться. Приемы, сочетания клавиш. Текстура. Линии и формы.</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Работает вместе с основами </w:t>
      </w:r>
      <w:proofErr w:type="spellStart"/>
      <w:r w:rsidRPr="004E2088">
        <w:rPr>
          <w:rFonts w:ascii="Times New Roman" w:eastAsia="Times New Roman" w:hAnsi="Times New Roman" w:cs="Times New Roman"/>
          <w:sz w:val="26"/>
          <w:szCs w:val="26"/>
          <w:lang w:eastAsia="ru-RU"/>
        </w:rPr>
        <w:t>цветоведения</w:t>
      </w:r>
      <w:proofErr w:type="spellEnd"/>
      <w:r w:rsidRPr="004E2088">
        <w:rPr>
          <w:rFonts w:ascii="Times New Roman" w:eastAsia="Times New Roman" w:hAnsi="Times New Roman" w:cs="Times New Roman"/>
          <w:sz w:val="26"/>
          <w:szCs w:val="26"/>
          <w:lang w:eastAsia="ru-RU"/>
        </w:rPr>
        <w:t xml:space="preserve"> и композиции.</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Практическая работа. Выполнение отдельных элементов на основе изученных приёмов.</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8.</w:t>
      </w:r>
      <w:r w:rsidRPr="004E2088">
        <w:rPr>
          <w:rFonts w:ascii="Calibri" w:eastAsia="Malgun Gothic" w:hAnsi="Calibri" w:cs="Times New Roman"/>
          <w:lang w:eastAsia="ru-RU"/>
        </w:rPr>
        <w:t xml:space="preserve"> </w:t>
      </w:r>
      <w:r w:rsidRPr="004E2088">
        <w:rPr>
          <w:rFonts w:ascii="Times New Roman" w:eastAsia="Times New Roman" w:hAnsi="Times New Roman" w:cs="Times New Roman"/>
          <w:sz w:val="26"/>
          <w:szCs w:val="26"/>
          <w:lang w:eastAsia="ru-RU"/>
        </w:rPr>
        <w:t>Проектирование. Проектная графика</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Проектная графика, знаки и знаковые системы, иллюстрация, плакат, типография.</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Изучение тем, практическая работа.</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Анализ работы. Использование новых навыков. Используем образцы для работы.</w:t>
      </w:r>
    </w:p>
    <w:p w:rsidR="004E2088" w:rsidRPr="004E2088" w:rsidRDefault="004E2088" w:rsidP="004E2088">
      <w:pPr>
        <w:spacing w:after="0" w:line="360" w:lineRule="auto"/>
        <w:jc w:val="both"/>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val="en-US" w:eastAsia="ru-RU"/>
        </w:rPr>
        <w:t>II</w:t>
      </w:r>
      <w:r w:rsidRPr="004E2088">
        <w:rPr>
          <w:rFonts w:ascii="Times New Roman" w:eastAsia="Times New Roman" w:hAnsi="Times New Roman" w:cs="Times New Roman"/>
          <w:b/>
          <w:sz w:val="26"/>
          <w:szCs w:val="26"/>
          <w:lang w:eastAsia="ru-RU"/>
        </w:rPr>
        <w:t xml:space="preserve"> модуль</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9.</w:t>
      </w:r>
      <w:r w:rsidRPr="004E2088">
        <w:rPr>
          <w:rFonts w:ascii="Calibri" w:eastAsia="Malgun Gothic" w:hAnsi="Calibri" w:cs="Times New Roman"/>
          <w:lang w:eastAsia="ru-RU"/>
        </w:rPr>
        <w:t xml:space="preserve"> </w:t>
      </w:r>
      <w:r w:rsidRPr="004E2088">
        <w:rPr>
          <w:rFonts w:ascii="Times New Roman" w:eastAsia="Times New Roman" w:hAnsi="Times New Roman" w:cs="Times New Roman"/>
          <w:sz w:val="26"/>
          <w:szCs w:val="26"/>
          <w:lang w:eastAsia="ru-RU"/>
        </w:rPr>
        <w:t>Стили графического дизайна. Создание своей работы.</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Знакомство с различными стилями графического дизайна. Наблюдение за образцами.</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lastRenderedPageBreak/>
        <w:t>Создание свой работы на свободную тему. Из всего изученного, обучающемуся предоставляется возможность создать: логотип, иллюстрация, плакат, типографику, флаер, обложка для книг, дизайн упаковки. Темы для работ будут предоставлены, либо обучающийся предложит сам.</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Практическая работа. Итоговая аттестация.</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10. Оформление коллективных выставочных работ.</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Оформление работ, привести в порядок слои, экспортировать в </w:t>
      </w:r>
      <w:r w:rsidRPr="004E2088">
        <w:rPr>
          <w:rFonts w:ascii="Times New Roman" w:eastAsia="Times New Roman" w:hAnsi="Times New Roman" w:cs="Times New Roman"/>
          <w:sz w:val="26"/>
          <w:szCs w:val="26"/>
          <w:lang w:val="en-US" w:eastAsia="ru-RU"/>
        </w:rPr>
        <w:t>jpg</w:t>
      </w:r>
      <w:r w:rsidRPr="004E2088">
        <w:rPr>
          <w:rFonts w:ascii="Times New Roman" w:eastAsia="Times New Roman" w:hAnsi="Times New Roman" w:cs="Times New Roman"/>
          <w:sz w:val="26"/>
          <w:szCs w:val="26"/>
          <w:lang w:eastAsia="ru-RU"/>
        </w:rPr>
        <w:t xml:space="preserve"> и </w:t>
      </w:r>
      <w:proofErr w:type="spellStart"/>
      <w:r w:rsidRPr="004E2088">
        <w:rPr>
          <w:rFonts w:ascii="Times New Roman" w:eastAsia="Times New Roman" w:hAnsi="Times New Roman" w:cs="Times New Roman"/>
          <w:sz w:val="26"/>
          <w:szCs w:val="26"/>
          <w:lang w:val="en-US" w:eastAsia="ru-RU"/>
        </w:rPr>
        <w:t>png</w:t>
      </w:r>
      <w:proofErr w:type="spellEnd"/>
      <w:r w:rsidRPr="004E2088">
        <w:rPr>
          <w:rFonts w:ascii="Times New Roman" w:eastAsia="Times New Roman" w:hAnsi="Times New Roman" w:cs="Times New Roman"/>
          <w:sz w:val="26"/>
          <w:szCs w:val="26"/>
          <w:lang w:eastAsia="ru-RU"/>
        </w:rPr>
        <w:t xml:space="preserve"> файлы. </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Открыть свою работу и представить.</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11. Итоговое занятия.</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 Проведение мастер - класса обучающимися. Организация выставок лучших работ обучающихся. Обсуждение результатов выставок, подведение итогов, награждение. </w:t>
      </w:r>
    </w:p>
    <w:p w:rsidR="004E2088" w:rsidRPr="004E2088" w:rsidRDefault="004E2088" w:rsidP="004E2088">
      <w:pPr>
        <w:spacing w:after="0" w:line="360" w:lineRule="auto"/>
        <w:rPr>
          <w:rFonts w:ascii="Times New Roman" w:eastAsia="Times New Roman" w:hAnsi="Times New Roman" w:cs="Times New Roman"/>
          <w:b/>
          <w:sz w:val="26"/>
          <w:szCs w:val="26"/>
          <w:lang w:eastAsia="ru-RU"/>
        </w:rPr>
      </w:pPr>
    </w:p>
    <w:p w:rsidR="004E2088" w:rsidRPr="004E2088" w:rsidRDefault="004E2088" w:rsidP="004E2088">
      <w:pPr>
        <w:spacing w:after="0" w:line="360" w:lineRule="auto"/>
        <w:rPr>
          <w:rFonts w:ascii="Times New Roman" w:eastAsia="Times New Roman" w:hAnsi="Times New Roman" w:cs="Times New Roman"/>
          <w:sz w:val="26"/>
          <w:szCs w:val="26"/>
          <w:lang w:eastAsia="ru-RU"/>
        </w:rPr>
      </w:pPr>
      <w:r w:rsidRPr="004E2088">
        <w:rPr>
          <w:rFonts w:ascii="Times New Roman" w:eastAsia="Times New Roman" w:hAnsi="Times New Roman" w:cs="Times New Roman"/>
          <w:b/>
          <w:sz w:val="26"/>
          <w:szCs w:val="26"/>
          <w:lang w:eastAsia="ru-RU"/>
        </w:rPr>
        <w:t>1.3.3. Календарно-тематическое планирование</w:t>
      </w:r>
    </w:p>
    <w:p w:rsidR="004E2088" w:rsidRPr="004E2088" w:rsidRDefault="004E2088" w:rsidP="004E2088">
      <w:pPr>
        <w:spacing w:after="0" w:line="360" w:lineRule="auto"/>
        <w:jc w:val="center"/>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 (1 уровень)</w:t>
      </w:r>
    </w:p>
    <w:tbl>
      <w:tblPr>
        <w:tblStyle w:val="af9"/>
        <w:tblW w:w="9576" w:type="dxa"/>
        <w:tblLayout w:type="fixed"/>
        <w:tblLook w:val="04A0" w:firstRow="1" w:lastRow="0" w:firstColumn="1" w:lastColumn="0" w:noHBand="0" w:noVBand="1"/>
      </w:tblPr>
      <w:tblGrid>
        <w:gridCol w:w="676"/>
        <w:gridCol w:w="1135"/>
        <w:gridCol w:w="1134"/>
        <w:gridCol w:w="1276"/>
        <w:gridCol w:w="3117"/>
        <w:gridCol w:w="990"/>
        <w:gridCol w:w="1248"/>
      </w:tblGrid>
      <w:tr w:rsidR="004E2088" w:rsidRPr="004E2088" w:rsidTr="00980266">
        <w:trPr>
          <w:trHeight w:val="384"/>
        </w:trPr>
        <w:tc>
          <w:tcPr>
            <w:tcW w:w="676" w:type="dxa"/>
            <w:vMerge w:val="restart"/>
            <w:tcBorders>
              <w:top w:val="single" w:sz="4" w:space="0" w:color="auto"/>
              <w:left w:val="single" w:sz="4" w:space="0" w:color="auto"/>
              <w:bottom w:val="single" w:sz="4" w:space="0" w:color="auto"/>
              <w:right w:val="single" w:sz="4" w:space="0" w:color="auto"/>
            </w:tcBorders>
          </w:tcPr>
          <w:p w:rsidR="004E2088" w:rsidRPr="004E2088" w:rsidRDefault="004E2088" w:rsidP="004E2088">
            <w:pPr>
              <w:jc w:val="center"/>
              <w:rPr>
                <w:sz w:val="26"/>
                <w:szCs w:val="26"/>
              </w:rPr>
            </w:pPr>
            <w:r w:rsidRPr="004E2088">
              <w:rPr>
                <w:sz w:val="26"/>
                <w:szCs w:val="26"/>
              </w:rPr>
              <w:t>№ занятия</w:t>
            </w:r>
          </w:p>
          <w:p w:rsidR="004E2088" w:rsidRPr="004E2088" w:rsidRDefault="004E2088" w:rsidP="004E2088">
            <w:pPr>
              <w:jc w:val="center"/>
              <w:rPr>
                <w:sz w:val="26"/>
                <w:szCs w:val="26"/>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Дата занятия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Количество часов</w:t>
            </w:r>
          </w:p>
        </w:tc>
        <w:tc>
          <w:tcPr>
            <w:tcW w:w="3117" w:type="dxa"/>
            <w:vMerge w:val="restart"/>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Тема занятия</w:t>
            </w:r>
          </w:p>
        </w:tc>
        <w:tc>
          <w:tcPr>
            <w:tcW w:w="2238" w:type="dxa"/>
            <w:gridSpan w:val="2"/>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Количество часов</w:t>
            </w:r>
          </w:p>
        </w:tc>
      </w:tr>
      <w:tr w:rsidR="004E2088" w:rsidRPr="004E2088" w:rsidTr="00980266">
        <w:trPr>
          <w:trHeight w:val="87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4E2088" w:rsidRPr="004E2088" w:rsidRDefault="004E2088" w:rsidP="004E2088">
            <w:pPr>
              <w:rPr>
                <w:sz w:val="26"/>
                <w:szCs w:val="26"/>
              </w:rPr>
            </w:pPr>
          </w:p>
        </w:tc>
        <w:tc>
          <w:tcPr>
            <w:tcW w:w="1135"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план</w:t>
            </w:r>
          </w:p>
        </w:tc>
        <w:tc>
          <w:tcPr>
            <w:tcW w:w="1134"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факт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E2088" w:rsidRPr="004E2088" w:rsidRDefault="004E2088" w:rsidP="004E2088">
            <w:pPr>
              <w:rPr>
                <w:sz w:val="26"/>
                <w:szCs w:val="26"/>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4E2088" w:rsidRPr="004E2088" w:rsidRDefault="004E2088" w:rsidP="004E2088">
            <w:pPr>
              <w:rPr>
                <w:sz w:val="26"/>
                <w:szCs w:val="26"/>
              </w:rPr>
            </w:pP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теории</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практики</w:t>
            </w:r>
          </w:p>
        </w:tc>
      </w:tr>
      <w:tr w:rsidR="004E2088" w:rsidRPr="004E2088" w:rsidTr="00980266">
        <w:trPr>
          <w:trHeight w:val="278"/>
        </w:trPr>
        <w:tc>
          <w:tcPr>
            <w:tcW w:w="9576" w:type="dxa"/>
            <w:gridSpan w:val="7"/>
            <w:tcBorders>
              <w:top w:val="single" w:sz="4" w:space="0" w:color="auto"/>
              <w:left w:val="single" w:sz="4" w:space="0" w:color="auto"/>
              <w:bottom w:val="single" w:sz="4" w:space="0" w:color="auto"/>
              <w:right w:val="single" w:sz="4" w:space="0" w:color="auto"/>
            </w:tcBorders>
          </w:tcPr>
          <w:p w:rsidR="004E2088" w:rsidRPr="004E2088" w:rsidRDefault="004E2088" w:rsidP="004E2088">
            <w:pPr>
              <w:jc w:val="center"/>
              <w:rPr>
                <w:b/>
                <w:sz w:val="26"/>
                <w:szCs w:val="26"/>
              </w:rPr>
            </w:pPr>
            <w:r w:rsidRPr="004E2088">
              <w:rPr>
                <w:b/>
                <w:sz w:val="26"/>
                <w:szCs w:val="26"/>
                <w:lang w:val="en-US"/>
              </w:rPr>
              <w:t>I</w:t>
            </w:r>
            <w:r w:rsidRPr="004E2088">
              <w:rPr>
                <w:b/>
                <w:sz w:val="26"/>
                <w:szCs w:val="26"/>
              </w:rPr>
              <w:t xml:space="preserve"> модуль</w:t>
            </w:r>
          </w:p>
          <w:p w:rsidR="004E2088" w:rsidRPr="004E2088" w:rsidRDefault="004E2088" w:rsidP="004E2088">
            <w:pPr>
              <w:jc w:val="center"/>
              <w:rPr>
                <w:b/>
                <w:sz w:val="26"/>
                <w:szCs w:val="26"/>
              </w:rPr>
            </w:pP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Вводное занятие. Инструктаж по технике безопасности. Приложение и инструменты для графического дизайна.</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rPr>
          <w:trHeight w:val="953"/>
        </w:trPr>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История развития графического дизайна. Организационная работа.</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r>
      <w:tr w:rsidR="004E2088" w:rsidRPr="004E2088" w:rsidTr="00980266">
        <w:trPr>
          <w:trHeight w:val="953"/>
        </w:trPr>
        <w:tc>
          <w:tcPr>
            <w:tcW w:w="676"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jc w:val="center"/>
              <w:rPr>
                <w:sz w:val="26"/>
                <w:szCs w:val="26"/>
              </w:rPr>
            </w:pPr>
            <w:r w:rsidRPr="004E2088">
              <w:rPr>
                <w:sz w:val="26"/>
                <w:szCs w:val="26"/>
              </w:rPr>
              <w:t>3</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rPr>
                <w:sz w:val="26"/>
                <w:szCs w:val="26"/>
              </w:rPr>
            </w:pPr>
            <w:r w:rsidRPr="004E2088">
              <w:rPr>
                <w:sz w:val="26"/>
                <w:szCs w:val="26"/>
              </w:rPr>
              <w:t xml:space="preserve">Основы </w:t>
            </w:r>
            <w:proofErr w:type="spellStart"/>
            <w:r w:rsidRPr="004E2088">
              <w:rPr>
                <w:sz w:val="26"/>
                <w:szCs w:val="26"/>
              </w:rPr>
              <w:t>цветоведения</w:t>
            </w:r>
            <w:proofErr w:type="spellEnd"/>
            <w:r w:rsidRPr="004E2088">
              <w:rPr>
                <w:sz w:val="26"/>
                <w:szCs w:val="26"/>
              </w:rPr>
              <w:t>. Цветовая гамма.</w:t>
            </w:r>
          </w:p>
        </w:tc>
        <w:tc>
          <w:tcPr>
            <w:tcW w:w="990"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r w:rsidRPr="004E2088">
              <w:rPr>
                <w:sz w:val="26"/>
                <w:szCs w:val="26"/>
              </w:rPr>
              <w:t>2</w:t>
            </w:r>
          </w:p>
        </w:tc>
        <w:tc>
          <w:tcPr>
            <w:tcW w:w="1248"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r w:rsidRPr="004E2088">
              <w:rPr>
                <w:sz w:val="26"/>
                <w:szCs w:val="26"/>
              </w:rPr>
              <w:t>-</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4</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Свойства композиции.</w:t>
            </w:r>
          </w:p>
          <w:p w:rsidR="004E2088" w:rsidRPr="004E2088" w:rsidRDefault="004E2088" w:rsidP="004E2088">
            <w:pPr>
              <w:rPr>
                <w:sz w:val="26"/>
                <w:szCs w:val="26"/>
              </w:rPr>
            </w:pPr>
            <w:r w:rsidRPr="004E2088">
              <w:rPr>
                <w:sz w:val="26"/>
                <w:szCs w:val="26"/>
              </w:rPr>
              <w:t>Точка. Линия. Пятно. Соподчинение формы.</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5</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Свойства композиции.</w:t>
            </w:r>
          </w:p>
          <w:p w:rsidR="004E2088" w:rsidRPr="004E2088" w:rsidRDefault="004E2088" w:rsidP="004E2088">
            <w:pPr>
              <w:rPr>
                <w:sz w:val="26"/>
                <w:szCs w:val="26"/>
              </w:rPr>
            </w:pPr>
            <w:r w:rsidRPr="004E2088">
              <w:rPr>
                <w:sz w:val="26"/>
                <w:szCs w:val="26"/>
              </w:rPr>
              <w:t>Фактура. Плоскость.</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lastRenderedPageBreak/>
              <w:t>6</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Основы композиции. Свойства композиции. Рельеф. Объем. Пространство. </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7</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 Основы композиции. Свойства композиции.</w:t>
            </w:r>
          </w:p>
          <w:p w:rsidR="004E2088" w:rsidRPr="004E2088" w:rsidRDefault="004E2088" w:rsidP="004E2088">
            <w:pPr>
              <w:rPr>
                <w:sz w:val="26"/>
                <w:szCs w:val="26"/>
              </w:rPr>
            </w:pPr>
            <w:r w:rsidRPr="004E2088">
              <w:rPr>
                <w:sz w:val="26"/>
                <w:szCs w:val="26"/>
              </w:rPr>
              <w:t>Целостность формы. Композиционное равновесие.</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8</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Свойства композиции.</w:t>
            </w:r>
          </w:p>
          <w:p w:rsidR="004E2088" w:rsidRPr="004E2088" w:rsidRDefault="004E2088" w:rsidP="004E2088">
            <w:pPr>
              <w:rPr>
                <w:sz w:val="26"/>
                <w:szCs w:val="26"/>
              </w:rPr>
            </w:pPr>
            <w:r w:rsidRPr="004E2088">
              <w:rPr>
                <w:sz w:val="26"/>
                <w:szCs w:val="26"/>
              </w:rPr>
              <w:t>Симметрия. Асимметрия.</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9</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Свойства композиции.</w:t>
            </w:r>
          </w:p>
          <w:p w:rsidR="004E2088" w:rsidRPr="004E2088" w:rsidRDefault="004E2088" w:rsidP="004E2088">
            <w:pPr>
              <w:rPr>
                <w:sz w:val="26"/>
                <w:szCs w:val="26"/>
              </w:rPr>
            </w:pPr>
            <w:r w:rsidRPr="004E2088">
              <w:rPr>
                <w:sz w:val="26"/>
                <w:szCs w:val="26"/>
              </w:rPr>
              <w:t>Статика и Динамика.</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10</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Средства композиции.</w:t>
            </w:r>
          </w:p>
          <w:p w:rsidR="004E2088" w:rsidRPr="004E2088" w:rsidRDefault="004E2088" w:rsidP="004E2088">
            <w:pPr>
              <w:rPr>
                <w:sz w:val="26"/>
                <w:szCs w:val="26"/>
              </w:rPr>
            </w:pPr>
            <w:r w:rsidRPr="004E2088">
              <w:rPr>
                <w:sz w:val="26"/>
                <w:szCs w:val="26"/>
              </w:rPr>
              <w:t>Пропорции и Масштаб.</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11</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Средства композиции.</w:t>
            </w:r>
          </w:p>
          <w:p w:rsidR="004E2088" w:rsidRPr="004E2088" w:rsidRDefault="004E2088" w:rsidP="004E2088">
            <w:pPr>
              <w:rPr>
                <w:sz w:val="26"/>
                <w:szCs w:val="26"/>
              </w:rPr>
            </w:pPr>
            <w:r w:rsidRPr="004E2088">
              <w:rPr>
                <w:sz w:val="26"/>
                <w:szCs w:val="26"/>
              </w:rPr>
              <w:t>Контраст и Ритм.</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12</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Средства композиции.</w:t>
            </w:r>
          </w:p>
          <w:p w:rsidR="004E2088" w:rsidRPr="004E2088" w:rsidRDefault="004E2088" w:rsidP="004E2088">
            <w:pPr>
              <w:rPr>
                <w:sz w:val="26"/>
                <w:szCs w:val="26"/>
              </w:rPr>
            </w:pPr>
            <w:r w:rsidRPr="004E2088">
              <w:rPr>
                <w:sz w:val="26"/>
                <w:szCs w:val="26"/>
              </w:rPr>
              <w:t>Нюанс. Форма смысла и смысл формы.</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13</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Средства композиции.</w:t>
            </w:r>
          </w:p>
          <w:p w:rsidR="004E2088" w:rsidRPr="004E2088" w:rsidRDefault="004E2088" w:rsidP="004E2088">
            <w:pPr>
              <w:rPr>
                <w:sz w:val="26"/>
                <w:szCs w:val="26"/>
              </w:rPr>
            </w:pPr>
            <w:r w:rsidRPr="004E2088">
              <w:rPr>
                <w:sz w:val="26"/>
                <w:szCs w:val="26"/>
              </w:rPr>
              <w:t>Ассоциативное развитие формы. Форма и цвет.</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14</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Средства композиции.</w:t>
            </w:r>
          </w:p>
          <w:p w:rsidR="004E2088" w:rsidRPr="004E2088" w:rsidRDefault="004E2088" w:rsidP="004E2088">
            <w:pPr>
              <w:rPr>
                <w:sz w:val="26"/>
                <w:szCs w:val="26"/>
              </w:rPr>
            </w:pPr>
            <w:r w:rsidRPr="004E2088">
              <w:rPr>
                <w:sz w:val="26"/>
                <w:szCs w:val="26"/>
              </w:rPr>
              <w:t>Точка и пятно как средства выразительности и обобщения композиции. Линия как средство выразительности композиции.</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15</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Средства композиции.</w:t>
            </w:r>
          </w:p>
          <w:p w:rsidR="004E2088" w:rsidRPr="004E2088" w:rsidRDefault="004E2088" w:rsidP="004E2088">
            <w:pPr>
              <w:rPr>
                <w:sz w:val="26"/>
                <w:szCs w:val="26"/>
              </w:rPr>
            </w:pPr>
            <w:r w:rsidRPr="004E2088">
              <w:rPr>
                <w:sz w:val="26"/>
                <w:szCs w:val="26"/>
              </w:rPr>
              <w:t>Акцент и композиционный центр.</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16</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Средства композиции.</w:t>
            </w:r>
          </w:p>
          <w:p w:rsidR="004E2088" w:rsidRPr="004E2088" w:rsidRDefault="004E2088" w:rsidP="004E2088">
            <w:pPr>
              <w:rPr>
                <w:sz w:val="26"/>
                <w:szCs w:val="26"/>
              </w:rPr>
            </w:pPr>
            <w:r w:rsidRPr="004E2088">
              <w:rPr>
                <w:sz w:val="26"/>
                <w:szCs w:val="26"/>
              </w:rPr>
              <w:t>Изображение и шрифт.</w:t>
            </w:r>
          </w:p>
          <w:p w:rsidR="004E2088" w:rsidRPr="004E2088" w:rsidRDefault="004E2088" w:rsidP="004E2088">
            <w:pPr>
              <w:rPr>
                <w:sz w:val="26"/>
                <w:szCs w:val="26"/>
              </w:rPr>
            </w:pPr>
            <w:r w:rsidRPr="004E2088">
              <w:rPr>
                <w:sz w:val="26"/>
                <w:szCs w:val="26"/>
              </w:rPr>
              <w:t>Цвет как средство выразительности композиции.</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lastRenderedPageBreak/>
              <w:t>17</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Средства композиции.</w:t>
            </w:r>
          </w:p>
          <w:p w:rsidR="004E2088" w:rsidRPr="004E2088" w:rsidRDefault="004E2088" w:rsidP="004E2088">
            <w:pPr>
              <w:rPr>
                <w:sz w:val="26"/>
                <w:szCs w:val="26"/>
              </w:rPr>
            </w:pPr>
            <w:r w:rsidRPr="004E2088">
              <w:rPr>
                <w:sz w:val="26"/>
                <w:szCs w:val="26"/>
              </w:rPr>
              <w:t>Метафора и Гротеск.</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18</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Средства композиции.</w:t>
            </w:r>
          </w:p>
          <w:p w:rsidR="004E2088" w:rsidRPr="004E2088" w:rsidRDefault="004E2088" w:rsidP="004E2088">
            <w:pPr>
              <w:rPr>
                <w:sz w:val="26"/>
                <w:szCs w:val="26"/>
              </w:rPr>
            </w:pPr>
            <w:r w:rsidRPr="004E2088">
              <w:rPr>
                <w:sz w:val="26"/>
                <w:szCs w:val="26"/>
              </w:rPr>
              <w:t>Гипербола и Иносказательность.</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19</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композиции. Средства композиции.</w:t>
            </w:r>
          </w:p>
          <w:p w:rsidR="004E2088" w:rsidRPr="004E2088" w:rsidRDefault="004E2088" w:rsidP="004E2088">
            <w:pPr>
              <w:rPr>
                <w:sz w:val="26"/>
                <w:szCs w:val="26"/>
              </w:rPr>
            </w:pPr>
            <w:r w:rsidRPr="004E2088">
              <w:rPr>
                <w:sz w:val="26"/>
                <w:szCs w:val="26"/>
              </w:rPr>
              <w:t>Аллегория.</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20</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Создание шрифта.</w:t>
            </w:r>
          </w:p>
          <w:p w:rsidR="004E2088" w:rsidRPr="004E2088" w:rsidRDefault="004E2088" w:rsidP="004E2088">
            <w:pPr>
              <w:rPr>
                <w:sz w:val="26"/>
                <w:szCs w:val="26"/>
              </w:rPr>
            </w:pPr>
            <w:r w:rsidRPr="004E2088">
              <w:rPr>
                <w:sz w:val="26"/>
                <w:szCs w:val="26"/>
              </w:rPr>
              <w:t>Игра с шрифтом.</w:t>
            </w:r>
          </w:p>
          <w:p w:rsidR="004E2088" w:rsidRPr="004E2088" w:rsidRDefault="004E2088" w:rsidP="004E2088">
            <w:pPr>
              <w:rPr>
                <w:sz w:val="26"/>
                <w:szCs w:val="26"/>
              </w:rPr>
            </w:pPr>
            <w:r w:rsidRPr="004E2088">
              <w:rPr>
                <w:sz w:val="26"/>
                <w:szCs w:val="26"/>
              </w:rPr>
              <w:t>Различные шрифты.</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21</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Создание шрифта.</w:t>
            </w:r>
          </w:p>
          <w:p w:rsidR="004E2088" w:rsidRPr="004E2088" w:rsidRDefault="004E2088" w:rsidP="004E2088">
            <w:pPr>
              <w:rPr>
                <w:sz w:val="26"/>
                <w:szCs w:val="26"/>
              </w:rPr>
            </w:pPr>
            <w:r w:rsidRPr="004E2088">
              <w:rPr>
                <w:sz w:val="26"/>
                <w:szCs w:val="26"/>
              </w:rPr>
              <w:t>Игра с шрифтом.</w:t>
            </w:r>
          </w:p>
          <w:p w:rsidR="004E2088" w:rsidRPr="004E2088" w:rsidRDefault="004E2088" w:rsidP="004E2088">
            <w:pPr>
              <w:rPr>
                <w:sz w:val="26"/>
                <w:szCs w:val="26"/>
              </w:rPr>
            </w:pPr>
            <w:r w:rsidRPr="004E2088">
              <w:rPr>
                <w:sz w:val="26"/>
                <w:szCs w:val="26"/>
              </w:rPr>
              <w:t>Слово-образ. Фраза-образ.</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22</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Создание шрифта.</w:t>
            </w:r>
          </w:p>
          <w:p w:rsidR="004E2088" w:rsidRPr="004E2088" w:rsidRDefault="004E2088" w:rsidP="004E2088">
            <w:pPr>
              <w:rPr>
                <w:sz w:val="26"/>
                <w:szCs w:val="26"/>
              </w:rPr>
            </w:pPr>
            <w:r w:rsidRPr="004E2088">
              <w:rPr>
                <w:sz w:val="26"/>
                <w:szCs w:val="26"/>
              </w:rPr>
              <w:t>Игра с шрифтом.</w:t>
            </w:r>
          </w:p>
          <w:p w:rsidR="004E2088" w:rsidRPr="004E2088" w:rsidRDefault="004E2088" w:rsidP="004E2088">
            <w:pPr>
              <w:rPr>
                <w:sz w:val="26"/>
                <w:szCs w:val="26"/>
              </w:rPr>
            </w:pPr>
            <w:r w:rsidRPr="004E2088">
              <w:rPr>
                <w:sz w:val="26"/>
                <w:szCs w:val="26"/>
              </w:rPr>
              <w:t>Буква-Образ. Буквица. Инициал.</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23</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Создание шрифта.</w:t>
            </w:r>
          </w:p>
          <w:p w:rsidR="004E2088" w:rsidRPr="004E2088" w:rsidRDefault="004E2088" w:rsidP="004E2088">
            <w:pPr>
              <w:rPr>
                <w:sz w:val="26"/>
                <w:szCs w:val="26"/>
              </w:rPr>
            </w:pPr>
            <w:r w:rsidRPr="004E2088">
              <w:rPr>
                <w:sz w:val="26"/>
                <w:szCs w:val="26"/>
              </w:rPr>
              <w:t>Игра с шрифтом.</w:t>
            </w:r>
          </w:p>
          <w:p w:rsidR="004E2088" w:rsidRPr="004E2088" w:rsidRDefault="004E2088" w:rsidP="004E2088">
            <w:pPr>
              <w:rPr>
                <w:sz w:val="26"/>
                <w:szCs w:val="26"/>
              </w:rPr>
            </w:pPr>
            <w:r w:rsidRPr="004E2088">
              <w:rPr>
                <w:sz w:val="26"/>
                <w:szCs w:val="26"/>
              </w:rPr>
              <w:t xml:space="preserve">Алфавит. </w:t>
            </w:r>
            <w:proofErr w:type="spellStart"/>
            <w:r w:rsidRPr="004E2088">
              <w:rPr>
                <w:sz w:val="26"/>
                <w:szCs w:val="26"/>
              </w:rPr>
              <w:t>Метричность</w:t>
            </w:r>
            <w:proofErr w:type="spellEnd"/>
            <w:r w:rsidRPr="004E2088">
              <w:rPr>
                <w:sz w:val="26"/>
                <w:szCs w:val="26"/>
              </w:rPr>
              <w:t xml:space="preserve"> и Ритмичность.</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24</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Проектирование. Проектная графика.</w:t>
            </w:r>
          </w:p>
          <w:p w:rsidR="004E2088" w:rsidRPr="004E2088" w:rsidRDefault="004E2088" w:rsidP="004E2088">
            <w:pPr>
              <w:rPr>
                <w:sz w:val="26"/>
                <w:szCs w:val="26"/>
              </w:rPr>
            </w:pPr>
            <w:r w:rsidRPr="004E2088">
              <w:rPr>
                <w:sz w:val="26"/>
                <w:szCs w:val="26"/>
              </w:rPr>
              <w:t>Орнаменты. Их декоративные и образные возможности.</w:t>
            </w:r>
          </w:p>
          <w:p w:rsidR="004E2088" w:rsidRPr="004E2088" w:rsidRDefault="004E2088" w:rsidP="004E2088">
            <w:pPr>
              <w:rPr>
                <w:sz w:val="26"/>
                <w:szCs w:val="26"/>
              </w:rPr>
            </w:pPr>
            <w:r w:rsidRPr="004E2088">
              <w:rPr>
                <w:sz w:val="26"/>
                <w:szCs w:val="26"/>
              </w:rPr>
              <w:t>Ритм и изобразительная форма.</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25</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Проектирование. Проектная графика </w:t>
            </w:r>
          </w:p>
          <w:p w:rsidR="004E2088" w:rsidRPr="004E2088" w:rsidRDefault="004E2088" w:rsidP="004E2088">
            <w:pPr>
              <w:rPr>
                <w:sz w:val="26"/>
                <w:szCs w:val="26"/>
              </w:rPr>
            </w:pPr>
            <w:r w:rsidRPr="004E2088">
              <w:rPr>
                <w:sz w:val="26"/>
                <w:szCs w:val="26"/>
              </w:rPr>
              <w:t>Стилизация объектов.</w:t>
            </w:r>
          </w:p>
          <w:p w:rsidR="004E2088" w:rsidRPr="004E2088" w:rsidRDefault="004E2088" w:rsidP="004E2088">
            <w:pPr>
              <w:rPr>
                <w:sz w:val="26"/>
                <w:szCs w:val="26"/>
              </w:rPr>
            </w:pPr>
            <w:r w:rsidRPr="004E2088">
              <w:rPr>
                <w:sz w:val="26"/>
                <w:szCs w:val="26"/>
              </w:rPr>
              <w:t>Упрощение формы.</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26</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Проектирование. Проектная графика </w:t>
            </w:r>
          </w:p>
          <w:p w:rsidR="004E2088" w:rsidRPr="004E2088" w:rsidRDefault="004E2088" w:rsidP="004E2088">
            <w:pPr>
              <w:rPr>
                <w:sz w:val="26"/>
                <w:szCs w:val="26"/>
              </w:rPr>
            </w:pPr>
            <w:r w:rsidRPr="004E2088">
              <w:rPr>
                <w:sz w:val="26"/>
                <w:szCs w:val="26"/>
              </w:rPr>
              <w:t xml:space="preserve">Знаки и знаковые системы. Экслибрис.  </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27</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Проектирование. Проектная графика </w:t>
            </w:r>
          </w:p>
          <w:p w:rsidR="004E2088" w:rsidRPr="004E2088" w:rsidRDefault="004E2088" w:rsidP="004E2088">
            <w:pPr>
              <w:rPr>
                <w:sz w:val="26"/>
                <w:szCs w:val="26"/>
              </w:rPr>
            </w:pPr>
            <w:r w:rsidRPr="004E2088">
              <w:rPr>
                <w:sz w:val="26"/>
                <w:szCs w:val="26"/>
              </w:rPr>
              <w:t>Монограмма. Образно-иллюстративный личный знак.</w:t>
            </w:r>
          </w:p>
          <w:p w:rsidR="004E2088" w:rsidRPr="004E2088" w:rsidRDefault="004E2088" w:rsidP="004E2088">
            <w:pPr>
              <w:rPr>
                <w:sz w:val="26"/>
                <w:szCs w:val="26"/>
              </w:rPr>
            </w:pPr>
            <w:proofErr w:type="spellStart"/>
            <w:r w:rsidRPr="004E2088">
              <w:rPr>
                <w:sz w:val="26"/>
                <w:szCs w:val="26"/>
              </w:rPr>
              <w:t>Шрифовая</w:t>
            </w:r>
            <w:proofErr w:type="spellEnd"/>
            <w:r w:rsidRPr="004E2088">
              <w:rPr>
                <w:sz w:val="26"/>
                <w:szCs w:val="26"/>
              </w:rPr>
              <w:t xml:space="preserve"> выразительность в знаках.</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lastRenderedPageBreak/>
              <w:t>28</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Проектирование. Проектная графика </w:t>
            </w:r>
          </w:p>
          <w:p w:rsidR="004E2088" w:rsidRPr="004E2088" w:rsidRDefault="004E2088" w:rsidP="004E2088">
            <w:pPr>
              <w:rPr>
                <w:sz w:val="26"/>
                <w:szCs w:val="26"/>
              </w:rPr>
            </w:pPr>
            <w:r w:rsidRPr="004E2088">
              <w:rPr>
                <w:sz w:val="26"/>
                <w:szCs w:val="26"/>
              </w:rPr>
              <w:t>Товарный знак. Знак обсаживание.</w:t>
            </w:r>
          </w:p>
          <w:p w:rsidR="004E2088" w:rsidRPr="004E2088" w:rsidRDefault="004E2088" w:rsidP="004E2088">
            <w:pPr>
              <w:rPr>
                <w:sz w:val="26"/>
                <w:szCs w:val="26"/>
              </w:rPr>
            </w:pPr>
            <w:r w:rsidRPr="004E2088">
              <w:rPr>
                <w:sz w:val="26"/>
                <w:szCs w:val="26"/>
              </w:rPr>
              <w:t>Логотип.</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28</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Промежуточная аттестация.</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29</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 Проектирование. Проектная графика </w:t>
            </w:r>
          </w:p>
          <w:p w:rsidR="004E2088" w:rsidRPr="004E2088" w:rsidRDefault="004E2088" w:rsidP="004E2088">
            <w:pPr>
              <w:rPr>
                <w:sz w:val="26"/>
                <w:szCs w:val="26"/>
              </w:rPr>
            </w:pPr>
            <w:r w:rsidRPr="004E2088">
              <w:rPr>
                <w:sz w:val="26"/>
                <w:szCs w:val="26"/>
              </w:rPr>
              <w:t>Брендинг и реклама.</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30</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Проектирование. Проектная графика </w:t>
            </w:r>
          </w:p>
          <w:p w:rsidR="004E2088" w:rsidRPr="004E2088" w:rsidRDefault="004E2088" w:rsidP="004E2088">
            <w:pPr>
              <w:rPr>
                <w:sz w:val="26"/>
                <w:szCs w:val="26"/>
              </w:rPr>
            </w:pPr>
            <w:r w:rsidRPr="004E2088">
              <w:rPr>
                <w:sz w:val="26"/>
                <w:szCs w:val="26"/>
              </w:rPr>
              <w:t>Брендинг и реклама.</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31</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Проектирование. Проектная графика </w:t>
            </w:r>
          </w:p>
          <w:p w:rsidR="004E2088" w:rsidRPr="004E2088" w:rsidRDefault="004E2088" w:rsidP="004E2088">
            <w:pPr>
              <w:rPr>
                <w:sz w:val="26"/>
                <w:szCs w:val="26"/>
              </w:rPr>
            </w:pPr>
            <w:r w:rsidRPr="004E2088">
              <w:rPr>
                <w:sz w:val="26"/>
                <w:szCs w:val="26"/>
              </w:rPr>
              <w:t>Знаковые системы.</w:t>
            </w:r>
          </w:p>
          <w:p w:rsidR="004E2088" w:rsidRPr="004E2088" w:rsidRDefault="004E2088" w:rsidP="004E2088">
            <w:pPr>
              <w:rPr>
                <w:sz w:val="26"/>
                <w:szCs w:val="26"/>
              </w:rPr>
            </w:pPr>
            <w:r w:rsidRPr="004E2088">
              <w:rPr>
                <w:sz w:val="26"/>
                <w:szCs w:val="26"/>
              </w:rPr>
              <w:t>Комбинаторика и знаковые системы.</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32</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Проектирование. Проектная графика </w:t>
            </w:r>
          </w:p>
          <w:p w:rsidR="004E2088" w:rsidRPr="004E2088" w:rsidRDefault="004E2088" w:rsidP="004E2088">
            <w:pPr>
              <w:rPr>
                <w:sz w:val="26"/>
                <w:szCs w:val="26"/>
              </w:rPr>
            </w:pPr>
            <w:r w:rsidRPr="004E2088">
              <w:rPr>
                <w:sz w:val="26"/>
                <w:szCs w:val="26"/>
              </w:rPr>
              <w:t>Знаковые системы.</w:t>
            </w:r>
          </w:p>
          <w:p w:rsidR="004E2088" w:rsidRPr="004E2088" w:rsidRDefault="004E2088" w:rsidP="004E2088">
            <w:pPr>
              <w:rPr>
                <w:sz w:val="26"/>
                <w:szCs w:val="26"/>
              </w:rPr>
            </w:pPr>
            <w:r w:rsidRPr="004E2088">
              <w:rPr>
                <w:sz w:val="26"/>
                <w:szCs w:val="26"/>
              </w:rPr>
              <w:t>Комбинаторика и знаковые системы.</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rPr>
          <w:trHeight w:val="469"/>
        </w:trPr>
        <w:tc>
          <w:tcPr>
            <w:tcW w:w="9576" w:type="dxa"/>
            <w:gridSpan w:val="7"/>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b/>
                <w:sz w:val="26"/>
                <w:szCs w:val="26"/>
              </w:rPr>
            </w:pPr>
            <w:r w:rsidRPr="004E2088">
              <w:rPr>
                <w:b/>
                <w:sz w:val="26"/>
                <w:szCs w:val="26"/>
                <w:lang w:val="en-US"/>
              </w:rPr>
              <w:t>II</w:t>
            </w:r>
            <w:r w:rsidRPr="004E2088">
              <w:rPr>
                <w:b/>
                <w:sz w:val="26"/>
                <w:szCs w:val="26"/>
              </w:rPr>
              <w:t xml:space="preserve"> модуль</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33</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графического дизайна. Иллюстрация.</w:t>
            </w:r>
          </w:p>
          <w:p w:rsidR="004E2088" w:rsidRPr="004E2088" w:rsidRDefault="004E2088" w:rsidP="004E2088">
            <w:pPr>
              <w:rPr>
                <w:sz w:val="26"/>
                <w:szCs w:val="26"/>
              </w:rPr>
            </w:pPr>
            <w:r w:rsidRPr="004E2088">
              <w:rPr>
                <w:sz w:val="26"/>
                <w:szCs w:val="26"/>
              </w:rPr>
              <w:t>Иллюстрация в контексте информации.</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34</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иллюстрации на выбранную тему.</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35</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иллюстрации на выбранную тему.</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36</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Завершение иллюстрации.</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37</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графического дизайна.</w:t>
            </w:r>
          </w:p>
          <w:p w:rsidR="004E2088" w:rsidRPr="004E2088" w:rsidRDefault="004E2088" w:rsidP="004E2088">
            <w:pPr>
              <w:rPr>
                <w:sz w:val="26"/>
                <w:szCs w:val="26"/>
              </w:rPr>
            </w:pPr>
            <w:r w:rsidRPr="004E2088">
              <w:rPr>
                <w:sz w:val="26"/>
                <w:szCs w:val="26"/>
              </w:rPr>
              <w:t xml:space="preserve">Фотография и </w:t>
            </w:r>
            <w:proofErr w:type="spellStart"/>
            <w:r w:rsidRPr="004E2088">
              <w:rPr>
                <w:sz w:val="26"/>
                <w:szCs w:val="26"/>
              </w:rPr>
              <w:t>Фотографика</w:t>
            </w:r>
            <w:proofErr w:type="spellEnd"/>
            <w:r w:rsidRPr="004E2088">
              <w:rPr>
                <w:sz w:val="26"/>
                <w:szCs w:val="26"/>
              </w:rPr>
              <w:t>.</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rPr>
          <w:trHeight w:val="1240"/>
        </w:trPr>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38</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Выполнения задания по теме: Фотография и </w:t>
            </w:r>
            <w:proofErr w:type="spellStart"/>
            <w:r w:rsidRPr="004E2088">
              <w:rPr>
                <w:sz w:val="26"/>
                <w:szCs w:val="26"/>
              </w:rPr>
              <w:t>Фотографика</w:t>
            </w:r>
            <w:proofErr w:type="spellEnd"/>
            <w:r w:rsidRPr="004E2088">
              <w:rPr>
                <w:sz w:val="26"/>
                <w:szCs w:val="26"/>
              </w:rPr>
              <w:t>.</w:t>
            </w:r>
          </w:p>
          <w:p w:rsidR="004E2088" w:rsidRPr="004E2088" w:rsidRDefault="004E2088" w:rsidP="004E2088">
            <w:pPr>
              <w:rPr>
                <w:b/>
                <w:sz w:val="26"/>
                <w:szCs w:val="26"/>
              </w:rPr>
            </w:pPr>
            <w:r w:rsidRPr="004E2088">
              <w:rPr>
                <w:sz w:val="26"/>
                <w:szCs w:val="26"/>
              </w:rPr>
              <w:t>На выбранную тему.</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39</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Выполнения задания по теме: Фотография и </w:t>
            </w:r>
            <w:proofErr w:type="spellStart"/>
            <w:r w:rsidRPr="004E2088">
              <w:rPr>
                <w:sz w:val="26"/>
                <w:szCs w:val="26"/>
              </w:rPr>
              <w:t>Фотографика</w:t>
            </w:r>
            <w:proofErr w:type="spellEnd"/>
            <w:r w:rsidRPr="004E2088">
              <w:rPr>
                <w:sz w:val="26"/>
                <w:szCs w:val="26"/>
              </w:rPr>
              <w:t>.</w:t>
            </w:r>
          </w:p>
          <w:p w:rsidR="004E2088" w:rsidRPr="004E2088" w:rsidRDefault="004E2088" w:rsidP="004E2088">
            <w:pPr>
              <w:rPr>
                <w:sz w:val="26"/>
                <w:szCs w:val="26"/>
              </w:rPr>
            </w:pPr>
            <w:r w:rsidRPr="004E2088">
              <w:rPr>
                <w:sz w:val="26"/>
                <w:szCs w:val="26"/>
              </w:rPr>
              <w:lastRenderedPageBreak/>
              <w:t>На выбранную тему.</w:t>
            </w:r>
          </w:p>
          <w:p w:rsidR="004E2088" w:rsidRPr="004E2088" w:rsidRDefault="004E2088" w:rsidP="004E2088">
            <w:pPr>
              <w:rPr>
                <w:sz w:val="26"/>
                <w:szCs w:val="26"/>
              </w:rPr>
            </w:pPr>
            <w:r w:rsidRPr="004E2088">
              <w:rPr>
                <w:sz w:val="26"/>
                <w:szCs w:val="26"/>
              </w:rPr>
              <w:t>Заканчиваем.</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lastRenderedPageBreak/>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40</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Основы графического дизайна. Книга. Образ книги. </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41</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Разрабатываем образ книги. Работаем на выбранную тему.</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42</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Разрабатываем образ книги. Работаем на выбранную тему.</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43</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Разрабатываем образ книги. Работаем на выбранную тему.</w:t>
            </w:r>
          </w:p>
          <w:p w:rsidR="004E2088" w:rsidRPr="004E2088" w:rsidRDefault="004E2088" w:rsidP="004E2088">
            <w:pPr>
              <w:rPr>
                <w:sz w:val="26"/>
                <w:szCs w:val="26"/>
              </w:rPr>
            </w:pPr>
            <w:r w:rsidRPr="004E2088">
              <w:rPr>
                <w:sz w:val="26"/>
                <w:szCs w:val="26"/>
              </w:rPr>
              <w:t>Заканчиваем.</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44</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графического дизайна. Периодические издания. Журнал.</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45</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Выполнение работы на выбранную тему. Журнал. </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46</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работы на выбранную тему. Журнал.</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47</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работы на выбранную тему. Журнал. Заканчиваем.</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48</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графического дизайна. Плакат. Диптих. Триптих. Серия.</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49</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плаката на выбранную тему.</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50</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плаката на выбранную тему.</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51</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плаката на выбранную тему.</w:t>
            </w:r>
          </w:p>
          <w:p w:rsidR="004E2088" w:rsidRPr="004E2088" w:rsidRDefault="004E2088" w:rsidP="004E2088">
            <w:pPr>
              <w:rPr>
                <w:sz w:val="26"/>
                <w:szCs w:val="26"/>
              </w:rPr>
            </w:pPr>
            <w:r w:rsidRPr="004E2088">
              <w:rPr>
                <w:sz w:val="26"/>
                <w:szCs w:val="26"/>
              </w:rPr>
              <w:t>Заканчиваем.</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52</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графического дизайна. Идентификация. Дизайн в рекламе.</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53</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задания на выбранную тему. Дизайн в рекламе.</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54</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задания на выбранную тему. Дизайн в рекламе.</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lastRenderedPageBreak/>
              <w:t>55</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задания на выбранную тему. Дизайн в рекламе. Заканчиваем.</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56</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Основы графического дизайна. Типография. </w:t>
            </w:r>
          </w:p>
          <w:p w:rsidR="004E2088" w:rsidRPr="004E2088" w:rsidRDefault="004E2088" w:rsidP="004E2088">
            <w:pPr>
              <w:rPr>
                <w:sz w:val="26"/>
                <w:szCs w:val="26"/>
              </w:rPr>
            </w:pPr>
            <w:r w:rsidRPr="004E2088">
              <w:rPr>
                <w:sz w:val="26"/>
                <w:szCs w:val="26"/>
              </w:rPr>
              <w:t xml:space="preserve">Эстетика формы и взаимосвязь между функцией и выразительности формы. </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57</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работы на выбранную тему. Развиваем творческое мышление.</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58</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работы на выбранную тему. Развиваем творческое мышление. Заканчиваем.</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59</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Основы графического дизайна. Воплощение художественного образа средствами типографской формы.</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60</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творческой работы на выбранную тему.</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61</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творческой работы на выбранную тему.</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62</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творческой работы на выбранную тему. Заканчиваем.</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63</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Стили в графическом дизайне. </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64</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работы в выбранном стиле, на выбранную тему.</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65</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Выполнение работы в выбранном стиле, на выбранную тему. Заканчиваем.</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66</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Творческая работа, выполняем работу с полученными знаниями. Свободная тема. Выбор направления.</w:t>
            </w:r>
          </w:p>
          <w:p w:rsidR="004E2088" w:rsidRPr="004E2088" w:rsidRDefault="004E2088" w:rsidP="004E2088">
            <w:pPr>
              <w:rPr>
                <w:sz w:val="26"/>
                <w:szCs w:val="26"/>
              </w:rPr>
            </w:pP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67</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 xml:space="preserve">Выполняем работу с полученными знаниями. </w:t>
            </w:r>
            <w:r w:rsidRPr="004E2088">
              <w:rPr>
                <w:sz w:val="26"/>
                <w:szCs w:val="26"/>
              </w:rPr>
              <w:lastRenderedPageBreak/>
              <w:t>Свободная тема. Выбор направления.</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lastRenderedPageBreak/>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68</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Выполняем работу с полученными знаниями. Свободная тема. Выбор направления.</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69</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Итоговая аттестация</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70</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Оформление выставочных работ, «Стиль в графическом дизайне.»</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71</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Оформление выставочных работ «Свободный дизайн»</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6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72</w:t>
            </w:r>
          </w:p>
        </w:tc>
        <w:tc>
          <w:tcPr>
            <w:tcW w:w="1135"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2</w:t>
            </w:r>
          </w:p>
        </w:tc>
        <w:tc>
          <w:tcPr>
            <w:tcW w:w="3117"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rPr>
                <w:sz w:val="26"/>
                <w:szCs w:val="26"/>
              </w:rPr>
            </w:pPr>
            <w:r w:rsidRPr="004E2088">
              <w:rPr>
                <w:sz w:val="26"/>
                <w:szCs w:val="26"/>
              </w:rPr>
              <w:t>Итоговое занятие. Выставка работ.</w:t>
            </w: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w:t>
            </w:r>
          </w:p>
        </w:tc>
      </w:tr>
      <w:tr w:rsidR="004E2088" w:rsidRPr="004E2088" w:rsidTr="00980266">
        <w:tc>
          <w:tcPr>
            <w:tcW w:w="2945" w:type="dxa"/>
            <w:gridSpan w:val="3"/>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Итого:</w:t>
            </w:r>
          </w:p>
        </w:tc>
        <w:tc>
          <w:tcPr>
            <w:tcW w:w="127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jc w:val="center"/>
              <w:rPr>
                <w:sz w:val="26"/>
                <w:szCs w:val="26"/>
              </w:rPr>
            </w:pPr>
            <w:r w:rsidRPr="004E2088">
              <w:rPr>
                <w:sz w:val="26"/>
                <w:szCs w:val="26"/>
              </w:rPr>
              <w:t>144</w:t>
            </w:r>
          </w:p>
        </w:tc>
        <w:tc>
          <w:tcPr>
            <w:tcW w:w="3117" w:type="dxa"/>
            <w:tcBorders>
              <w:top w:val="single" w:sz="4" w:space="0" w:color="auto"/>
              <w:left w:val="single" w:sz="4" w:space="0" w:color="auto"/>
              <w:bottom w:val="single" w:sz="4" w:space="0" w:color="auto"/>
              <w:right w:val="single" w:sz="4" w:space="0" w:color="auto"/>
            </w:tcBorders>
          </w:tcPr>
          <w:p w:rsidR="004E2088" w:rsidRPr="004E2088" w:rsidRDefault="004E2088" w:rsidP="004E2088">
            <w:pPr>
              <w:spacing w:line="360" w:lineRule="auto"/>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22</w:t>
            </w:r>
          </w:p>
        </w:tc>
        <w:tc>
          <w:tcPr>
            <w:tcW w:w="1248"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360" w:lineRule="auto"/>
              <w:jc w:val="center"/>
              <w:rPr>
                <w:sz w:val="26"/>
                <w:szCs w:val="26"/>
              </w:rPr>
            </w:pPr>
            <w:r w:rsidRPr="004E2088">
              <w:rPr>
                <w:sz w:val="26"/>
                <w:szCs w:val="26"/>
              </w:rPr>
              <w:t>122</w:t>
            </w:r>
          </w:p>
        </w:tc>
      </w:tr>
    </w:tbl>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p>
    <w:p w:rsidR="004E2088" w:rsidRPr="004E2088" w:rsidRDefault="004E2088" w:rsidP="004E2088">
      <w:pPr>
        <w:spacing w:before="100" w:beforeAutospacing="1" w:after="100" w:afterAutospacing="1" w:line="240" w:lineRule="auto"/>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 xml:space="preserve">    1.3.4.  Планируемые результаты по окончании обучения.</w:t>
      </w:r>
      <w:r w:rsidRPr="004E2088">
        <w:rPr>
          <w:rFonts w:ascii="Times New Roman" w:eastAsia="Times New Roman" w:hAnsi="Times New Roman" w:cs="Times New Roman"/>
          <w:b/>
          <w:i/>
          <w:sz w:val="28"/>
          <w:szCs w:val="28"/>
          <w:lang w:eastAsia="ru-RU"/>
        </w:rPr>
        <w:t xml:space="preserve"> </w:t>
      </w:r>
    </w:p>
    <w:p w:rsidR="004E2088" w:rsidRPr="004E2088" w:rsidRDefault="004E2088" w:rsidP="004E2088">
      <w:pPr>
        <w:spacing w:after="0" w:line="360" w:lineRule="auto"/>
        <w:jc w:val="both"/>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Знать:</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 название и назначение инструментов (инструменты выделения, навигации, начертания и ввода текста, кадрирования и раскройки, измерения, </w:t>
      </w:r>
      <w:proofErr w:type="spellStart"/>
      <w:r w:rsidRPr="004E2088">
        <w:rPr>
          <w:rFonts w:ascii="Times New Roman" w:eastAsia="Times New Roman" w:hAnsi="Times New Roman" w:cs="Times New Roman"/>
          <w:sz w:val="26"/>
          <w:szCs w:val="26"/>
          <w:lang w:eastAsia="ru-RU"/>
        </w:rPr>
        <w:t>ретушивания</w:t>
      </w:r>
      <w:proofErr w:type="spellEnd"/>
      <w:r w:rsidRPr="004E2088">
        <w:rPr>
          <w:rFonts w:ascii="Times New Roman" w:eastAsia="Times New Roman" w:hAnsi="Times New Roman" w:cs="Times New Roman"/>
          <w:sz w:val="26"/>
          <w:szCs w:val="26"/>
          <w:lang w:eastAsia="ru-RU"/>
        </w:rPr>
        <w:t>, рисования.);</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 название и назначение базовых быстрых клавиш </w:t>
      </w:r>
      <w:r w:rsidRPr="004E2088">
        <w:rPr>
          <w:rFonts w:ascii="Times New Roman" w:eastAsia="Times New Roman" w:hAnsi="Times New Roman" w:cs="Times New Roman"/>
          <w:color w:val="000000"/>
          <w:sz w:val="26"/>
          <w:szCs w:val="26"/>
          <w:lang w:eastAsia="ru-RU"/>
        </w:rPr>
        <w:t>(</w:t>
      </w:r>
      <w:proofErr w:type="spellStart"/>
      <w:r w:rsidRPr="004E2088">
        <w:rPr>
          <w:rFonts w:ascii="Times New Roman" w:eastAsia="Malgun Gothic" w:hAnsi="Times New Roman" w:cs="Times New Roman"/>
          <w:color w:val="000000"/>
          <w:sz w:val="26"/>
          <w:szCs w:val="26"/>
          <w:shd w:val="clear" w:color="auto" w:fill="FFFFFF"/>
          <w:lang w:eastAsia="ru-RU"/>
        </w:rPr>
        <w:t>Ctrl</w:t>
      </w:r>
      <w:proofErr w:type="spellEnd"/>
      <w:r w:rsidRPr="004E2088">
        <w:rPr>
          <w:rFonts w:ascii="Times New Roman" w:eastAsia="Malgun Gothic" w:hAnsi="Times New Roman" w:cs="Times New Roman"/>
          <w:color w:val="000000"/>
          <w:sz w:val="26"/>
          <w:szCs w:val="26"/>
          <w:shd w:val="clear" w:color="auto" w:fill="FFFFFF"/>
          <w:lang w:eastAsia="ru-RU"/>
        </w:rPr>
        <w:t xml:space="preserve"> + Z / </w:t>
      </w:r>
      <w:proofErr w:type="spellStart"/>
      <w:r w:rsidRPr="004E2088">
        <w:rPr>
          <w:rFonts w:ascii="Times New Roman" w:eastAsia="Malgun Gothic" w:hAnsi="Times New Roman" w:cs="Times New Roman"/>
          <w:color w:val="000000"/>
          <w:sz w:val="26"/>
          <w:szCs w:val="26"/>
          <w:shd w:val="clear" w:color="auto" w:fill="FFFFFF"/>
          <w:lang w:eastAsia="ru-RU"/>
        </w:rPr>
        <w:t>Cmd</w:t>
      </w:r>
      <w:proofErr w:type="spellEnd"/>
      <w:r w:rsidRPr="004E2088">
        <w:rPr>
          <w:rFonts w:ascii="Times New Roman" w:eastAsia="Malgun Gothic" w:hAnsi="Times New Roman" w:cs="Times New Roman"/>
          <w:color w:val="000000"/>
          <w:sz w:val="26"/>
          <w:szCs w:val="26"/>
          <w:shd w:val="clear" w:color="auto" w:fill="FFFFFF"/>
          <w:lang w:eastAsia="ru-RU"/>
        </w:rPr>
        <w:t xml:space="preserve"> + Z (отменить последнее действие), </w:t>
      </w:r>
      <w:proofErr w:type="spellStart"/>
      <w:r w:rsidRPr="004E2088">
        <w:rPr>
          <w:rFonts w:ascii="Times New Roman" w:eastAsia="Malgun Gothic" w:hAnsi="Times New Roman" w:cs="Times New Roman"/>
          <w:color w:val="000000"/>
          <w:sz w:val="26"/>
          <w:szCs w:val="26"/>
          <w:shd w:val="clear" w:color="auto" w:fill="FFFFFF"/>
          <w:lang w:eastAsia="ru-RU"/>
        </w:rPr>
        <w:t>Ctrl</w:t>
      </w:r>
      <w:proofErr w:type="spellEnd"/>
      <w:r w:rsidRPr="004E2088">
        <w:rPr>
          <w:rFonts w:ascii="Times New Roman" w:eastAsia="Malgun Gothic" w:hAnsi="Times New Roman" w:cs="Times New Roman"/>
          <w:color w:val="000000"/>
          <w:sz w:val="26"/>
          <w:szCs w:val="26"/>
          <w:shd w:val="clear" w:color="auto" w:fill="FFFFFF"/>
          <w:lang w:eastAsia="ru-RU"/>
        </w:rPr>
        <w:t xml:space="preserve"> + </w:t>
      </w:r>
      <w:proofErr w:type="spellStart"/>
      <w:r w:rsidRPr="004E2088">
        <w:rPr>
          <w:rFonts w:ascii="Times New Roman" w:eastAsia="Malgun Gothic" w:hAnsi="Times New Roman" w:cs="Times New Roman"/>
          <w:color w:val="000000"/>
          <w:sz w:val="26"/>
          <w:szCs w:val="26"/>
          <w:shd w:val="clear" w:color="auto" w:fill="FFFFFF"/>
          <w:lang w:eastAsia="ru-RU"/>
        </w:rPr>
        <w:t>Shift</w:t>
      </w:r>
      <w:proofErr w:type="spellEnd"/>
      <w:r w:rsidRPr="004E2088">
        <w:rPr>
          <w:rFonts w:ascii="Times New Roman" w:eastAsia="Malgun Gothic" w:hAnsi="Times New Roman" w:cs="Times New Roman"/>
          <w:color w:val="000000"/>
          <w:sz w:val="26"/>
          <w:szCs w:val="26"/>
          <w:shd w:val="clear" w:color="auto" w:fill="FFFFFF"/>
          <w:lang w:eastAsia="ru-RU"/>
        </w:rPr>
        <w:t xml:space="preserve"> + Z (повторить последнее действие), F2 (вырезать), </w:t>
      </w:r>
      <w:proofErr w:type="spellStart"/>
      <w:r w:rsidRPr="004E2088">
        <w:rPr>
          <w:rFonts w:ascii="Times New Roman" w:eastAsia="Malgun Gothic" w:hAnsi="Times New Roman" w:cs="Times New Roman"/>
          <w:color w:val="000000"/>
          <w:sz w:val="26"/>
          <w:szCs w:val="26"/>
          <w:shd w:val="clear" w:color="auto" w:fill="FFFFFF"/>
          <w:lang w:eastAsia="ru-RU"/>
        </w:rPr>
        <w:t>Ctrl</w:t>
      </w:r>
      <w:proofErr w:type="spellEnd"/>
      <w:r w:rsidRPr="004E2088">
        <w:rPr>
          <w:rFonts w:ascii="Times New Roman" w:eastAsia="Malgun Gothic" w:hAnsi="Times New Roman" w:cs="Times New Roman"/>
          <w:color w:val="000000"/>
          <w:sz w:val="26"/>
          <w:szCs w:val="26"/>
          <w:shd w:val="clear" w:color="auto" w:fill="FFFFFF"/>
          <w:lang w:eastAsia="ru-RU"/>
        </w:rPr>
        <w:t xml:space="preserve"> + C (скопировать), </w:t>
      </w:r>
      <w:proofErr w:type="spellStart"/>
      <w:r w:rsidRPr="004E2088">
        <w:rPr>
          <w:rFonts w:ascii="Times New Roman" w:eastAsia="Malgun Gothic" w:hAnsi="Times New Roman" w:cs="Times New Roman"/>
          <w:color w:val="000000"/>
          <w:sz w:val="26"/>
          <w:szCs w:val="26"/>
          <w:shd w:val="clear" w:color="auto" w:fill="FFFFFF"/>
          <w:lang w:eastAsia="ru-RU"/>
        </w:rPr>
        <w:t>Ctrl</w:t>
      </w:r>
      <w:proofErr w:type="spellEnd"/>
      <w:r w:rsidRPr="004E2088">
        <w:rPr>
          <w:rFonts w:ascii="Times New Roman" w:eastAsia="Malgun Gothic" w:hAnsi="Times New Roman" w:cs="Times New Roman"/>
          <w:color w:val="000000"/>
          <w:sz w:val="26"/>
          <w:szCs w:val="26"/>
          <w:shd w:val="clear" w:color="auto" w:fill="FFFFFF"/>
          <w:lang w:eastAsia="ru-RU"/>
        </w:rPr>
        <w:t xml:space="preserve"> + V (вставить)</w:t>
      </w:r>
      <w:r w:rsidRPr="004E2088">
        <w:rPr>
          <w:rFonts w:ascii="Times New Roman" w:eastAsia="Times New Roman" w:hAnsi="Times New Roman" w:cs="Times New Roman"/>
          <w:color w:val="000000"/>
          <w:sz w:val="26"/>
          <w:szCs w:val="26"/>
          <w:lang w:eastAsia="ru-RU"/>
        </w:rPr>
        <w:t>)</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правила безопасности труда при работе с указанными инструментами и материалами;</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 основы </w:t>
      </w:r>
      <w:proofErr w:type="spellStart"/>
      <w:r w:rsidRPr="004E2088">
        <w:rPr>
          <w:rFonts w:ascii="Times New Roman" w:eastAsia="Times New Roman" w:hAnsi="Times New Roman" w:cs="Times New Roman"/>
          <w:sz w:val="26"/>
          <w:szCs w:val="26"/>
          <w:lang w:eastAsia="ru-RU"/>
        </w:rPr>
        <w:t>цветоведения</w:t>
      </w:r>
      <w:proofErr w:type="spellEnd"/>
      <w:r w:rsidRPr="004E2088">
        <w:rPr>
          <w:rFonts w:ascii="Times New Roman" w:eastAsia="Times New Roman" w:hAnsi="Times New Roman" w:cs="Times New Roman"/>
          <w:sz w:val="26"/>
          <w:szCs w:val="26"/>
          <w:lang w:eastAsia="ru-RU"/>
        </w:rPr>
        <w:t xml:space="preserve"> и цветовой гаммы;</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основы композиции;</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основные техники и приемы графического дизайна;</w:t>
      </w:r>
    </w:p>
    <w:p w:rsidR="004E2088" w:rsidRPr="004E2088" w:rsidRDefault="004E2088" w:rsidP="004E2088">
      <w:pPr>
        <w:spacing w:after="0" w:line="360" w:lineRule="auto"/>
        <w:jc w:val="both"/>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Уметь:</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организовать рабочее место и поддерживать порядок во время работы;</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соблюдать правила безопасной работы с инструментами и материалами;</w:t>
      </w:r>
    </w:p>
    <w:p w:rsidR="004E2088" w:rsidRPr="004E2088" w:rsidRDefault="004E2088" w:rsidP="004E2088">
      <w:pPr>
        <w:spacing w:after="0" w:line="360" w:lineRule="auto"/>
        <w:jc w:val="both"/>
        <w:rPr>
          <w:rFonts w:ascii="Times New Roman" w:eastAsia="Calibri" w:hAnsi="Times New Roman" w:cs="Times New Roman"/>
          <w:sz w:val="26"/>
          <w:szCs w:val="26"/>
          <w:lang w:eastAsia="ru-RU"/>
        </w:rPr>
      </w:pPr>
      <w:r w:rsidRPr="004E2088">
        <w:rPr>
          <w:rFonts w:ascii="Times New Roman" w:eastAsia="Calibri" w:hAnsi="Times New Roman" w:cs="Times New Roman"/>
          <w:sz w:val="26"/>
          <w:szCs w:val="26"/>
          <w:lang w:eastAsia="ru-RU"/>
        </w:rPr>
        <w:t>- выполнять простые приемы в работе с приложением;</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Calibri" w:hAnsi="Times New Roman" w:cs="Times New Roman"/>
          <w:sz w:val="26"/>
          <w:szCs w:val="26"/>
          <w:lang w:eastAsia="ru-RU"/>
        </w:rPr>
        <w:t>-  составлять простую композицию;</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lastRenderedPageBreak/>
        <w:t>- под руководством преподавателя проводить анализ изделия, планировать последовательность его изготовления и осуществлять контроль результата практической работы по образцу.</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уметь создать эмоциональную связь;</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чувствовать эстетический вкус;</w:t>
      </w: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p>
    <w:p w:rsidR="004E2088" w:rsidRPr="004E2088" w:rsidRDefault="004E2088" w:rsidP="004E2088">
      <w:pPr>
        <w:spacing w:after="0" w:line="360" w:lineRule="auto"/>
        <w:jc w:val="both"/>
        <w:rPr>
          <w:rFonts w:ascii="Times New Roman" w:eastAsia="Times New Roman" w:hAnsi="Times New Roman" w:cs="Times New Roman"/>
          <w:sz w:val="26"/>
          <w:szCs w:val="26"/>
          <w:lang w:eastAsia="ru-RU"/>
        </w:rPr>
      </w:pPr>
    </w:p>
    <w:p w:rsidR="004E2088" w:rsidRPr="004E2088" w:rsidRDefault="004E2088" w:rsidP="004E2088">
      <w:pPr>
        <w:spacing w:after="0" w:line="360" w:lineRule="auto"/>
        <w:jc w:val="both"/>
        <w:rPr>
          <w:rFonts w:ascii="Times New Roman" w:eastAsia="Calibri" w:hAnsi="Times New Roman" w:cs="Times New Roman"/>
          <w:b/>
          <w:sz w:val="26"/>
          <w:szCs w:val="26"/>
          <w:lang w:eastAsia="ru-RU"/>
        </w:rPr>
      </w:pPr>
      <w:r w:rsidRPr="004E2088">
        <w:rPr>
          <w:rFonts w:ascii="Times New Roman" w:eastAsia="Calibri" w:hAnsi="Times New Roman" w:cs="Times New Roman"/>
          <w:b/>
          <w:sz w:val="26"/>
          <w:szCs w:val="26"/>
          <w:lang w:eastAsia="ru-RU"/>
        </w:rPr>
        <w:t>1.3.5. Календарный учебный график реализации дополнительной общеобразовательной общеразвивающей программы «Рукодельница»</w:t>
      </w:r>
    </w:p>
    <w:p w:rsidR="004E2088" w:rsidRPr="004E2088" w:rsidRDefault="004E2088" w:rsidP="004E2088">
      <w:pPr>
        <w:spacing w:after="0" w:line="240" w:lineRule="atLeast"/>
        <w:jc w:val="center"/>
        <w:rPr>
          <w:rFonts w:ascii="Times New Roman" w:eastAsia="Times New Roman" w:hAnsi="Times New Roman" w:cs="Times New Roman"/>
          <w:b/>
          <w:sz w:val="26"/>
          <w:szCs w:val="26"/>
          <w:lang w:eastAsia="ru-RU"/>
        </w:rPr>
      </w:pPr>
    </w:p>
    <w:tbl>
      <w:tblPr>
        <w:tblStyle w:val="af9"/>
        <w:tblW w:w="0" w:type="auto"/>
        <w:tblLook w:val="04A0" w:firstRow="1" w:lastRow="0" w:firstColumn="1" w:lastColumn="0" w:noHBand="0" w:noVBand="1"/>
      </w:tblPr>
      <w:tblGrid>
        <w:gridCol w:w="1344"/>
        <w:gridCol w:w="1307"/>
        <w:gridCol w:w="1493"/>
        <w:gridCol w:w="1305"/>
        <w:gridCol w:w="1305"/>
        <w:gridCol w:w="1306"/>
        <w:gridCol w:w="1285"/>
      </w:tblGrid>
      <w:tr w:rsidR="004E2088" w:rsidRPr="004E2088" w:rsidTr="00980266">
        <w:trPr>
          <w:trHeight w:val="264"/>
        </w:trPr>
        <w:tc>
          <w:tcPr>
            <w:tcW w:w="1359" w:type="dxa"/>
            <w:vMerge w:val="restart"/>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b/>
                <w:sz w:val="26"/>
                <w:szCs w:val="26"/>
              </w:rPr>
            </w:pPr>
            <w:r w:rsidRPr="004E2088">
              <w:rPr>
                <w:b/>
                <w:sz w:val="26"/>
                <w:szCs w:val="26"/>
              </w:rPr>
              <w:t>Период обучения</w:t>
            </w:r>
          </w:p>
        </w:tc>
        <w:tc>
          <w:tcPr>
            <w:tcW w:w="2846" w:type="dxa"/>
            <w:gridSpan w:val="2"/>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b/>
                <w:sz w:val="26"/>
                <w:szCs w:val="26"/>
              </w:rPr>
            </w:pPr>
            <w:r w:rsidRPr="004E2088">
              <w:rPr>
                <w:b/>
                <w:sz w:val="26"/>
                <w:szCs w:val="26"/>
              </w:rPr>
              <w:t xml:space="preserve">Дата </w:t>
            </w:r>
          </w:p>
        </w:tc>
        <w:tc>
          <w:tcPr>
            <w:tcW w:w="4030" w:type="dxa"/>
            <w:gridSpan w:val="3"/>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b/>
                <w:sz w:val="26"/>
                <w:szCs w:val="26"/>
              </w:rPr>
            </w:pPr>
            <w:r w:rsidRPr="004E2088">
              <w:rPr>
                <w:b/>
                <w:sz w:val="26"/>
                <w:szCs w:val="26"/>
              </w:rPr>
              <w:t>Количество</w:t>
            </w:r>
          </w:p>
        </w:tc>
        <w:tc>
          <w:tcPr>
            <w:tcW w:w="1336" w:type="dxa"/>
            <w:vMerge w:val="restart"/>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b/>
                <w:sz w:val="26"/>
                <w:szCs w:val="26"/>
              </w:rPr>
            </w:pPr>
            <w:r w:rsidRPr="004E2088">
              <w:rPr>
                <w:b/>
                <w:sz w:val="26"/>
                <w:szCs w:val="26"/>
              </w:rPr>
              <w:t>Режим занятий</w:t>
            </w:r>
          </w:p>
        </w:tc>
      </w:tr>
      <w:tr w:rsidR="004E2088" w:rsidRPr="004E2088" w:rsidTr="00980266">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2088" w:rsidRPr="004E2088" w:rsidRDefault="004E2088" w:rsidP="004E2088">
            <w:pPr>
              <w:rPr>
                <w:b/>
                <w:sz w:val="26"/>
                <w:szCs w:val="26"/>
              </w:rPr>
            </w:pPr>
          </w:p>
        </w:tc>
        <w:tc>
          <w:tcPr>
            <w:tcW w:w="135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b/>
                <w:sz w:val="26"/>
                <w:szCs w:val="26"/>
              </w:rPr>
            </w:pPr>
            <w:r w:rsidRPr="004E2088">
              <w:rPr>
                <w:b/>
                <w:sz w:val="26"/>
                <w:szCs w:val="26"/>
              </w:rPr>
              <w:t>начала занятий</w:t>
            </w:r>
          </w:p>
        </w:tc>
        <w:tc>
          <w:tcPr>
            <w:tcW w:w="14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b/>
                <w:sz w:val="26"/>
                <w:szCs w:val="26"/>
              </w:rPr>
            </w:pPr>
            <w:r w:rsidRPr="004E2088">
              <w:rPr>
                <w:b/>
                <w:sz w:val="26"/>
                <w:szCs w:val="26"/>
              </w:rPr>
              <w:t>окончания занятий</w:t>
            </w:r>
          </w:p>
        </w:tc>
        <w:tc>
          <w:tcPr>
            <w:tcW w:w="134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b/>
                <w:sz w:val="26"/>
                <w:szCs w:val="26"/>
              </w:rPr>
            </w:pPr>
            <w:r w:rsidRPr="004E2088">
              <w:rPr>
                <w:b/>
                <w:sz w:val="26"/>
                <w:szCs w:val="26"/>
              </w:rPr>
              <w:t>учебных недель</w:t>
            </w:r>
          </w:p>
        </w:tc>
        <w:tc>
          <w:tcPr>
            <w:tcW w:w="134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b/>
                <w:sz w:val="26"/>
                <w:szCs w:val="26"/>
              </w:rPr>
            </w:pPr>
            <w:r w:rsidRPr="004E2088">
              <w:rPr>
                <w:b/>
                <w:sz w:val="26"/>
                <w:szCs w:val="26"/>
              </w:rPr>
              <w:t>учебных дней</w:t>
            </w:r>
          </w:p>
        </w:tc>
        <w:tc>
          <w:tcPr>
            <w:tcW w:w="1344"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b/>
                <w:sz w:val="26"/>
                <w:szCs w:val="26"/>
              </w:rPr>
            </w:pPr>
            <w:r w:rsidRPr="004E2088">
              <w:rPr>
                <w:b/>
                <w:sz w:val="26"/>
                <w:szCs w:val="26"/>
              </w:rPr>
              <w:t>учебных часов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088" w:rsidRPr="004E2088" w:rsidRDefault="004E2088" w:rsidP="004E2088">
            <w:pPr>
              <w:rPr>
                <w:b/>
                <w:sz w:val="26"/>
                <w:szCs w:val="26"/>
              </w:rPr>
            </w:pPr>
          </w:p>
        </w:tc>
      </w:tr>
      <w:tr w:rsidR="004E2088" w:rsidRPr="004E2088" w:rsidTr="00980266">
        <w:tc>
          <w:tcPr>
            <w:tcW w:w="1359"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sz w:val="26"/>
                <w:szCs w:val="26"/>
              </w:rPr>
            </w:pPr>
            <w:r w:rsidRPr="004E2088">
              <w:rPr>
                <w:sz w:val="26"/>
                <w:szCs w:val="26"/>
              </w:rPr>
              <w:t>1 модуль</w:t>
            </w:r>
          </w:p>
        </w:tc>
        <w:tc>
          <w:tcPr>
            <w:tcW w:w="135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sz w:val="26"/>
                <w:szCs w:val="26"/>
              </w:rPr>
            </w:pPr>
            <w:r w:rsidRPr="004E2088">
              <w:rPr>
                <w:sz w:val="26"/>
                <w:szCs w:val="26"/>
              </w:rPr>
              <w:t>1 сентября</w:t>
            </w:r>
          </w:p>
        </w:tc>
        <w:tc>
          <w:tcPr>
            <w:tcW w:w="14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sz w:val="26"/>
                <w:szCs w:val="26"/>
              </w:rPr>
            </w:pPr>
            <w:r w:rsidRPr="004E2088">
              <w:rPr>
                <w:sz w:val="26"/>
                <w:szCs w:val="26"/>
              </w:rPr>
              <w:t>31 декабря</w:t>
            </w:r>
          </w:p>
        </w:tc>
        <w:tc>
          <w:tcPr>
            <w:tcW w:w="134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sz w:val="26"/>
                <w:szCs w:val="26"/>
              </w:rPr>
            </w:pPr>
            <w:r w:rsidRPr="004E2088">
              <w:rPr>
                <w:sz w:val="26"/>
                <w:szCs w:val="26"/>
              </w:rPr>
              <w:t>16</w:t>
            </w:r>
          </w:p>
        </w:tc>
        <w:tc>
          <w:tcPr>
            <w:tcW w:w="134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sz w:val="26"/>
                <w:szCs w:val="26"/>
              </w:rPr>
            </w:pPr>
            <w:r w:rsidRPr="004E2088">
              <w:rPr>
                <w:sz w:val="26"/>
                <w:szCs w:val="26"/>
              </w:rPr>
              <w:t>32</w:t>
            </w:r>
          </w:p>
        </w:tc>
        <w:tc>
          <w:tcPr>
            <w:tcW w:w="1344"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sz w:val="26"/>
                <w:szCs w:val="26"/>
              </w:rPr>
            </w:pPr>
            <w:r w:rsidRPr="004E2088">
              <w:rPr>
                <w:sz w:val="26"/>
                <w:szCs w:val="26"/>
              </w:rPr>
              <w:t>64</w:t>
            </w:r>
          </w:p>
        </w:tc>
        <w:tc>
          <w:tcPr>
            <w:tcW w:w="133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rPr>
                <w:sz w:val="26"/>
                <w:szCs w:val="26"/>
              </w:rPr>
            </w:pPr>
            <w:r w:rsidRPr="004E2088">
              <w:rPr>
                <w:sz w:val="26"/>
                <w:szCs w:val="26"/>
              </w:rPr>
              <w:t xml:space="preserve">2 раза в неделю по 2 часа </w:t>
            </w:r>
          </w:p>
        </w:tc>
      </w:tr>
      <w:tr w:rsidR="004E2088" w:rsidRPr="004E2088" w:rsidTr="00980266">
        <w:tc>
          <w:tcPr>
            <w:tcW w:w="1359"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sz w:val="26"/>
                <w:szCs w:val="26"/>
              </w:rPr>
            </w:pPr>
            <w:r w:rsidRPr="004E2088">
              <w:rPr>
                <w:sz w:val="26"/>
                <w:szCs w:val="26"/>
              </w:rPr>
              <w:t>2 модуль</w:t>
            </w:r>
          </w:p>
        </w:tc>
        <w:tc>
          <w:tcPr>
            <w:tcW w:w="135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sz w:val="26"/>
                <w:szCs w:val="26"/>
              </w:rPr>
            </w:pPr>
            <w:r w:rsidRPr="004E2088">
              <w:rPr>
                <w:sz w:val="26"/>
                <w:szCs w:val="26"/>
              </w:rPr>
              <w:t>8 января</w:t>
            </w:r>
          </w:p>
        </w:tc>
        <w:tc>
          <w:tcPr>
            <w:tcW w:w="149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sz w:val="26"/>
                <w:szCs w:val="26"/>
              </w:rPr>
            </w:pPr>
            <w:r w:rsidRPr="004E2088">
              <w:rPr>
                <w:sz w:val="26"/>
                <w:szCs w:val="26"/>
              </w:rPr>
              <w:t>31 мая</w:t>
            </w:r>
          </w:p>
        </w:tc>
        <w:tc>
          <w:tcPr>
            <w:tcW w:w="134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sz w:val="26"/>
                <w:szCs w:val="26"/>
              </w:rPr>
            </w:pPr>
            <w:r w:rsidRPr="004E2088">
              <w:rPr>
                <w:sz w:val="26"/>
                <w:szCs w:val="26"/>
              </w:rPr>
              <w:t>20</w:t>
            </w:r>
          </w:p>
        </w:tc>
        <w:tc>
          <w:tcPr>
            <w:tcW w:w="1343"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sz w:val="26"/>
                <w:szCs w:val="26"/>
              </w:rPr>
            </w:pPr>
            <w:r w:rsidRPr="004E2088">
              <w:rPr>
                <w:sz w:val="26"/>
                <w:szCs w:val="26"/>
              </w:rPr>
              <w:t>40</w:t>
            </w:r>
          </w:p>
        </w:tc>
        <w:tc>
          <w:tcPr>
            <w:tcW w:w="1344"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jc w:val="center"/>
              <w:rPr>
                <w:sz w:val="26"/>
                <w:szCs w:val="26"/>
              </w:rPr>
            </w:pPr>
            <w:r w:rsidRPr="004E2088">
              <w:rPr>
                <w:sz w:val="26"/>
                <w:szCs w:val="26"/>
              </w:rPr>
              <w:t>80</w:t>
            </w:r>
          </w:p>
        </w:tc>
        <w:tc>
          <w:tcPr>
            <w:tcW w:w="1336" w:type="dxa"/>
            <w:tcBorders>
              <w:top w:val="single" w:sz="4" w:space="0" w:color="auto"/>
              <w:left w:val="single" w:sz="4" w:space="0" w:color="auto"/>
              <w:bottom w:val="single" w:sz="4" w:space="0" w:color="auto"/>
              <w:right w:val="single" w:sz="4" w:space="0" w:color="auto"/>
            </w:tcBorders>
            <w:hideMark/>
          </w:tcPr>
          <w:p w:rsidR="004E2088" w:rsidRPr="004E2088" w:rsidRDefault="004E2088" w:rsidP="004E2088">
            <w:pPr>
              <w:spacing w:line="240" w:lineRule="atLeast"/>
              <w:rPr>
                <w:sz w:val="26"/>
                <w:szCs w:val="26"/>
              </w:rPr>
            </w:pPr>
            <w:r w:rsidRPr="004E2088">
              <w:rPr>
                <w:sz w:val="26"/>
                <w:szCs w:val="26"/>
              </w:rPr>
              <w:t>2 раза в неделю по 2 часа</w:t>
            </w:r>
          </w:p>
        </w:tc>
      </w:tr>
    </w:tbl>
    <w:p w:rsidR="004E2088" w:rsidRPr="004E2088" w:rsidRDefault="004E2088" w:rsidP="004E2088">
      <w:pPr>
        <w:spacing w:after="0" w:line="240" w:lineRule="atLeast"/>
        <w:rPr>
          <w:rFonts w:ascii="Times New Roman" w:eastAsia="Times New Roman" w:hAnsi="Times New Roman" w:cs="Times New Roman"/>
          <w:b/>
          <w:sz w:val="26"/>
          <w:szCs w:val="26"/>
          <w:lang w:eastAsia="ru-RU"/>
        </w:rPr>
      </w:pPr>
    </w:p>
    <w:p w:rsidR="004E2088" w:rsidRPr="004E2088" w:rsidRDefault="004E2088" w:rsidP="004E2088">
      <w:pPr>
        <w:spacing w:after="0" w:line="240" w:lineRule="atLeast"/>
        <w:rPr>
          <w:rFonts w:ascii="Times New Roman" w:eastAsia="Times New Roman" w:hAnsi="Times New Roman" w:cs="Times New Roman"/>
          <w:b/>
          <w:sz w:val="26"/>
          <w:szCs w:val="26"/>
          <w:lang w:eastAsia="ru-RU"/>
        </w:rPr>
      </w:pPr>
    </w:p>
    <w:p w:rsidR="004E2088" w:rsidRPr="004E2088" w:rsidRDefault="004E2088" w:rsidP="004E2088">
      <w:pPr>
        <w:spacing w:after="0" w:line="240" w:lineRule="atLeast"/>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Раздел 2. «Комплекс организационно-педагогических условий»</w:t>
      </w:r>
    </w:p>
    <w:p w:rsidR="004E2088" w:rsidRPr="004E2088" w:rsidRDefault="004E2088" w:rsidP="004E2088">
      <w:pPr>
        <w:spacing w:after="0" w:line="240" w:lineRule="atLeast"/>
        <w:jc w:val="center"/>
        <w:rPr>
          <w:rFonts w:ascii="Times New Roman" w:eastAsia="Times New Roman" w:hAnsi="Times New Roman" w:cs="Times New Roman"/>
          <w:b/>
          <w:sz w:val="26"/>
          <w:szCs w:val="26"/>
          <w:lang w:eastAsia="ru-RU"/>
        </w:rPr>
      </w:pPr>
    </w:p>
    <w:p w:rsidR="004E2088" w:rsidRPr="004E2088" w:rsidRDefault="004E2088" w:rsidP="004E2088">
      <w:pPr>
        <w:spacing w:after="0" w:line="240" w:lineRule="atLeast"/>
        <w:jc w:val="both"/>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 xml:space="preserve">2.1. Формы аттестации </w:t>
      </w:r>
    </w:p>
    <w:p w:rsidR="004E2088" w:rsidRPr="004E2088" w:rsidRDefault="004E2088" w:rsidP="004E2088">
      <w:pPr>
        <w:spacing w:after="0" w:line="240" w:lineRule="atLeast"/>
        <w:jc w:val="both"/>
        <w:rPr>
          <w:rFonts w:ascii="Times New Roman" w:eastAsia="Times New Roman" w:hAnsi="Times New Roman" w:cs="Times New Roman"/>
          <w:b/>
          <w:sz w:val="26"/>
          <w:szCs w:val="26"/>
          <w:lang w:eastAsia="ru-RU"/>
        </w:rPr>
      </w:pPr>
    </w:p>
    <w:p w:rsidR="004E2088" w:rsidRPr="004E2088" w:rsidRDefault="004E2088" w:rsidP="004E2088">
      <w:pPr>
        <w:spacing w:after="0" w:line="276" w:lineRule="auto"/>
        <w:jc w:val="both"/>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Виды контроля:</w:t>
      </w:r>
    </w:p>
    <w:p w:rsidR="004E2088" w:rsidRPr="004E2088" w:rsidRDefault="004E2088" w:rsidP="004E2088">
      <w:pPr>
        <w:numPr>
          <w:ilvl w:val="0"/>
          <w:numId w:val="12"/>
        </w:numPr>
        <w:spacing w:after="0" w:line="360" w:lineRule="auto"/>
        <w:ind w:firstLine="567"/>
        <w:contextualSpacing/>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b/>
          <w:sz w:val="26"/>
          <w:szCs w:val="26"/>
          <w:lang w:eastAsia="ru-RU"/>
        </w:rPr>
        <w:t xml:space="preserve">предварительный (входной контроль) </w:t>
      </w:r>
      <w:r w:rsidRPr="004E2088">
        <w:rPr>
          <w:rFonts w:ascii="Times New Roman" w:eastAsia="Times New Roman" w:hAnsi="Times New Roman" w:cs="Times New Roman"/>
          <w:sz w:val="26"/>
          <w:szCs w:val="26"/>
          <w:lang w:eastAsia="ru-RU"/>
        </w:rPr>
        <w:t>- выявление уровня знаний и умений обучающегося в форме индивидуального опроса или диагностики;</w:t>
      </w:r>
    </w:p>
    <w:p w:rsidR="004E2088" w:rsidRPr="004E2088" w:rsidRDefault="004E2088" w:rsidP="004E2088">
      <w:pPr>
        <w:numPr>
          <w:ilvl w:val="0"/>
          <w:numId w:val="12"/>
        </w:numPr>
        <w:spacing w:after="0" w:line="360" w:lineRule="auto"/>
        <w:ind w:firstLine="567"/>
        <w:contextualSpacing/>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b/>
          <w:sz w:val="26"/>
          <w:szCs w:val="26"/>
          <w:lang w:eastAsia="ru-RU"/>
        </w:rPr>
        <w:t xml:space="preserve">текущий </w:t>
      </w:r>
      <w:r w:rsidRPr="004E2088">
        <w:rPr>
          <w:rFonts w:ascii="Times New Roman" w:eastAsia="Times New Roman" w:hAnsi="Times New Roman" w:cs="Times New Roman"/>
          <w:sz w:val="26"/>
          <w:szCs w:val="26"/>
          <w:lang w:eastAsia="ru-RU"/>
        </w:rPr>
        <w:t xml:space="preserve">- проверка проводится по окончании изучения каждой темы, с целью выявления освоения и упорядочения знаний обучающимися. Проводится в форме устного опроса и выполнения практического задания; </w:t>
      </w:r>
    </w:p>
    <w:p w:rsidR="004E2088" w:rsidRPr="004E2088" w:rsidRDefault="004E2088" w:rsidP="004E2088">
      <w:pPr>
        <w:numPr>
          <w:ilvl w:val="0"/>
          <w:numId w:val="12"/>
        </w:numPr>
        <w:spacing w:after="0" w:line="360" w:lineRule="auto"/>
        <w:ind w:firstLine="567"/>
        <w:contextualSpacing/>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b/>
          <w:sz w:val="26"/>
          <w:szCs w:val="26"/>
          <w:lang w:eastAsia="ru-RU"/>
        </w:rPr>
        <w:t>тематический</w:t>
      </w:r>
      <w:r w:rsidRPr="004E2088">
        <w:rPr>
          <w:rFonts w:ascii="Times New Roman" w:eastAsia="Times New Roman" w:hAnsi="Times New Roman" w:cs="Times New Roman"/>
          <w:sz w:val="26"/>
          <w:szCs w:val="26"/>
          <w:lang w:eastAsia="ru-RU"/>
        </w:rPr>
        <w:t xml:space="preserve"> - проверка проводится после изучения целого раздела или значительной темы курса. Её цель – выявить качество усвоения обучающимися учебного материала, систематизировать и обобщить его. Проводится в форме устного опроса и выполнения практического задания, с использованием схем, карточек опроса;</w:t>
      </w:r>
    </w:p>
    <w:p w:rsidR="004E2088" w:rsidRPr="004E2088" w:rsidRDefault="004E2088" w:rsidP="004E2088">
      <w:pPr>
        <w:numPr>
          <w:ilvl w:val="0"/>
          <w:numId w:val="12"/>
        </w:numPr>
        <w:spacing w:after="0" w:line="360" w:lineRule="auto"/>
        <w:ind w:firstLine="567"/>
        <w:contextualSpacing/>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b/>
          <w:sz w:val="26"/>
          <w:szCs w:val="26"/>
          <w:lang w:eastAsia="ru-RU"/>
        </w:rPr>
        <w:t xml:space="preserve">промежуточный </w:t>
      </w:r>
      <w:r w:rsidRPr="004E2088">
        <w:rPr>
          <w:rFonts w:ascii="Times New Roman" w:eastAsia="Times New Roman" w:hAnsi="Times New Roman" w:cs="Times New Roman"/>
          <w:sz w:val="26"/>
          <w:szCs w:val="26"/>
          <w:lang w:eastAsia="ru-RU"/>
        </w:rPr>
        <w:t xml:space="preserve">- проверка проводится за полугодие и выявляется уровень облученности и освоения теоретических знаний и практических </w:t>
      </w:r>
      <w:r w:rsidRPr="004E2088">
        <w:rPr>
          <w:rFonts w:ascii="Times New Roman" w:eastAsia="Times New Roman" w:hAnsi="Times New Roman" w:cs="Times New Roman"/>
          <w:sz w:val="26"/>
          <w:szCs w:val="26"/>
          <w:lang w:eastAsia="ru-RU"/>
        </w:rPr>
        <w:lastRenderedPageBreak/>
        <w:t>умений, и навыков за полгода. Проводится в форме устного опроса и выполнения практического задания, с использованием схем, карточек опроса;</w:t>
      </w:r>
    </w:p>
    <w:p w:rsidR="004E2088" w:rsidRPr="004E2088" w:rsidRDefault="004E2088" w:rsidP="004E2088">
      <w:pPr>
        <w:numPr>
          <w:ilvl w:val="0"/>
          <w:numId w:val="12"/>
        </w:numPr>
        <w:spacing w:after="0" w:line="360" w:lineRule="auto"/>
        <w:ind w:firstLine="567"/>
        <w:contextualSpacing/>
        <w:jc w:val="both"/>
        <w:rPr>
          <w:rFonts w:ascii="Times New Roman" w:eastAsia="Times New Roman" w:hAnsi="Times New Roman" w:cs="Times New Roman"/>
          <w:b/>
          <w:sz w:val="26"/>
          <w:szCs w:val="26"/>
          <w:lang w:eastAsia="ru-RU"/>
        </w:rPr>
      </w:pPr>
      <w:r w:rsidRPr="004E2088">
        <w:rPr>
          <w:rFonts w:ascii="Times New Roman" w:eastAsia="Times New Roman" w:hAnsi="Times New Roman" w:cs="Times New Roman"/>
          <w:b/>
          <w:sz w:val="26"/>
          <w:szCs w:val="26"/>
          <w:lang w:eastAsia="ru-RU"/>
        </w:rPr>
        <w:t>итоговый</w:t>
      </w:r>
      <w:r w:rsidRPr="004E2088">
        <w:rPr>
          <w:rFonts w:ascii="Times New Roman" w:eastAsia="Times New Roman" w:hAnsi="Times New Roman" w:cs="Times New Roman"/>
          <w:sz w:val="26"/>
          <w:szCs w:val="26"/>
          <w:lang w:eastAsia="ru-RU"/>
        </w:rPr>
        <w:t xml:space="preserve"> - проверка проводится за год и выявляется уровень облученности и освоения теоретических знаний и практических умений, и навыков за год. Проводится в форме устного опроса и выполнения практического задания, с использованием схем, карточек опроса</w:t>
      </w:r>
      <w:r w:rsidRPr="004E2088">
        <w:rPr>
          <w:rFonts w:ascii="Times New Roman" w:eastAsia="Times New Roman" w:hAnsi="Times New Roman" w:cs="Times New Roman"/>
          <w:b/>
          <w:sz w:val="26"/>
          <w:szCs w:val="26"/>
          <w:lang w:eastAsia="ru-RU"/>
        </w:rPr>
        <w:t>.</w:t>
      </w:r>
    </w:p>
    <w:p w:rsidR="004E2088" w:rsidRPr="004E2088" w:rsidRDefault="004E2088" w:rsidP="004E2088">
      <w:pPr>
        <w:spacing w:after="0" w:line="360" w:lineRule="auto"/>
        <w:ind w:firstLine="708"/>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Отслеживание результативности освоения программы обучающимися, осуществляется поэтапно в течение всего учебного года. После изучения каждой темы определяется уровень овладения знаниями, умениями и навыками. Инструментарием мониторинга результатов обучения являются: текущий, индивидуальный, фронтальный, контроль в виде устного опроса, тестирования, выполнения упражнений по схеме, творческого задания (изготовления изделия из бисера).  </w:t>
      </w:r>
    </w:p>
    <w:p w:rsidR="004E2088" w:rsidRPr="004E2088" w:rsidRDefault="004E2088" w:rsidP="004E2088">
      <w:pPr>
        <w:shd w:val="clear" w:color="auto" w:fill="FFFFFF"/>
        <w:spacing w:after="0" w:line="360" w:lineRule="auto"/>
        <w:ind w:right="34"/>
        <w:jc w:val="both"/>
        <w:rPr>
          <w:rFonts w:ascii="Times New Roman" w:eastAsia="Malgun Gothic" w:hAnsi="Times New Roman" w:cs="Times New Roman"/>
          <w:sz w:val="26"/>
          <w:szCs w:val="26"/>
          <w:lang w:eastAsia="ru-RU"/>
        </w:rPr>
      </w:pPr>
      <w:r w:rsidRPr="004E2088">
        <w:rPr>
          <w:rFonts w:ascii="Times New Roman" w:eastAsia="Malgun Gothic" w:hAnsi="Times New Roman" w:cs="Times New Roman"/>
          <w:color w:val="000000"/>
          <w:sz w:val="26"/>
          <w:szCs w:val="26"/>
          <w:lang w:eastAsia="ru-RU"/>
        </w:rPr>
        <w:t xml:space="preserve">        Промежуточная аттестация проводится в середине учебного года (декабре), итоговая аттестация проводится в конце учебного года (мае) в форме устного опроса, с целью определению уровня, освоенного обучающимися теоретического материала и выполнение практического задания (изделие из бисера по схеме), с целью определения уровня приобретенных практических умений и навыков за период обучения. Итоговая аттестация также включает в себя выставку готовых изделий, выполненных обучающимися за весь учебный год, </w:t>
      </w:r>
      <w:r w:rsidRPr="004E2088">
        <w:rPr>
          <w:rFonts w:ascii="Times New Roman" w:eastAsia="Times New Roman" w:hAnsi="Times New Roman" w:cs="Times New Roman"/>
          <w:sz w:val="26"/>
          <w:szCs w:val="26"/>
          <w:lang w:eastAsia="ru-RU"/>
        </w:rPr>
        <w:t>защиту проекта, презентации своей модели, конкурс на лучшую работу.</w:t>
      </w:r>
    </w:p>
    <w:p w:rsidR="004E2088" w:rsidRPr="004E2088" w:rsidRDefault="004E2088" w:rsidP="004E2088">
      <w:pPr>
        <w:shd w:val="clear" w:color="auto" w:fill="FFFFFF"/>
        <w:spacing w:after="0" w:line="360" w:lineRule="auto"/>
        <w:ind w:right="34"/>
        <w:jc w:val="both"/>
        <w:rPr>
          <w:rFonts w:ascii="Times New Roman" w:eastAsia="Times New Roman" w:hAnsi="Times New Roman" w:cs="Times New Roman"/>
          <w:sz w:val="26"/>
          <w:szCs w:val="26"/>
          <w:lang w:eastAsia="ru-RU"/>
        </w:rPr>
      </w:pPr>
      <w:r w:rsidRPr="004E2088">
        <w:rPr>
          <w:rFonts w:ascii="Times New Roman" w:eastAsia="Times New Roman" w:hAnsi="Times New Roman" w:cs="Times New Roman"/>
          <w:sz w:val="26"/>
          <w:szCs w:val="26"/>
          <w:lang w:eastAsia="ru-RU"/>
        </w:rPr>
        <w:t xml:space="preserve">         Программой предусмотрено подведение итогов учебно-воспитательной работы и анализ творческих достижений, обучающихся по участию в фестивалях, выставках, конкурсах по дизайну различного уровня.</w:t>
      </w:r>
    </w:p>
    <w:p w:rsidR="004E2088" w:rsidRPr="004E2088" w:rsidRDefault="004E2088" w:rsidP="004E2088">
      <w:pPr>
        <w:spacing w:after="0" w:line="240" w:lineRule="atLeast"/>
        <w:rPr>
          <w:rFonts w:ascii="Times New Roman" w:eastAsia="Times New Roman" w:hAnsi="Times New Roman" w:cs="Times New Roman"/>
          <w:b/>
          <w:sz w:val="26"/>
          <w:szCs w:val="26"/>
          <w:lang w:eastAsia="ru-RU"/>
        </w:rPr>
      </w:pPr>
    </w:p>
    <w:p w:rsidR="004E2088" w:rsidRPr="004E2088" w:rsidRDefault="004E2088" w:rsidP="004E2088">
      <w:pPr>
        <w:spacing w:after="0" w:line="360" w:lineRule="auto"/>
        <w:rPr>
          <w:rFonts w:ascii="Times New Roman" w:eastAsia="Times New Roman" w:hAnsi="Times New Roman" w:cs="Times New Roman"/>
          <w:sz w:val="26"/>
          <w:szCs w:val="26"/>
          <w:lang w:eastAsia="ru-RU"/>
        </w:rPr>
      </w:pPr>
    </w:p>
    <w:p w:rsidR="004E2088" w:rsidRPr="004E2088" w:rsidRDefault="004E2088" w:rsidP="004E2088">
      <w:pPr>
        <w:spacing w:after="0" w:line="360" w:lineRule="auto"/>
        <w:jc w:val="both"/>
        <w:rPr>
          <w:rFonts w:ascii="Times New Roman" w:eastAsia="Malgun Gothic" w:hAnsi="Times New Roman" w:cs="Times New Roman"/>
          <w:sz w:val="26"/>
          <w:szCs w:val="26"/>
          <w:lang w:eastAsia="ru-RU"/>
        </w:rPr>
      </w:pPr>
    </w:p>
    <w:p w:rsidR="004E2088" w:rsidRPr="004E2088" w:rsidRDefault="004E2088" w:rsidP="004E2088">
      <w:pPr>
        <w:spacing w:after="200" w:line="360" w:lineRule="auto"/>
        <w:ind w:firstLine="360"/>
        <w:jc w:val="both"/>
        <w:rPr>
          <w:rFonts w:ascii="Times New Roman" w:eastAsia="Calibri" w:hAnsi="Times New Roman" w:cs="Times New Roman"/>
          <w:sz w:val="26"/>
          <w:szCs w:val="26"/>
          <w:lang w:eastAsia="ru-RU"/>
        </w:rPr>
      </w:pPr>
    </w:p>
    <w:p w:rsidR="004E2088" w:rsidRPr="004E2088" w:rsidRDefault="004E2088" w:rsidP="004E2088">
      <w:pPr>
        <w:tabs>
          <w:tab w:val="left" w:pos="3881"/>
          <w:tab w:val="left" w:pos="6955"/>
        </w:tabs>
        <w:spacing w:after="0" w:line="360" w:lineRule="auto"/>
        <w:jc w:val="both"/>
        <w:rPr>
          <w:rFonts w:ascii="Times New Roman" w:eastAsia="Times New Roman" w:hAnsi="Times New Roman" w:cs="Times New Roman"/>
          <w:color w:val="333333"/>
          <w:sz w:val="26"/>
          <w:szCs w:val="26"/>
          <w:lang w:eastAsia="ru-RU"/>
        </w:rPr>
      </w:pPr>
    </w:p>
    <w:p w:rsidR="004E2088" w:rsidRPr="004E2088" w:rsidRDefault="004E2088" w:rsidP="004E2088">
      <w:pPr>
        <w:spacing w:after="0" w:line="360" w:lineRule="auto"/>
        <w:jc w:val="center"/>
        <w:rPr>
          <w:rFonts w:ascii="Times New Roman" w:eastAsia="Times New Roman" w:hAnsi="Times New Roman" w:cs="Times New Roman"/>
          <w:b/>
          <w:color w:val="333333"/>
          <w:sz w:val="26"/>
          <w:szCs w:val="26"/>
          <w:lang w:eastAsia="ru-RU"/>
        </w:rPr>
      </w:pPr>
    </w:p>
    <w:p w:rsidR="004E2088" w:rsidRPr="004E2088" w:rsidRDefault="004E2088" w:rsidP="004E2088">
      <w:pPr>
        <w:spacing w:after="0" w:line="360" w:lineRule="auto"/>
        <w:jc w:val="center"/>
        <w:rPr>
          <w:rFonts w:ascii="Times New Roman" w:eastAsia="Times New Roman" w:hAnsi="Times New Roman" w:cs="Times New Roman"/>
          <w:b/>
          <w:color w:val="333333"/>
          <w:sz w:val="26"/>
          <w:szCs w:val="26"/>
          <w:lang w:eastAsia="ru-RU"/>
        </w:rPr>
      </w:pPr>
    </w:p>
    <w:p w:rsidR="004E2088" w:rsidRPr="004E2088" w:rsidRDefault="004E2088" w:rsidP="004E2088">
      <w:pPr>
        <w:spacing w:after="0" w:line="360" w:lineRule="auto"/>
        <w:rPr>
          <w:rFonts w:ascii="Times New Roman" w:eastAsia="Times New Roman" w:hAnsi="Times New Roman" w:cs="Times New Roman"/>
          <w:b/>
          <w:color w:val="333333"/>
          <w:sz w:val="26"/>
          <w:szCs w:val="26"/>
          <w:lang w:eastAsia="ru-RU"/>
        </w:rPr>
      </w:pPr>
    </w:p>
    <w:p w:rsidR="004E2088" w:rsidRPr="004E2088" w:rsidRDefault="004E2088" w:rsidP="004E2088">
      <w:pPr>
        <w:spacing w:after="0" w:line="360" w:lineRule="auto"/>
        <w:jc w:val="center"/>
        <w:rPr>
          <w:rFonts w:ascii="Times New Roman" w:eastAsia="Calibri" w:hAnsi="Times New Roman" w:cs="Times New Roman"/>
          <w:b/>
          <w:bCs/>
          <w:sz w:val="24"/>
          <w:szCs w:val="24"/>
        </w:rPr>
      </w:pPr>
      <w:r w:rsidRPr="004E2088">
        <w:rPr>
          <w:rFonts w:ascii="Times New Roman" w:eastAsia="Calibri" w:hAnsi="Times New Roman" w:cs="Times New Roman"/>
          <w:b/>
          <w:bCs/>
          <w:sz w:val="24"/>
          <w:szCs w:val="24"/>
        </w:rPr>
        <w:lastRenderedPageBreak/>
        <w:t>НОРМАТИВНО-ПРАВОВЫЕ ОСНОВАНИЯ ДЛЯ ПРОЕКТИРОВАНИЯ ДОПОЛНИТЕЛЬНЫХ ОБЩЕРАЗВИВАЮЩИХ ПРОГРАММ</w:t>
      </w:r>
    </w:p>
    <w:p w:rsidR="004E2088" w:rsidRPr="004E2088" w:rsidRDefault="004E2088" w:rsidP="004E2088">
      <w:pPr>
        <w:spacing w:after="0" w:line="360" w:lineRule="auto"/>
        <w:jc w:val="center"/>
        <w:rPr>
          <w:rFonts w:ascii="Times New Roman" w:eastAsia="Calibri" w:hAnsi="Times New Roman" w:cs="Times New Roman"/>
          <w:b/>
          <w:bCs/>
          <w:sz w:val="24"/>
          <w:szCs w:val="24"/>
        </w:rPr>
      </w:pPr>
    </w:p>
    <w:p w:rsidR="004E2088" w:rsidRPr="004E2088" w:rsidRDefault="004E2088" w:rsidP="004E2088">
      <w:pPr>
        <w:spacing w:after="0" w:line="360" w:lineRule="auto"/>
        <w:jc w:val="both"/>
        <w:rPr>
          <w:rFonts w:ascii="Times New Roman" w:eastAsia="Calibri" w:hAnsi="Times New Roman" w:cs="Times New Roman"/>
          <w:sz w:val="24"/>
          <w:szCs w:val="24"/>
        </w:rPr>
      </w:pPr>
      <w:r w:rsidRPr="004E2088">
        <w:rPr>
          <w:rFonts w:ascii="Times New Roman" w:eastAsia="Calibri" w:hAnsi="Times New Roman" w:cs="Times New Roman"/>
          <w:sz w:val="24"/>
          <w:szCs w:val="24"/>
        </w:rPr>
        <w:t xml:space="preserve">1. Федеральный Закон от 29.12.2012 № 273-ФЗ «Об образовании в Российской Федерации». </w:t>
      </w:r>
    </w:p>
    <w:p w:rsidR="004E2088" w:rsidRPr="004E2088" w:rsidRDefault="004E2088" w:rsidP="004E2088">
      <w:pPr>
        <w:spacing w:after="0" w:line="360" w:lineRule="auto"/>
        <w:jc w:val="both"/>
        <w:rPr>
          <w:rFonts w:ascii="Times New Roman" w:eastAsia="Calibri" w:hAnsi="Times New Roman" w:cs="Times New Roman"/>
          <w:sz w:val="24"/>
          <w:szCs w:val="24"/>
        </w:rPr>
      </w:pPr>
      <w:r w:rsidRPr="004E2088">
        <w:rPr>
          <w:rFonts w:ascii="Times New Roman" w:eastAsia="Calibri" w:hAnsi="Times New Roman" w:cs="Times New Roman"/>
          <w:sz w:val="24"/>
          <w:szCs w:val="24"/>
        </w:rPr>
        <w:t xml:space="preserve">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 </w:t>
      </w:r>
    </w:p>
    <w:p w:rsidR="004E2088" w:rsidRPr="004E2088" w:rsidRDefault="004E2088" w:rsidP="004E2088">
      <w:pPr>
        <w:spacing w:after="0" w:line="360" w:lineRule="auto"/>
        <w:jc w:val="both"/>
        <w:rPr>
          <w:rFonts w:ascii="Times New Roman" w:eastAsia="Calibri" w:hAnsi="Times New Roman" w:cs="Times New Roman"/>
          <w:sz w:val="24"/>
          <w:szCs w:val="24"/>
        </w:rPr>
      </w:pPr>
      <w:r w:rsidRPr="004E2088">
        <w:rPr>
          <w:rFonts w:ascii="Times New Roman" w:eastAsia="Calibri" w:hAnsi="Times New Roman" w:cs="Times New Roman"/>
          <w:sz w:val="24"/>
          <w:szCs w:val="24"/>
        </w:rPr>
        <w:t xml:space="preserve">3. Федеральный проект «Успех каждого ребенка» (утвержден на заседании проектного комитета по национальному проекту "Образование" 07.12.2018, протокол № 3). </w:t>
      </w:r>
    </w:p>
    <w:p w:rsidR="004E2088" w:rsidRPr="004E2088" w:rsidRDefault="004E2088" w:rsidP="004E2088">
      <w:pPr>
        <w:spacing w:after="0" w:line="360" w:lineRule="auto"/>
        <w:jc w:val="both"/>
        <w:rPr>
          <w:rFonts w:ascii="Times New Roman" w:eastAsia="Calibri" w:hAnsi="Times New Roman" w:cs="Times New Roman"/>
          <w:sz w:val="24"/>
          <w:szCs w:val="24"/>
        </w:rPr>
      </w:pPr>
      <w:r w:rsidRPr="004E2088">
        <w:rPr>
          <w:rFonts w:ascii="Times New Roman" w:eastAsia="Calibri" w:hAnsi="Times New Roman" w:cs="Times New Roman"/>
          <w:sz w:val="24"/>
          <w:szCs w:val="24"/>
        </w:rPr>
        <w:t xml:space="preserve">4. Стратегия развития воспитания в РФ на период до 2025 года / Распоряжение Правительства Российской Федерации от 29.05.2015 № 996-p. </w:t>
      </w:r>
    </w:p>
    <w:p w:rsidR="004E2088" w:rsidRPr="004E2088" w:rsidRDefault="004E2088" w:rsidP="004E2088">
      <w:pPr>
        <w:spacing w:after="0" w:line="360" w:lineRule="auto"/>
        <w:jc w:val="both"/>
        <w:rPr>
          <w:rFonts w:ascii="Times New Roman" w:eastAsia="Calibri" w:hAnsi="Times New Roman" w:cs="Times New Roman"/>
          <w:sz w:val="24"/>
          <w:szCs w:val="24"/>
        </w:rPr>
      </w:pPr>
      <w:r w:rsidRPr="004E2088">
        <w:rPr>
          <w:rFonts w:ascii="Times New Roman" w:eastAsia="Calibri" w:hAnsi="Times New Roman" w:cs="Times New Roman"/>
          <w:sz w:val="24"/>
          <w:szCs w:val="24"/>
        </w:rPr>
        <w:t>5. Концепция развития дополнительного образования детей до 2030 года / Распоряжение Правительства Российской Федерации от 31.03.2022 № 678-р.</w:t>
      </w:r>
    </w:p>
    <w:p w:rsidR="004E2088" w:rsidRPr="004E2088" w:rsidRDefault="004E2088" w:rsidP="004E2088">
      <w:pPr>
        <w:spacing w:after="0" w:line="360" w:lineRule="auto"/>
        <w:jc w:val="both"/>
        <w:rPr>
          <w:rFonts w:ascii="Times New Roman" w:eastAsia="Calibri" w:hAnsi="Times New Roman" w:cs="Times New Roman"/>
          <w:sz w:val="24"/>
          <w:szCs w:val="24"/>
        </w:rPr>
      </w:pPr>
      <w:r w:rsidRPr="004E2088">
        <w:rPr>
          <w:rFonts w:ascii="Times New Roman" w:eastAsia="Calibri" w:hAnsi="Times New Roman" w:cs="Times New Roman"/>
          <w:sz w:val="24"/>
          <w:szCs w:val="24"/>
        </w:rPr>
        <w:t xml:space="preserve">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4E2088" w:rsidRPr="004E2088" w:rsidRDefault="004E2088" w:rsidP="004E2088">
      <w:pPr>
        <w:spacing w:after="0" w:line="360" w:lineRule="auto"/>
        <w:jc w:val="both"/>
        <w:rPr>
          <w:rFonts w:ascii="Times New Roman" w:eastAsia="Calibri" w:hAnsi="Times New Roman" w:cs="Times New Roman"/>
          <w:sz w:val="24"/>
          <w:szCs w:val="24"/>
        </w:rPr>
      </w:pPr>
      <w:r w:rsidRPr="004E2088">
        <w:rPr>
          <w:rFonts w:ascii="Times New Roman" w:eastAsia="Calibri" w:hAnsi="Times New Roman" w:cs="Times New Roman"/>
          <w:sz w:val="24"/>
          <w:szCs w:val="24"/>
        </w:rPr>
        <w:t xml:space="preserve">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4E2088" w:rsidRPr="004E2088" w:rsidRDefault="004E2088" w:rsidP="004E2088">
      <w:pPr>
        <w:spacing w:after="0" w:line="360" w:lineRule="auto"/>
        <w:jc w:val="both"/>
        <w:rPr>
          <w:rFonts w:ascii="Times New Roman" w:eastAsia="Calibri" w:hAnsi="Times New Roman" w:cs="Times New Roman"/>
          <w:sz w:val="24"/>
          <w:szCs w:val="24"/>
        </w:rPr>
      </w:pPr>
      <w:r w:rsidRPr="004E2088">
        <w:rPr>
          <w:rFonts w:ascii="Times New Roman" w:eastAsia="Calibri" w:hAnsi="Times New Roman" w:cs="Times New Roman"/>
          <w:sz w:val="24"/>
          <w:szCs w:val="24"/>
        </w:rPr>
        <w:t xml:space="preserve">8. 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rsidR="004E2088" w:rsidRPr="004E2088" w:rsidRDefault="004E2088" w:rsidP="004E2088">
      <w:pPr>
        <w:spacing w:after="0" w:line="360" w:lineRule="auto"/>
        <w:jc w:val="both"/>
        <w:rPr>
          <w:rFonts w:ascii="Times New Roman" w:eastAsia="Calibri" w:hAnsi="Times New Roman" w:cs="Times New Roman"/>
          <w:sz w:val="24"/>
          <w:szCs w:val="24"/>
        </w:rPr>
      </w:pPr>
      <w:r w:rsidRPr="004E2088">
        <w:rPr>
          <w:rFonts w:ascii="Times New Roman" w:eastAsia="Calibri" w:hAnsi="Times New Roman" w:cs="Times New Roman"/>
          <w:sz w:val="24"/>
          <w:szCs w:val="24"/>
        </w:rPr>
        <w:t xml:space="preserve">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4E2088" w:rsidRPr="004E2088" w:rsidRDefault="004E2088" w:rsidP="004E2088">
      <w:pPr>
        <w:spacing w:after="0" w:line="360" w:lineRule="auto"/>
        <w:jc w:val="both"/>
        <w:rPr>
          <w:rFonts w:ascii="Times New Roman" w:eastAsia="Calibri" w:hAnsi="Times New Roman" w:cs="Times New Roman"/>
          <w:sz w:val="24"/>
          <w:szCs w:val="24"/>
        </w:rPr>
      </w:pPr>
      <w:r w:rsidRPr="004E2088">
        <w:rPr>
          <w:rFonts w:ascii="Times New Roman" w:eastAsia="Calibri" w:hAnsi="Times New Roman" w:cs="Times New Roman"/>
          <w:sz w:val="24"/>
          <w:szCs w:val="24"/>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 Целевая модель).</w:t>
      </w:r>
    </w:p>
    <w:p w:rsidR="004E2088" w:rsidRPr="004E2088" w:rsidRDefault="004E2088" w:rsidP="004E2088">
      <w:pPr>
        <w:spacing w:after="0" w:line="360" w:lineRule="auto"/>
        <w:jc w:val="both"/>
        <w:rPr>
          <w:rFonts w:ascii="Times New Roman" w:eastAsia="Calibri" w:hAnsi="Times New Roman" w:cs="Times New Roman"/>
          <w:sz w:val="24"/>
          <w:szCs w:val="24"/>
        </w:rPr>
      </w:pPr>
      <w:r w:rsidRPr="004E2088">
        <w:rPr>
          <w:rFonts w:ascii="Times New Roman" w:eastAsia="Calibri" w:hAnsi="Times New Roman" w:cs="Times New Roman"/>
          <w:sz w:val="24"/>
          <w:szCs w:val="24"/>
        </w:rPr>
        <w:t>11. Постановление Главного государственного санитарного врача Российской Федерации от 28.09.2020 № 28 «Об утверждении санитарных правил CП 2.4.3648-20 "Санитарно-</w:t>
      </w:r>
      <w:r w:rsidRPr="004E2088">
        <w:rPr>
          <w:rFonts w:ascii="Times New Roman" w:eastAsia="Calibri" w:hAnsi="Times New Roman" w:cs="Times New Roman"/>
          <w:sz w:val="24"/>
          <w:szCs w:val="24"/>
        </w:rPr>
        <w:lastRenderedPageBreak/>
        <w:t xml:space="preserve">эпидемиологические требования к организациям воспитания и обучения, отдыха и оздоровления детей и молодежи». </w:t>
      </w:r>
    </w:p>
    <w:p w:rsidR="004E2088" w:rsidRPr="004E2088" w:rsidRDefault="004E2088" w:rsidP="004E2088">
      <w:pPr>
        <w:spacing w:after="200" w:line="360" w:lineRule="auto"/>
        <w:rPr>
          <w:rFonts w:ascii="Calibri" w:eastAsia="Calibri" w:hAnsi="Calibri" w:cs="Times New Roman"/>
          <w:sz w:val="24"/>
          <w:szCs w:val="24"/>
        </w:rPr>
      </w:pPr>
      <w:r w:rsidRPr="004E2088">
        <w:rPr>
          <w:rFonts w:ascii="Times New Roman" w:eastAsia="Calibri" w:hAnsi="Times New Roman" w:cs="Times New Roman"/>
          <w:sz w:val="24"/>
          <w:szCs w:val="24"/>
        </w:rPr>
        <w:t>12.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w:t>
      </w:r>
    </w:p>
    <w:p w:rsidR="004E2088" w:rsidRPr="004E2088" w:rsidRDefault="004E2088" w:rsidP="004E2088">
      <w:pPr>
        <w:spacing w:after="0" w:line="360" w:lineRule="auto"/>
        <w:jc w:val="both"/>
        <w:rPr>
          <w:rFonts w:ascii="Times New Roman" w:eastAsia="Calibri" w:hAnsi="Times New Roman" w:cs="Times New Roman"/>
          <w:b/>
          <w:sz w:val="26"/>
          <w:szCs w:val="26"/>
        </w:rPr>
      </w:pPr>
    </w:p>
    <w:p w:rsidR="004E2088" w:rsidRPr="004E2088" w:rsidRDefault="004E2088" w:rsidP="004E2088">
      <w:pPr>
        <w:spacing w:after="0" w:line="360" w:lineRule="auto"/>
        <w:jc w:val="both"/>
        <w:rPr>
          <w:rFonts w:ascii="Times New Roman" w:eastAsia="Times New Roman" w:hAnsi="Times New Roman" w:cs="Times New Roman"/>
          <w:color w:val="333333"/>
          <w:sz w:val="26"/>
          <w:szCs w:val="26"/>
          <w:lang w:eastAsia="ru-RU"/>
        </w:rPr>
      </w:pPr>
      <w:r w:rsidRPr="004E2088">
        <w:rPr>
          <w:rFonts w:ascii="Times New Roman" w:eastAsia="Calibri" w:hAnsi="Times New Roman" w:cs="Times New Roman"/>
          <w:b/>
          <w:sz w:val="26"/>
          <w:szCs w:val="26"/>
        </w:rPr>
        <w:t xml:space="preserve">Уровень </w:t>
      </w:r>
      <w:r w:rsidRPr="004E2088">
        <w:rPr>
          <w:rFonts w:ascii="Times New Roman" w:eastAsia="Times New Roman" w:hAnsi="Times New Roman" w:cs="Times New Roman"/>
          <w:b/>
          <w:bCs/>
          <w:color w:val="333333"/>
          <w:sz w:val="26"/>
          <w:szCs w:val="26"/>
          <w:lang w:eastAsia="ru-RU"/>
        </w:rPr>
        <w:t>освоения программы</w:t>
      </w:r>
      <w:r w:rsidRPr="004E2088">
        <w:rPr>
          <w:rFonts w:ascii="Times New Roman" w:eastAsia="Calibri" w:hAnsi="Times New Roman" w:cs="Times New Roman"/>
          <w:b/>
          <w:sz w:val="26"/>
          <w:szCs w:val="26"/>
        </w:rPr>
        <w:t>:</w:t>
      </w:r>
      <w:r w:rsidRPr="004E2088">
        <w:rPr>
          <w:rFonts w:ascii="Times New Roman" w:eastAsia="Calibri" w:hAnsi="Times New Roman" w:cs="Times New Roman"/>
          <w:sz w:val="26"/>
          <w:szCs w:val="26"/>
        </w:rPr>
        <w:t xml:space="preserve"> 1- </w:t>
      </w:r>
      <w:r w:rsidRPr="004E2088">
        <w:rPr>
          <w:rFonts w:ascii="Times New Roman" w:eastAsia="Times New Roman" w:hAnsi="Times New Roman" w:cs="Times New Roman"/>
          <w:color w:val="333333"/>
          <w:sz w:val="26"/>
          <w:szCs w:val="26"/>
          <w:lang w:eastAsia="ru-RU"/>
        </w:rPr>
        <w:t xml:space="preserve">базовый, 2- углубленный, 3 - профильный. </w:t>
      </w:r>
    </w:p>
    <w:p w:rsidR="004E2088" w:rsidRPr="004E2088" w:rsidRDefault="004E2088" w:rsidP="004E2088">
      <w:pPr>
        <w:autoSpaceDE w:val="0"/>
        <w:autoSpaceDN w:val="0"/>
        <w:adjustRightInd w:val="0"/>
        <w:spacing w:after="0" w:line="240" w:lineRule="auto"/>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b/>
          <w:bCs/>
          <w:color w:val="000000"/>
          <w:sz w:val="26"/>
          <w:szCs w:val="26"/>
          <w:lang w:eastAsia="ru-RU"/>
        </w:rPr>
        <w:t>Направленности:</w:t>
      </w:r>
      <w:r w:rsidRPr="004E2088">
        <w:rPr>
          <w:rFonts w:ascii="Times New Roman" w:eastAsia="Malgun Gothic" w:hAnsi="Times New Roman" w:cs="Times New Roman"/>
          <w:color w:val="000000"/>
          <w:sz w:val="26"/>
          <w:szCs w:val="26"/>
          <w:lang w:eastAsia="ru-RU"/>
        </w:rPr>
        <w:t xml:space="preserve"> техническая, естественнонаучная, физкультурно-спортивная, художественная, туристско-краеведческая, социально-гуманитарная.</w:t>
      </w:r>
    </w:p>
    <w:p w:rsidR="004E2088" w:rsidRPr="004E2088" w:rsidRDefault="004E2088" w:rsidP="004E2088">
      <w:pPr>
        <w:autoSpaceDE w:val="0"/>
        <w:autoSpaceDN w:val="0"/>
        <w:adjustRightInd w:val="0"/>
        <w:spacing w:after="0" w:line="240" w:lineRule="auto"/>
        <w:rPr>
          <w:rFonts w:ascii="Times New Roman" w:eastAsia="Malgun Gothic" w:hAnsi="Times New Roman" w:cs="Times New Roman"/>
          <w:color w:val="000000"/>
          <w:sz w:val="26"/>
          <w:szCs w:val="26"/>
          <w:lang w:eastAsia="ru-RU"/>
        </w:rPr>
      </w:pPr>
    </w:p>
    <w:p w:rsidR="004E2088" w:rsidRPr="004E2088" w:rsidRDefault="004E2088" w:rsidP="004E2088">
      <w:pPr>
        <w:autoSpaceDE w:val="0"/>
        <w:autoSpaceDN w:val="0"/>
        <w:adjustRightInd w:val="0"/>
        <w:spacing w:after="0" w:line="240" w:lineRule="auto"/>
        <w:jc w:val="both"/>
        <w:rPr>
          <w:rFonts w:ascii="Times New Roman" w:eastAsia="Malgun Gothic" w:hAnsi="Times New Roman" w:cs="Times New Roman"/>
          <w:color w:val="000000"/>
          <w:sz w:val="26"/>
          <w:szCs w:val="26"/>
          <w:lang w:eastAsia="ru-RU"/>
        </w:rPr>
      </w:pPr>
      <w:r w:rsidRPr="004E2088">
        <w:rPr>
          <w:rFonts w:ascii="Times New Roman" w:eastAsia="Malgun Gothic" w:hAnsi="Times New Roman" w:cs="Times New Roman"/>
          <w:color w:val="000000"/>
          <w:sz w:val="26"/>
          <w:szCs w:val="26"/>
          <w:lang w:eastAsia="ru-RU"/>
        </w:rPr>
        <w:t xml:space="preserve">В пояснительной записке написать </w:t>
      </w:r>
      <w:proofErr w:type="gramStart"/>
      <w:r w:rsidRPr="004E2088">
        <w:rPr>
          <w:rFonts w:ascii="Times New Roman" w:eastAsia="Malgun Gothic" w:hAnsi="Times New Roman" w:cs="Times New Roman"/>
          <w:color w:val="000000"/>
          <w:sz w:val="26"/>
          <w:szCs w:val="26"/>
          <w:lang w:eastAsia="ru-RU"/>
        </w:rPr>
        <w:t>об  особенностях</w:t>
      </w:r>
      <w:proofErr w:type="gramEnd"/>
      <w:r w:rsidRPr="004E2088">
        <w:rPr>
          <w:rFonts w:ascii="Times New Roman" w:eastAsia="Malgun Gothic" w:hAnsi="Times New Roman" w:cs="Times New Roman"/>
          <w:color w:val="000000"/>
          <w:sz w:val="26"/>
          <w:szCs w:val="26"/>
          <w:lang w:eastAsia="ru-RU"/>
        </w:rPr>
        <w:t xml:space="preserve"> реализации программы:  </w:t>
      </w:r>
      <w:r w:rsidRPr="004E2088">
        <w:rPr>
          <w:rFonts w:ascii="Times New Roman" w:eastAsia="Malgun Gothic" w:hAnsi="Times New Roman" w:cs="Times New Roman"/>
          <w:b/>
          <w:bCs/>
          <w:i/>
          <w:iCs/>
          <w:color w:val="000000"/>
          <w:sz w:val="26"/>
          <w:szCs w:val="26"/>
          <w:lang w:eastAsia="ru-RU"/>
        </w:rPr>
        <w:t xml:space="preserve"> </w:t>
      </w:r>
      <w:r w:rsidRPr="004E2088">
        <w:rPr>
          <w:rFonts w:ascii="Times New Roman" w:eastAsia="Malgun Gothic" w:hAnsi="Times New Roman" w:cs="Times New Roman"/>
          <w:color w:val="000000"/>
          <w:sz w:val="26"/>
          <w:szCs w:val="26"/>
          <w:lang w:eastAsia="ru-RU"/>
        </w:rPr>
        <w:t xml:space="preserve">особое построение программы – по модулям. 1 модуль - с 1.09.23 - 31.12.23, 2 модуль – 01.01.24-31.05.24. Так же указываем особенности организации образовательного процесса для различных категорий обучающихся, учитывая их психолого-педагогические особенности и особые образовательные потребности. </w:t>
      </w:r>
    </w:p>
    <w:p w:rsidR="004E2088" w:rsidRPr="004E2088" w:rsidRDefault="004E2088" w:rsidP="004E2088">
      <w:pPr>
        <w:spacing w:after="0" w:line="360" w:lineRule="auto"/>
        <w:jc w:val="center"/>
        <w:rPr>
          <w:rFonts w:ascii="Times New Roman" w:eastAsia="Times New Roman" w:hAnsi="Times New Roman" w:cs="Times New Roman"/>
          <w:color w:val="333333"/>
          <w:sz w:val="28"/>
          <w:szCs w:val="28"/>
          <w:lang w:eastAsia="ru-RU"/>
        </w:rPr>
      </w:pPr>
    </w:p>
    <w:p w:rsidR="008B3D7E" w:rsidRDefault="008B3D7E"/>
    <w:sectPr w:rsidR="008B3D7E" w:rsidSect="002A1746">
      <w:footerReference w:type="default" r:id="rId7"/>
      <w:pgSz w:w="11906" w:h="16838"/>
      <w:pgMar w:top="1134" w:right="850" w:bottom="1134" w:left="1701" w:header="708"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95B" w:rsidRDefault="00AC613C">
      <w:pPr>
        <w:spacing w:after="0" w:line="240" w:lineRule="auto"/>
      </w:pPr>
      <w:r>
        <w:separator/>
      </w:r>
    </w:p>
  </w:endnote>
  <w:endnote w:type="continuationSeparator" w:id="0">
    <w:p w:rsidR="007F595B" w:rsidRDefault="00AC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135971"/>
      <w:docPartObj>
        <w:docPartGallery w:val="Page Numbers (Bottom of Page)"/>
        <w:docPartUnique/>
      </w:docPartObj>
    </w:sdtPr>
    <w:sdtEndPr/>
    <w:sdtContent>
      <w:p w:rsidR="005E6A3B" w:rsidRDefault="004E2088">
        <w:pPr>
          <w:pStyle w:val="af5"/>
          <w:jc w:val="center"/>
        </w:pPr>
        <w:r>
          <w:fldChar w:fldCharType="begin"/>
        </w:r>
        <w:r>
          <w:instrText>PAGE   \* MERGEFORMAT</w:instrText>
        </w:r>
        <w:r>
          <w:fldChar w:fldCharType="separate"/>
        </w:r>
        <w:r w:rsidR="00AC613C">
          <w:rPr>
            <w:noProof/>
          </w:rPr>
          <w:t>8</w:t>
        </w:r>
        <w:r>
          <w:rPr>
            <w:noProof/>
          </w:rPr>
          <w:fldChar w:fldCharType="end"/>
        </w:r>
      </w:p>
    </w:sdtContent>
  </w:sdt>
  <w:p w:rsidR="005E6A3B" w:rsidRDefault="007E75AF">
    <w:pPr>
      <w:pStyle w:val="af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95B" w:rsidRDefault="00AC613C">
      <w:pPr>
        <w:spacing w:after="0" w:line="240" w:lineRule="auto"/>
      </w:pPr>
      <w:r>
        <w:separator/>
      </w:r>
    </w:p>
  </w:footnote>
  <w:footnote w:type="continuationSeparator" w:id="0">
    <w:p w:rsidR="007F595B" w:rsidRDefault="00AC6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37A"/>
    <w:multiLevelType w:val="hybridMultilevel"/>
    <w:tmpl w:val="7ECE0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511694"/>
    <w:multiLevelType w:val="multilevel"/>
    <w:tmpl w:val="B0FE6FCA"/>
    <w:lvl w:ilvl="0">
      <w:start w:val="1"/>
      <w:numFmt w:val="decimal"/>
      <w:lvlText w:val="%1."/>
      <w:lvlJc w:val="left"/>
      <w:pPr>
        <w:ind w:left="1353"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F335D10"/>
    <w:multiLevelType w:val="hybridMultilevel"/>
    <w:tmpl w:val="D29422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7C081F"/>
    <w:multiLevelType w:val="hybridMultilevel"/>
    <w:tmpl w:val="7A3CE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462789"/>
    <w:multiLevelType w:val="hybridMultilevel"/>
    <w:tmpl w:val="B65EC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A0023"/>
    <w:multiLevelType w:val="hybridMultilevel"/>
    <w:tmpl w:val="C5749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5486AE1"/>
    <w:multiLevelType w:val="hybridMultilevel"/>
    <w:tmpl w:val="0D5834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27E5C1E"/>
    <w:multiLevelType w:val="hybridMultilevel"/>
    <w:tmpl w:val="75049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9E7853"/>
    <w:multiLevelType w:val="hybridMultilevel"/>
    <w:tmpl w:val="AAB430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9092303"/>
    <w:multiLevelType w:val="hybridMultilevel"/>
    <w:tmpl w:val="D34814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41A3CB8"/>
    <w:multiLevelType w:val="multilevel"/>
    <w:tmpl w:val="397CD044"/>
    <w:lvl w:ilvl="0">
      <w:start w:val="1"/>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45277B5"/>
    <w:multiLevelType w:val="hybridMultilevel"/>
    <w:tmpl w:val="49D4A2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9"/>
  </w:num>
  <w:num w:numId="7">
    <w:abstractNumId w:val="11"/>
  </w:num>
  <w:num w:numId="8">
    <w:abstractNumId w:val="2"/>
  </w:num>
  <w:num w:numId="9">
    <w:abstractNumId w:val="8"/>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D0"/>
    <w:rsid w:val="004E2088"/>
    <w:rsid w:val="007E75AF"/>
    <w:rsid w:val="007F595B"/>
    <w:rsid w:val="008B3D7E"/>
    <w:rsid w:val="00AC613C"/>
    <w:rsid w:val="00DC3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14BF"/>
  <w15:chartTrackingRefBased/>
  <w15:docId w15:val="{5638E552-F12C-4F81-AD61-65E6C954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E2088"/>
    <w:pPr>
      <w:keepNext/>
      <w:keepLines/>
      <w:spacing w:before="240" w:after="0"/>
      <w:outlineLvl w:val="0"/>
    </w:pPr>
    <w:rPr>
      <w:rFonts w:ascii="Cambria" w:eastAsia="Times New Roman" w:hAnsi="Cambria"/>
      <w:b/>
      <w:bCs/>
      <w:color w:val="21798E"/>
      <w:sz w:val="28"/>
      <w:szCs w:val="28"/>
    </w:rPr>
  </w:style>
  <w:style w:type="paragraph" w:styleId="2">
    <w:name w:val="heading 2"/>
    <w:basedOn w:val="a"/>
    <w:next w:val="a"/>
    <w:link w:val="20"/>
    <w:uiPriority w:val="9"/>
    <w:semiHidden/>
    <w:unhideWhenUsed/>
    <w:qFormat/>
    <w:rsid w:val="004E2088"/>
    <w:pPr>
      <w:keepNext/>
      <w:keepLines/>
      <w:spacing w:before="40" w:after="0"/>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4E2088"/>
    <w:pPr>
      <w:keepNext/>
      <w:keepLines/>
      <w:spacing w:before="40" w:after="0"/>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4E2088"/>
    <w:pPr>
      <w:keepNext/>
      <w:keepLines/>
      <w:spacing w:before="40" w:after="0"/>
      <w:outlineLvl w:val="3"/>
    </w:pPr>
    <w:rPr>
      <w:rFonts w:ascii="Cambria" w:hAnsi="Cambria"/>
      <w:b/>
      <w:bCs/>
      <w:i/>
      <w:iCs/>
      <w:color w:val="2DA2BF"/>
    </w:rPr>
  </w:style>
  <w:style w:type="paragraph" w:styleId="5">
    <w:name w:val="heading 5"/>
    <w:basedOn w:val="a"/>
    <w:next w:val="a"/>
    <w:link w:val="50"/>
    <w:uiPriority w:val="9"/>
    <w:semiHidden/>
    <w:unhideWhenUsed/>
    <w:qFormat/>
    <w:rsid w:val="004E2088"/>
    <w:pPr>
      <w:keepNext/>
      <w:keepLines/>
      <w:spacing w:before="40" w:after="0"/>
      <w:outlineLvl w:val="4"/>
    </w:pPr>
    <w:rPr>
      <w:rFonts w:ascii="Cambria" w:hAnsi="Cambria"/>
      <w:color w:val="16505E"/>
    </w:rPr>
  </w:style>
  <w:style w:type="paragraph" w:styleId="6">
    <w:name w:val="heading 6"/>
    <w:basedOn w:val="a"/>
    <w:next w:val="a"/>
    <w:link w:val="60"/>
    <w:uiPriority w:val="9"/>
    <w:semiHidden/>
    <w:unhideWhenUsed/>
    <w:qFormat/>
    <w:rsid w:val="004E2088"/>
    <w:pPr>
      <w:keepNext/>
      <w:keepLines/>
      <w:spacing w:before="40" w:after="0"/>
      <w:outlineLvl w:val="5"/>
    </w:pPr>
    <w:rPr>
      <w:rFonts w:ascii="Cambria" w:hAnsi="Cambria"/>
      <w:i/>
      <w:iCs/>
      <w:color w:val="16505E"/>
    </w:rPr>
  </w:style>
  <w:style w:type="paragraph" w:styleId="7">
    <w:name w:val="heading 7"/>
    <w:basedOn w:val="a"/>
    <w:next w:val="a"/>
    <w:link w:val="70"/>
    <w:uiPriority w:val="9"/>
    <w:semiHidden/>
    <w:unhideWhenUsed/>
    <w:qFormat/>
    <w:rsid w:val="004E2088"/>
    <w:pPr>
      <w:keepNext/>
      <w:keepLines/>
      <w:spacing w:before="40" w:after="0"/>
      <w:outlineLvl w:val="6"/>
    </w:pPr>
    <w:rPr>
      <w:rFonts w:ascii="Cambria" w:hAnsi="Cambria"/>
      <w:i/>
      <w:iCs/>
      <w:color w:val="404040"/>
    </w:rPr>
  </w:style>
  <w:style w:type="paragraph" w:styleId="8">
    <w:name w:val="heading 8"/>
    <w:basedOn w:val="a"/>
    <w:next w:val="a"/>
    <w:link w:val="80"/>
    <w:uiPriority w:val="9"/>
    <w:semiHidden/>
    <w:unhideWhenUsed/>
    <w:qFormat/>
    <w:rsid w:val="004E2088"/>
    <w:pPr>
      <w:keepNext/>
      <w:keepLines/>
      <w:spacing w:before="40" w:after="0"/>
      <w:outlineLvl w:val="7"/>
    </w:pPr>
    <w:rPr>
      <w:rFonts w:ascii="Cambria" w:hAnsi="Cambria"/>
      <w:color w:val="2DA2BF"/>
      <w:sz w:val="20"/>
      <w:szCs w:val="20"/>
    </w:rPr>
  </w:style>
  <w:style w:type="paragraph" w:styleId="9">
    <w:name w:val="heading 9"/>
    <w:basedOn w:val="a"/>
    <w:next w:val="a"/>
    <w:link w:val="90"/>
    <w:uiPriority w:val="9"/>
    <w:semiHidden/>
    <w:unhideWhenUsed/>
    <w:qFormat/>
    <w:rsid w:val="004E2088"/>
    <w:pPr>
      <w:keepNext/>
      <w:keepLines/>
      <w:spacing w:before="4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E2088"/>
    <w:pPr>
      <w:keepNext/>
      <w:keepLines/>
      <w:spacing w:before="480" w:after="0" w:line="276" w:lineRule="auto"/>
      <w:outlineLvl w:val="0"/>
    </w:pPr>
    <w:rPr>
      <w:rFonts w:ascii="Cambria" w:eastAsia="Times New Roman" w:hAnsi="Cambria"/>
      <w:b/>
      <w:bCs/>
      <w:color w:val="21798E"/>
      <w:sz w:val="28"/>
      <w:szCs w:val="28"/>
      <w:lang w:eastAsia="ru-RU"/>
    </w:rPr>
  </w:style>
  <w:style w:type="paragraph" w:customStyle="1" w:styleId="21">
    <w:name w:val="Заголовок 21"/>
    <w:basedOn w:val="a"/>
    <w:next w:val="a"/>
    <w:uiPriority w:val="1"/>
    <w:unhideWhenUsed/>
    <w:qFormat/>
    <w:rsid w:val="004E2088"/>
    <w:pPr>
      <w:keepNext/>
      <w:keepLines/>
      <w:spacing w:before="200" w:after="0" w:line="276" w:lineRule="auto"/>
      <w:outlineLvl w:val="1"/>
    </w:pPr>
    <w:rPr>
      <w:rFonts w:ascii="Cambria" w:eastAsia="Times New Roman" w:hAnsi="Cambria"/>
      <w:b/>
      <w:bCs/>
      <w:color w:val="2DA2BF"/>
      <w:sz w:val="26"/>
      <w:szCs w:val="26"/>
      <w:lang w:eastAsia="ru-RU"/>
    </w:rPr>
  </w:style>
  <w:style w:type="paragraph" w:customStyle="1" w:styleId="31">
    <w:name w:val="Заголовок 31"/>
    <w:basedOn w:val="a"/>
    <w:next w:val="a"/>
    <w:uiPriority w:val="1"/>
    <w:unhideWhenUsed/>
    <w:qFormat/>
    <w:rsid w:val="004E2088"/>
    <w:pPr>
      <w:keepNext/>
      <w:keepLines/>
      <w:spacing w:before="200" w:after="0" w:line="276" w:lineRule="auto"/>
      <w:outlineLvl w:val="2"/>
    </w:pPr>
    <w:rPr>
      <w:rFonts w:ascii="Cambria" w:eastAsia="Times New Roman" w:hAnsi="Cambria"/>
      <w:b/>
      <w:bCs/>
      <w:color w:val="2DA2BF"/>
      <w:lang w:eastAsia="ru-RU"/>
    </w:rPr>
  </w:style>
  <w:style w:type="paragraph" w:customStyle="1" w:styleId="41">
    <w:name w:val="Заголовок 41"/>
    <w:basedOn w:val="a"/>
    <w:next w:val="a"/>
    <w:uiPriority w:val="9"/>
    <w:semiHidden/>
    <w:unhideWhenUsed/>
    <w:qFormat/>
    <w:rsid w:val="004E2088"/>
    <w:pPr>
      <w:keepNext/>
      <w:keepLines/>
      <w:spacing w:before="200" w:after="0" w:line="276" w:lineRule="auto"/>
      <w:outlineLvl w:val="3"/>
    </w:pPr>
    <w:rPr>
      <w:rFonts w:ascii="Cambria" w:eastAsia="Malgun Gothic" w:hAnsi="Cambria"/>
      <w:b/>
      <w:bCs/>
      <w:i/>
      <w:iCs/>
      <w:color w:val="2DA2BF"/>
      <w:lang w:eastAsia="ru-RU"/>
    </w:rPr>
  </w:style>
  <w:style w:type="paragraph" w:customStyle="1" w:styleId="51">
    <w:name w:val="Заголовок 51"/>
    <w:basedOn w:val="a"/>
    <w:next w:val="a"/>
    <w:uiPriority w:val="9"/>
    <w:semiHidden/>
    <w:unhideWhenUsed/>
    <w:qFormat/>
    <w:rsid w:val="004E2088"/>
    <w:pPr>
      <w:keepNext/>
      <w:keepLines/>
      <w:spacing w:before="200" w:after="0" w:line="276" w:lineRule="auto"/>
      <w:outlineLvl w:val="4"/>
    </w:pPr>
    <w:rPr>
      <w:rFonts w:ascii="Cambria" w:eastAsia="Malgun Gothic" w:hAnsi="Cambria"/>
      <w:color w:val="16505E"/>
      <w:lang w:eastAsia="ru-RU"/>
    </w:rPr>
  </w:style>
  <w:style w:type="paragraph" w:customStyle="1" w:styleId="61">
    <w:name w:val="Заголовок 61"/>
    <w:basedOn w:val="a"/>
    <w:next w:val="a"/>
    <w:uiPriority w:val="9"/>
    <w:semiHidden/>
    <w:unhideWhenUsed/>
    <w:qFormat/>
    <w:rsid w:val="004E2088"/>
    <w:pPr>
      <w:keepNext/>
      <w:keepLines/>
      <w:spacing w:before="200" w:after="0" w:line="276" w:lineRule="auto"/>
      <w:outlineLvl w:val="5"/>
    </w:pPr>
    <w:rPr>
      <w:rFonts w:ascii="Cambria" w:eastAsia="Malgun Gothic" w:hAnsi="Cambria"/>
      <w:i/>
      <w:iCs/>
      <w:color w:val="16505E"/>
      <w:lang w:eastAsia="ru-RU"/>
    </w:rPr>
  </w:style>
  <w:style w:type="paragraph" w:customStyle="1" w:styleId="71">
    <w:name w:val="Заголовок 71"/>
    <w:basedOn w:val="a"/>
    <w:next w:val="a"/>
    <w:uiPriority w:val="9"/>
    <w:semiHidden/>
    <w:unhideWhenUsed/>
    <w:qFormat/>
    <w:rsid w:val="004E2088"/>
    <w:pPr>
      <w:keepNext/>
      <w:keepLines/>
      <w:spacing w:before="200" w:after="0" w:line="276" w:lineRule="auto"/>
      <w:outlineLvl w:val="6"/>
    </w:pPr>
    <w:rPr>
      <w:rFonts w:ascii="Cambria" w:eastAsia="Malgun Gothic" w:hAnsi="Cambria"/>
      <w:i/>
      <w:iCs/>
      <w:color w:val="404040"/>
      <w:lang w:eastAsia="ru-RU"/>
    </w:rPr>
  </w:style>
  <w:style w:type="paragraph" w:customStyle="1" w:styleId="81">
    <w:name w:val="Заголовок 81"/>
    <w:basedOn w:val="a"/>
    <w:next w:val="a"/>
    <w:uiPriority w:val="9"/>
    <w:semiHidden/>
    <w:unhideWhenUsed/>
    <w:qFormat/>
    <w:rsid w:val="004E2088"/>
    <w:pPr>
      <w:keepNext/>
      <w:keepLines/>
      <w:spacing w:before="200" w:after="0" w:line="276" w:lineRule="auto"/>
      <w:outlineLvl w:val="7"/>
    </w:pPr>
    <w:rPr>
      <w:rFonts w:ascii="Cambria" w:eastAsia="Malgun Gothic" w:hAnsi="Cambria"/>
      <w:color w:val="2DA2BF"/>
      <w:sz w:val="20"/>
      <w:szCs w:val="20"/>
      <w:lang w:eastAsia="ru-RU"/>
    </w:rPr>
  </w:style>
  <w:style w:type="paragraph" w:customStyle="1" w:styleId="91">
    <w:name w:val="Заголовок 91"/>
    <w:basedOn w:val="a"/>
    <w:next w:val="a"/>
    <w:uiPriority w:val="9"/>
    <w:semiHidden/>
    <w:unhideWhenUsed/>
    <w:qFormat/>
    <w:rsid w:val="004E2088"/>
    <w:pPr>
      <w:keepNext/>
      <w:keepLines/>
      <w:spacing w:before="200" w:after="0" w:line="276" w:lineRule="auto"/>
      <w:outlineLvl w:val="8"/>
    </w:pPr>
    <w:rPr>
      <w:rFonts w:ascii="Cambria" w:eastAsia="Times New Roman" w:hAnsi="Cambria"/>
      <w:i/>
      <w:iCs/>
      <w:color w:val="404040"/>
      <w:sz w:val="20"/>
      <w:szCs w:val="20"/>
      <w:lang w:eastAsia="ru-RU"/>
    </w:rPr>
  </w:style>
  <w:style w:type="numbering" w:customStyle="1" w:styleId="12">
    <w:name w:val="Нет списка1"/>
    <w:next w:val="a2"/>
    <w:uiPriority w:val="99"/>
    <w:semiHidden/>
    <w:unhideWhenUsed/>
    <w:rsid w:val="004E2088"/>
  </w:style>
  <w:style w:type="character" w:customStyle="1" w:styleId="10">
    <w:name w:val="Заголовок 1 Знак"/>
    <w:basedOn w:val="a0"/>
    <w:link w:val="1"/>
    <w:rsid w:val="004E2088"/>
    <w:rPr>
      <w:rFonts w:ascii="Cambria" w:eastAsia="Times New Roman" w:hAnsi="Cambria"/>
      <w:b/>
      <w:bCs/>
      <w:color w:val="21798E"/>
      <w:sz w:val="28"/>
      <w:szCs w:val="28"/>
    </w:rPr>
  </w:style>
  <w:style w:type="character" w:customStyle="1" w:styleId="20">
    <w:name w:val="Заголовок 2 Знак"/>
    <w:basedOn w:val="a0"/>
    <w:link w:val="2"/>
    <w:uiPriority w:val="9"/>
    <w:semiHidden/>
    <w:rsid w:val="004E2088"/>
    <w:rPr>
      <w:rFonts w:ascii="Cambria" w:eastAsia="Times New Roman" w:hAnsi="Cambria"/>
      <w:b/>
      <w:bCs/>
      <w:color w:val="2DA2BF"/>
      <w:sz w:val="26"/>
      <w:szCs w:val="26"/>
    </w:rPr>
  </w:style>
  <w:style w:type="character" w:customStyle="1" w:styleId="30">
    <w:name w:val="Заголовок 3 Знак"/>
    <w:basedOn w:val="a0"/>
    <w:link w:val="3"/>
    <w:uiPriority w:val="9"/>
    <w:semiHidden/>
    <w:rsid w:val="004E2088"/>
    <w:rPr>
      <w:rFonts w:ascii="Cambria" w:eastAsia="Times New Roman" w:hAnsi="Cambria"/>
      <w:b/>
      <w:bCs/>
      <w:color w:val="2DA2BF"/>
    </w:rPr>
  </w:style>
  <w:style w:type="character" w:customStyle="1" w:styleId="40">
    <w:name w:val="Заголовок 4 Знак"/>
    <w:basedOn w:val="a0"/>
    <w:link w:val="4"/>
    <w:uiPriority w:val="9"/>
    <w:semiHidden/>
    <w:rsid w:val="004E2088"/>
    <w:rPr>
      <w:rFonts w:ascii="Cambria" w:hAnsi="Cambria"/>
      <w:b/>
      <w:bCs/>
      <w:i/>
      <w:iCs/>
      <w:color w:val="2DA2BF"/>
    </w:rPr>
  </w:style>
  <w:style w:type="character" w:customStyle="1" w:styleId="50">
    <w:name w:val="Заголовок 5 Знак"/>
    <w:basedOn w:val="a0"/>
    <w:link w:val="5"/>
    <w:uiPriority w:val="9"/>
    <w:semiHidden/>
    <w:rsid w:val="004E2088"/>
    <w:rPr>
      <w:rFonts w:ascii="Cambria" w:hAnsi="Cambria"/>
      <w:color w:val="16505E"/>
    </w:rPr>
  </w:style>
  <w:style w:type="character" w:customStyle="1" w:styleId="60">
    <w:name w:val="Заголовок 6 Знак"/>
    <w:basedOn w:val="a0"/>
    <w:link w:val="6"/>
    <w:uiPriority w:val="9"/>
    <w:semiHidden/>
    <w:rsid w:val="004E2088"/>
    <w:rPr>
      <w:rFonts w:ascii="Cambria" w:hAnsi="Cambria"/>
      <w:i/>
      <w:iCs/>
      <w:color w:val="16505E"/>
    </w:rPr>
  </w:style>
  <w:style w:type="character" w:customStyle="1" w:styleId="70">
    <w:name w:val="Заголовок 7 Знак"/>
    <w:basedOn w:val="a0"/>
    <w:link w:val="7"/>
    <w:uiPriority w:val="9"/>
    <w:semiHidden/>
    <w:rsid w:val="004E2088"/>
    <w:rPr>
      <w:rFonts w:ascii="Cambria" w:hAnsi="Cambria"/>
      <w:i/>
      <w:iCs/>
      <w:color w:val="404040"/>
    </w:rPr>
  </w:style>
  <w:style w:type="character" w:customStyle="1" w:styleId="80">
    <w:name w:val="Заголовок 8 Знак"/>
    <w:basedOn w:val="a0"/>
    <w:link w:val="8"/>
    <w:uiPriority w:val="9"/>
    <w:semiHidden/>
    <w:rsid w:val="004E2088"/>
    <w:rPr>
      <w:rFonts w:ascii="Cambria" w:hAnsi="Cambria"/>
      <w:color w:val="2DA2BF"/>
      <w:sz w:val="20"/>
      <w:szCs w:val="20"/>
    </w:rPr>
  </w:style>
  <w:style w:type="character" w:customStyle="1" w:styleId="90">
    <w:name w:val="Заголовок 9 Знак"/>
    <w:basedOn w:val="a0"/>
    <w:link w:val="9"/>
    <w:uiPriority w:val="9"/>
    <w:semiHidden/>
    <w:rsid w:val="004E2088"/>
    <w:rPr>
      <w:rFonts w:ascii="Cambria" w:eastAsia="Times New Roman" w:hAnsi="Cambria"/>
      <w:i/>
      <w:iCs/>
      <w:color w:val="404040"/>
      <w:sz w:val="20"/>
      <w:szCs w:val="20"/>
    </w:rPr>
  </w:style>
  <w:style w:type="paragraph" w:customStyle="1" w:styleId="13">
    <w:name w:val="Заголовок1"/>
    <w:basedOn w:val="a"/>
    <w:next w:val="a"/>
    <w:uiPriority w:val="10"/>
    <w:qFormat/>
    <w:rsid w:val="004E2088"/>
    <w:pPr>
      <w:pBdr>
        <w:bottom w:val="single" w:sz="8" w:space="4" w:color="2DA2BF"/>
      </w:pBdr>
      <w:spacing w:after="300" w:line="240" w:lineRule="auto"/>
      <w:contextualSpacing/>
    </w:pPr>
    <w:rPr>
      <w:rFonts w:ascii="Cambria" w:eastAsia="Times New Roman" w:hAnsi="Cambria"/>
      <w:color w:val="343434"/>
      <w:spacing w:val="5"/>
      <w:kern w:val="28"/>
      <w:sz w:val="52"/>
      <w:szCs w:val="52"/>
      <w:lang w:eastAsia="ru-RU"/>
    </w:rPr>
  </w:style>
  <w:style w:type="character" w:customStyle="1" w:styleId="a3">
    <w:name w:val="Заголовок Знак"/>
    <w:basedOn w:val="a0"/>
    <w:link w:val="a4"/>
    <w:uiPriority w:val="10"/>
    <w:rsid w:val="004E2088"/>
    <w:rPr>
      <w:rFonts w:ascii="Cambria" w:eastAsia="Times New Roman" w:hAnsi="Cambria"/>
      <w:color w:val="343434"/>
      <w:spacing w:val="5"/>
      <w:kern w:val="28"/>
      <w:sz w:val="52"/>
      <w:szCs w:val="52"/>
    </w:rPr>
  </w:style>
  <w:style w:type="paragraph" w:customStyle="1" w:styleId="14">
    <w:name w:val="Подзаголовок1"/>
    <w:basedOn w:val="a"/>
    <w:next w:val="a"/>
    <w:uiPriority w:val="11"/>
    <w:qFormat/>
    <w:rsid w:val="004E2088"/>
    <w:pPr>
      <w:numPr>
        <w:ilvl w:val="1"/>
      </w:numPr>
      <w:spacing w:after="200" w:line="276" w:lineRule="auto"/>
    </w:pPr>
    <w:rPr>
      <w:rFonts w:ascii="Cambria" w:eastAsia="Times New Roman" w:hAnsi="Cambria"/>
      <w:i/>
      <w:iCs/>
      <w:color w:val="2DA2BF"/>
      <w:spacing w:val="15"/>
      <w:sz w:val="24"/>
      <w:szCs w:val="24"/>
      <w:lang w:eastAsia="ru-RU"/>
    </w:rPr>
  </w:style>
  <w:style w:type="character" w:customStyle="1" w:styleId="a5">
    <w:name w:val="Подзаголовок Знак"/>
    <w:basedOn w:val="a0"/>
    <w:link w:val="a6"/>
    <w:uiPriority w:val="11"/>
    <w:rsid w:val="004E2088"/>
    <w:rPr>
      <w:rFonts w:ascii="Cambria" w:eastAsia="Times New Roman" w:hAnsi="Cambria"/>
      <w:i/>
      <w:iCs/>
      <w:color w:val="2DA2BF"/>
      <w:spacing w:val="15"/>
      <w:sz w:val="24"/>
      <w:szCs w:val="24"/>
    </w:rPr>
  </w:style>
  <w:style w:type="character" w:styleId="a7">
    <w:name w:val="Strong"/>
    <w:uiPriority w:val="22"/>
    <w:qFormat/>
    <w:rsid w:val="004E2088"/>
    <w:rPr>
      <w:b/>
      <w:bCs/>
    </w:rPr>
  </w:style>
  <w:style w:type="character" w:styleId="a8">
    <w:name w:val="Emphasis"/>
    <w:uiPriority w:val="20"/>
    <w:qFormat/>
    <w:rsid w:val="004E2088"/>
    <w:rPr>
      <w:i/>
      <w:iCs/>
    </w:rPr>
  </w:style>
  <w:style w:type="paragraph" w:customStyle="1" w:styleId="15">
    <w:name w:val="Без интервала1"/>
    <w:next w:val="a9"/>
    <w:link w:val="aa"/>
    <w:uiPriority w:val="1"/>
    <w:qFormat/>
    <w:rsid w:val="004E2088"/>
    <w:pPr>
      <w:spacing w:after="0" w:line="240" w:lineRule="auto"/>
    </w:pPr>
    <w:rPr>
      <w:rFonts w:eastAsia="Malgun Gothic"/>
      <w:lang w:eastAsia="ru-RU"/>
    </w:rPr>
  </w:style>
  <w:style w:type="paragraph" w:customStyle="1" w:styleId="16">
    <w:name w:val="Абзац списка1"/>
    <w:basedOn w:val="a"/>
    <w:next w:val="ab"/>
    <w:uiPriority w:val="34"/>
    <w:qFormat/>
    <w:rsid w:val="004E2088"/>
    <w:pPr>
      <w:spacing w:after="200" w:line="276" w:lineRule="auto"/>
      <w:ind w:left="720"/>
      <w:contextualSpacing/>
    </w:pPr>
    <w:rPr>
      <w:rFonts w:eastAsia="Malgun Gothic"/>
      <w:lang w:eastAsia="ru-RU"/>
    </w:rPr>
  </w:style>
  <w:style w:type="paragraph" w:customStyle="1" w:styleId="210">
    <w:name w:val="Цитата 21"/>
    <w:basedOn w:val="a"/>
    <w:next w:val="a"/>
    <w:uiPriority w:val="29"/>
    <w:qFormat/>
    <w:rsid w:val="004E2088"/>
    <w:pPr>
      <w:spacing w:after="200" w:line="276" w:lineRule="auto"/>
    </w:pPr>
    <w:rPr>
      <w:rFonts w:eastAsia="Malgun Gothic"/>
      <w:i/>
      <w:iCs/>
      <w:color w:val="000000"/>
      <w:lang w:eastAsia="ru-RU"/>
    </w:rPr>
  </w:style>
  <w:style w:type="character" w:customStyle="1" w:styleId="22">
    <w:name w:val="Цитата 2 Знак"/>
    <w:basedOn w:val="a0"/>
    <w:link w:val="23"/>
    <w:uiPriority w:val="29"/>
    <w:rsid w:val="004E2088"/>
    <w:rPr>
      <w:i/>
      <w:iCs/>
      <w:color w:val="000000"/>
    </w:rPr>
  </w:style>
  <w:style w:type="paragraph" w:customStyle="1" w:styleId="17">
    <w:name w:val="Выделенная цитата1"/>
    <w:basedOn w:val="a"/>
    <w:next w:val="a"/>
    <w:uiPriority w:val="30"/>
    <w:qFormat/>
    <w:rsid w:val="004E2088"/>
    <w:pPr>
      <w:pBdr>
        <w:bottom w:val="single" w:sz="4" w:space="4" w:color="2DA2BF"/>
      </w:pBdr>
      <w:spacing w:before="200" w:after="280" w:line="276" w:lineRule="auto"/>
      <w:ind w:left="936" w:right="936"/>
    </w:pPr>
    <w:rPr>
      <w:rFonts w:eastAsia="Malgun Gothic"/>
      <w:b/>
      <w:bCs/>
      <w:i/>
      <w:iCs/>
      <w:color w:val="2DA2BF"/>
      <w:lang w:eastAsia="ru-RU"/>
    </w:rPr>
  </w:style>
  <w:style w:type="character" w:customStyle="1" w:styleId="ac">
    <w:name w:val="Выделенная цитата Знак"/>
    <w:basedOn w:val="a0"/>
    <w:link w:val="ad"/>
    <w:uiPriority w:val="30"/>
    <w:rsid w:val="004E2088"/>
    <w:rPr>
      <w:b/>
      <w:bCs/>
      <w:i/>
      <w:iCs/>
      <w:color w:val="2DA2BF"/>
    </w:rPr>
  </w:style>
  <w:style w:type="character" w:styleId="ae">
    <w:name w:val="Subtle Emphasis"/>
    <w:uiPriority w:val="19"/>
    <w:qFormat/>
    <w:rsid w:val="004E2088"/>
    <w:rPr>
      <w:i/>
      <w:iCs/>
      <w:color w:val="808080"/>
    </w:rPr>
  </w:style>
  <w:style w:type="character" w:styleId="af">
    <w:name w:val="Intense Emphasis"/>
    <w:uiPriority w:val="21"/>
    <w:qFormat/>
    <w:rsid w:val="004E2088"/>
    <w:rPr>
      <w:b/>
      <w:bCs/>
      <w:i/>
      <w:iCs/>
      <w:color w:val="2DA2BF"/>
    </w:rPr>
  </w:style>
  <w:style w:type="character" w:styleId="af0">
    <w:name w:val="Subtle Reference"/>
    <w:uiPriority w:val="31"/>
    <w:qFormat/>
    <w:rsid w:val="004E2088"/>
    <w:rPr>
      <w:smallCaps/>
      <w:color w:val="DA1F28"/>
      <w:u w:val="single"/>
    </w:rPr>
  </w:style>
  <w:style w:type="character" w:styleId="af1">
    <w:name w:val="Intense Reference"/>
    <w:uiPriority w:val="32"/>
    <w:qFormat/>
    <w:rsid w:val="004E2088"/>
    <w:rPr>
      <w:b/>
      <w:bCs/>
      <w:smallCaps/>
      <w:color w:val="DA1F28"/>
      <w:spacing w:val="5"/>
      <w:u w:val="single"/>
    </w:rPr>
  </w:style>
  <w:style w:type="character" w:styleId="af2">
    <w:name w:val="Book Title"/>
    <w:uiPriority w:val="33"/>
    <w:qFormat/>
    <w:rsid w:val="004E2088"/>
    <w:rPr>
      <w:b/>
      <w:bCs/>
      <w:smallCaps/>
      <w:spacing w:val="5"/>
    </w:rPr>
  </w:style>
  <w:style w:type="paragraph" w:customStyle="1" w:styleId="18">
    <w:name w:val="Заголовок оглавления1"/>
    <w:basedOn w:val="1"/>
    <w:next w:val="a"/>
    <w:uiPriority w:val="39"/>
    <w:semiHidden/>
    <w:unhideWhenUsed/>
    <w:qFormat/>
    <w:rsid w:val="004E2088"/>
  </w:style>
  <w:style w:type="paragraph" w:customStyle="1" w:styleId="19">
    <w:name w:val="Название объекта1"/>
    <w:basedOn w:val="a"/>
    <w:next w:val="a"/>
    <w:uiPriority w:val="35"/>
    <w:semiHidden/>
    <w:unhideWhenUsed/>
    <w:qFormat/>
    <w:rsid w:val="004E2088"/>
    <w:pPr>
      <w:spacing w:after="200" w:line="240" w:lineRule="auto"/>
    </w:pPr>
    <w:rPr>
      <w:rFonts w:eastAsia="Malgun Gothic"/>
      <w:b/>
      <w:bCs/>
      <w:color w:val="2DA2BF"/>
      <w:sz w:val="18"/>
      <w:szCs w:val="18"/>
      <w:lang w:eastAsia="ru-RU"/>
    </w:rPr>
  </w:style>
  <w:style w:type="character" w:customStyle="1" w:styleId="aa">
    <w:name w:val="Без интервала Знак"/>
    <w:link w:val="15"/>
    <w:uiPriority w:val="1"/>
    <w:rsid w:val="004E2088"/>
  </w:style>
  <w:style w:type="numbering" w:customStyle="1" w:styleId="110">
    <w:name w:val="Нет списка11"/>
    <w:next w:val="a2"/>
    <w:uiPriority w:val="99"/>
    <w:semiHidden/>
    <w:unhideWhenUsed/>
    <w:rsid w:val="004E2088"/>
  </w:style>
  <w:style w:type="character" w:styleId="af3">
    <w:name w:val="Hyperlink"/>
    <w:basedOn w:val="a0"/>
    <w:unhideWhenUsed/>
    <w:rsid w:val="004E2088"/>
    <w:rPr>
      <w:color w:val="000000"/>
      <w:u w:val="single"/>
    </w:rPr>
  </w:style>
  <w:style w:type="character" w:customStyle="1" w:styleId="1a">
    <w:name w:val="Просмотренная гиперссылка1"/>
    <w:basedOn w:val="a0"/>
    <w:uiPriority w:val="99"/>
    <w:semiHidden/>
    <w:unhideWhenUsed/>
    <w:rsid w:val="004E2088"/>
    <w:rPr>
      <w:color w:val="800080"/>
      <w:u w:val="single"/>
    </w:rPr>
  </w:style>
  <w:style w:type="paragraph" w:styleId="af4">
    <w:name w:val="Normal (Web)"/>
    <w:basedOn w:val="a"/>
    <w:unhideWhenUsed/>
    <w:rsid w:val="004E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4E20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4E208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4E2088"/>
    <w:pPr>
      <w:spacing w:after="0" w:line="240" w:lineRule="auto"/>
    </w:pPr>
    <w:rPr>
      <w:rFonts w:ascii="Tahoma" w:eastAsia="Calibri" w:hAnsi="Tahoma" w:cs="Tahoma"/>
      <w:sz w:val="16"/>
      <w:szCs w:val="16"/>
      <w:lang w:eastAsia="ru-RU"/>
    </w:rPr>
  </w:style>
  <w:style w:type="character" w:customStyle="1" w:styleId="af8">
    <w:name w:val="Текст выноски Знак"/>
    <w:basedOn w:val="a0"/>
    <w:link w:val="af7"/>
    <w:uiPriority w:val="99"/>
    <w:semiHidden/>
    <w:rsid w:val="004E2088"/>
    <w:rPr>
      <w:rFonts w:ascii="Tahoma" w:eastAsia="Calibri" w:hAnsi="Tahoma" w:cs="Tahoma"/>
      <w:sz w:val="16"/>
      <w:szCs w:val="16"/>
      <w:lang w:eastAsia="ru-RU"/>
    </w:rPr>
  </w:style>
  <w:style w:type="character" w:customStyle="1" w:styleId="ei1">
    <w:name w:val="ei1"/>
    <w:basedOn w:val="a0"/>
    <w:rsid w:val="004E2088"/>
  </w:style>
  <w:style w:type="table" w:styleId="af9">
    <w:name w:val="Table Grid"/>
    <w:basedOn w:val="a1"/>
    <w:uiPriority w:val="59"/>
    <w:rsid w:val="004E20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E2088"/>
    <w:pPr>
      <w:widowControl w:val="0"/>
      <w:autoSpaceDE w:val="0"/>
      <w:autoSpaceDN w:val="0"/>
      <w:spacing w:after="0" w:line="275" w:lineRule="exact"/>
      <w:ind w:left="110"/>
    </w:pPr>
    <w:rPr>
      <w:rFonts w:ascii="Times New Roman" w:eastAsia="Times New Roman" w:hAnsi="Times New Roman" w:cs="Times New Roman"/>
      <w:lang w:eastAsia="ru-RU"/>
    </w:rPr>
  </w:style>
  <w:style w:type="paragraph" w:styleId="afa">
    <w:name w:val="Body Text"/>
    <w:basedOn w:val="a"/>
    <w:link w:val="afb"/>
    <w:uiPriority w:val="1"/>
    <w:qFormat/>
    <w:rsid w:val="004E2088"/>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uiPriority w:val="1"/>
    <w:rsid w:val="004E2088"/>
    <w:rPr>
      <w:rFonts w:ascii="Times New Roman" w:eastAsia="Times New Roman" w:hAnsi="Times New Roman" w:cs="Times New Roman"/>
      <w:sz w:val="24"/>
      <w:szCs w:val="24"/>
      <w:lang w:eastAsia="ru-RU"/>
    </w:rPr>
  </w:style>
  <w:style w:type="character" w:styleId="afc">
    <w:name w:val="line number"/>
    <w:basedOn w:val="a0"/>
    <w:uiPriority w:val="99"/>
    <w:semiHidden/>
    <w:unhideWhenUsed/>
    <w:rsid w:val="004E2088"/>
  </w:style>
  <w:style w:type="paragraph" w:customStyle="1" w:styleId="1b">
    <w:name w:val="Верхний колонтитул1"/>
    <w:basedOn w:val="a"/>
    <w:next w:val="afd"/>
    <w:link w:val="afe"/>
    <w:uiPriority w:val="99"/>
    <w:unhideWhenUsed/>
    <w:rsid w:val="004E2088"/>
    <w:pPr>
      <w:tabs>
        <w:tab w:val="center" w:pos="4677"/>
        <w:tab w:val="right" w:pos="9355"/>
      </w:tabs>
      <w:spacing w:after="0" w:line="240" w:lineRule="auto"/>
    </w:pPr>
  </w:style>
  <w:style w:type="character" w:customStyle="1" w:styleId="afe">
    <w:name w:val="Верхний колонтитул Знак"/>
    <w:basedOn w:val="a0"/>
    <w:link w:val="1b"/>
    <w:uiPriority w:val="99"/>
    <w:rsid w:val="004E2088"/>
  </w:style>
  <w:style w:type="paragraph" w:customStyle="1" w:styleId="Default">
    <w:name w:val="Default"/>
    <w:rsid w:val="004E2088"/>
    <w:pPr>
      <w:autoSpaceDE w:val="0"/>
      <w:autoSpaceDN w:val="0"/>
      <w:adjustRightInd w:val="0"/>
      <w:spacing w:after="0" w:line="240" w:lineRule="auto"/>
    </w:pPr>
    <w:rPr>
      <w:rFonts w:ascii="Times New Roman" w:eastAsia="Malgun Gothic" w:hAnsi="Times New Roman" w:cs="Times New Roman"/>
      <w:color w:val="000000"/>
      <w:sz w:val="24"/>
      <w:szCs w:val="24"/>
      <w:lang w:eastAsia="ru-RU"/>
    </w:rPr>
  </w:style>
  <w:style w:type="paragraph" w:customStyle="1" w:styleId="1c">
    <w:name w:val="Основной текст с отступом1"/>
    <w:basedOn w:val="a"/>
    <w:next w:val="aff"/>
    <w:link w:val="aff0"/>
    <w:uiPriority w:val="99"/>
    <w:unhideWhenUsed/>
    <w:rsid w:val="004E2088"/>
    <w:pPr>
      <w:spacing w:after="120" w:line="276" w:lineRule="auto"/>
      <w:ind w:left="283"/>
    </w:pPr>
  </w:style>
  <w:style w:type="character" w:customStyle="1" w:styleId="aff0">
    <w:name w:val="Основной текст с отступом Знак"/>
    <w:basedOn w:val="a0"/>
    <w:link w:val="1c"/>
    <w:uiPriority w:val="99"/>
    <w:rsid w:val="004E2088"/>
  </w:style>
  <w:style w:type="character" w:customStyle="1" w:styleId="111">
    <w:name w:val="Заголовок 1 Знак1"/>
    <w:basedOn w:val="a0"/>
    <w:uiPriority w:val="9"/>
    <w:rsid w:val="004E2088"/>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basedOn w:val="a0"/>
    <w:uiPriority w:val="9"/>
    <w:semiHidden/>
    <w:rsid w:val="004E2088"/>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4E2088"/>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4E2088"/>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4E2088"/>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4E2088"/>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4E2088"/>
    <w:rPr>
      <w:rFonts w:asciiTheme="majorHAnsi" w:eastAsiaTheme="majorEastAsia" w:hAnsiTheme="majorHAnsi" w:cstheme="majorBidi"/>
      <w:i/>
      <w:iCs/>
      <w:color w:val="1F4D78" w:themeColor="accent1" w:themeShade="7F"/>
    </w:rPr>
  </w:style>
  <w:style w:type="character" w:customStyle="1" w:styleId="810">
    <w:name w:val="Заголовок 8 Знак1"/>
    <w:basedOn w:val="a0"/>
    <w:uiPriority w:val="9"/>
    <w:semiHidden/>
    <w:rsid w:val="004E2088"/>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4E2088"/>
    <w:rPr>
      <w:rFonts w:asciiTheme="majorHAnsi" w:eastAsiaTheme="majorEastAsia" w:hAnsiTheme="majorHAnsi" w:cstheme="majorBidi"/>
      <w:i/>
      <w:iCs/>
      <w:color w:val="272727" w:themeColor="text1" w:themeTint="D8"/>
      <w:sz w:val="21"/>
      <w:szCs w:val="21"/>
    </w:rPr>
  </w:style>
  <w:style w:type="paragraph" w:styleId="a4">
    <w:name w:val="Title"/>
    <w:basedOn w:val="a"/>
    <w:next w:val="a"/>
    <w:link w:val="a3"/>
    <w:uiPriority w:val="10"/>
    <w:qFormat/>
    <w:rsid w:val="004E2088"/>
    <w:pPr>
      <w:spacing w:after="0" w:line="240" w:lineRule="auto"/>
      <w:contextualSpacing/>
    </w:pPr>
    <w:rPr>
      <w:rFonts w:ascii="Cambria" w:eastAsia="Times New Roman" w:hAnsi="Cambria"/>
      <w:color w:val="343434"/>
      <w:spacing w:val="5"/>
      <w:kern w:val="28"/>
      <w:sz w:val="52"/>
      <w:szCs w:val="52"/>
    </w:rPr>
  </w:style>
  <w:style w:type="character" w:customStyle="1" w:styleId="1d">
    <w:name w:val="Заголовок Знак1"/>
    <w:basedOn w:val="a0"/>
    <w:uiPriority w:val="10"/>
    <w:rsid w:val="004E2088"/>
    <w:rPr>
      <w:rFonts w:asciiTheme="majorHAnsi" w:eastAsiaTheme="majorEastAsia" w:hAnsiTheme="majorHAnsi" w:cstheme="majorBidi"/>
      <w:spacing w:val="-10"/>
      <w:kern w:val="28"/>
      <w:sz w:val="56"/>
      <w:szCs w:val="56"/>
    </w:rPr>
  </w:style>
  <w:style w:type="paragraph" w:styleId="a6">
    <w:name w:val="Subtitle"/>
    <w:basedOn w:val="a"/>
    <w:next w:val="a"/>
    <w:link w:val="a5"/>
    <w:uiPriority w:val="11"/>
    <w:qFormat/>
    <w:rsid w:val="004E2088"/>
    <w:pPr>
      <w:numPr>
        <w:ilvl w:val="1"/>
      </w:numPr>
    </w:pPr>
    <w:rPr>
      <w:rFonts w:ascii="Cambria" w:eastAsia="Times New Roman" w:hAnsi="Cambria"/>
      <w:i/>
      <w:iCs/>
      <w:color w:val="2DA2BF"/>
      <w:spacing w:val="15"/>
      <w:sz w:val="24"/>
      <w:szCs w:val="24"/>
    </w:rPr>
  </w:style>
  <w:style w:type="character" w:customStyle="1" w:styleId="1e">
    <w:name w:val="Подзаголовок Знак1"/>
    <w:basedOn w:val="a0"/>
    <w:uiPriority w:val="11"/>
    <w:rsid w:val="004E2088"/>
    <w:rPr>
      <w:rFonts w:eastAsiaTheme="minorEastAsia"/>
      <w:color w:val="5A5A5A" w:themeColor="text1" w:themeTint="A5"/>
      <w:spacing w:val="15"/>
    </w:rPr>
  </w:style>
  <w:style w:type="paragraph" w:styleId="a9">
    <w:name w:val="No Spacing"/>
    <w:uiPriority w:val="1"/>
    <w:qFormat/>
    <w:rsid w:val="004E2088"/>
    <w:pPr>
      <w:spacing w:after="0" w:line="240" w:lineRule="auto"/>
    </w:pPr>
  </w:style>
  <w:style w:type="paragraph" w:styleId="ab">
    <w:name w:val="List Paragraph"/>
    <w:basedOn w:val="a"/>
    <w:uiPriority w:val="34"/>
    <w:qFormat/>
    <w:rsid w:val="004E2088"/>
    <w:pPr>
      <w:ind w:left="720"/>
      <w:contextualSpacing/>
    </w:pPr>
  </w:style>
  <w:style w:type="paragraph" w:styleId="23">
    <w:name w:val="Quote"/>
    <w:basedOn w:val="a"/>
    <w:next w:val="a"/>
    <w:link w:val="22"/>
    <w:uiPriority w:val="29"/>
    <w:qFormat/>
    <w:rsid w:val="004E2088"/>
    <w:pPr>
      <w:spacing w:before="200"/>
      <w:ind w:left="864" w:right="864"/>
      <w:jc w:val="center"/>
    </w:pPr>
    <w:rPr>
      <w:i/>
      <w:iCs/>
      <w:color w:val="000000"/>
    </w:rPr>
  </w:style>
  <w:style w:type="character" w:customStyle="1" w:styleId="212">
    <w:name w:val="Цитата 2 Знак1"/>
    <w:basedOn w:val="a0"/>
    <w:uiPriority w:val="29"/>
    <w:rsid w:val="004E2088"/>
    <w:rPr>
      <w:i/>
      <w:iCs/>
      <w:color w:val="404040" w:themeColor="text1" w:themeTint="BF"/>
    </w:rPr>
  </w:style>
  <w:style w:type="paragraph" w:styleId="ad">
    <w:name w:val="Intense Quote"/>
    <w:basedOn w:val="a"/>
    <w:next w:val="a"/>
    <w:link w:val="ac"/>
    <w:uiPriority w:val="30"/>
    <w:qFormat/>
    <w:rsid w:val="004E2088"/>
    <w:pPr>
      <w:pBdr>
        <w:top w:val="single" w:sz="4" w:space="10" w:color="5B9BD5" w:themeColor="accent1"/>
        <w:bottom w:val="single" w:sz="4" w:space="10" w:color="5B9BD5" w:themeColor="accent1"/>
      </w:pBdr>
      <w:spacing w:before="360" w:after="360"/>
      <w:ind w:left="864" w:right="864"/>
      <w:jc w:val="center"/>
    </w:pPr>
    <w:rPr>
      <w:b/>
      <w:bCs/>
      <w:i/>
      <w:iCs/>
      <w:color w:val="2DA2BF"/>
    </w:rPr>
  </w:style>
  <w:style w:type="character" w:customStyle="1" w:styleId="1f">
    <w:name w:val="Выделенная цитата Знак1"/>
    <w:basedOn w:val="a0"/>
    <w:uiPriority w:val="30"/>
    <w:rsid w:val="004E2088"/>
    <w:rPr>
      <w:i/>
      <w:iCs/>
      <w:color w:val="5B9BD5" w:themeColor="accent1"/>
    </w:rPr>
  </w:style>
  <w:style w:type="character" w:styleId="aff1">
    <w:name w:val="FollowedHyperlink"/>
    <w:basedOn w:val="a0"/>
    <w:uiPriority w:val="99"/>
    <w:semiHidden/>
    <w:unhideWhenUsed/>
    <w:rsid w:val="004E2088"/>
    <w:rPr>
      <w:color w:val="954F72" w:themeColor="followedHyperlink"/>
      <w:u w:val="single"/>
    </w:rPr>
  </w:style>
  <w:style w:type="paragraph" w:styleId="afd">
    <w:name w:val="header"/>
    <w:basedOn w:val="a"/>
    <w:link w:val="1f0"/>
    <w:uiPriority w:val="99"/>
    <w:semiHidden/>
    <w:unhideWhenUsed/>
    <w:rsid w:val="004E2088"/>
    <w:pPr>
      <w:tabs>
        <w:tab w:val="center" w:pos="4677"/>
        <w:tab w:val="right" w:pos="9355"/>
      </w:tabs>
      <w:spacing w:after="0" w:line="240" w:lineRule="auto"/>
    </w:pPr>
  </w:style>
  <w:style w:type="character" w:customStyle="1" w:styleId="1f0">
    <w:name w:val="Верхний колонтитул Знак1"/>
    <w:basedOn w:val="a0"/>
    <w:link w:val="afd"/>
    <w:uiPriority w:val="99"/>
    <w:semiHidden/>
    <w:rsid w:val="004E2088"/>
  </w:style>
  <w:style w:type="paragraph" w:styleId="aff">
    <w:name w:val="Body Text Indent"/>
    <w:basedOn w:val="a"/>
    <w:link w:val="1f1"/>
    <w:uiPriority w:val="99"/>
    <w:semiHidden/>
    <w:unhideWhenUsed/>
    <w:rsid w:val="004E2088"/>
    <w:pPr>
      <w:spacing w:after="120"/>
      <w:ind w:left="283"/>
    </w:pPr>
  </w:style>
  <w:style w:type="character" w:customStyle="1" w:styleId="1f1">
    <w:name w:val="Основной текст с отступом Знак1"/>
    <w:basedOn w:val="a0"/>
    <w:link w:val="aff"/>
    <w:uiPriority w:val="99"/>
    <w:semiHidden/>
    <w:rsid w:val="004E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4519</Words>
  <Characters>25760</Characters>
  <Application>Microsoft Office Word</Application>
  <DocSecurity>0</DocSecurity>
  <Lines>214</Lines>
  <Paragraphs>60</Paragraphs>
  <ScaleCrop>false</ScaleCrop>
  <Company>SPecialiST RePack</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Рой Сергей Владимирович</cp:lastModifiedBy>
  <cp:revision>4</cp:revision>
  <dcterms:created xsi:type="dcterms:W3CDTF">2023-10-05T09:11:00Z</dcterms:created>
  <dcterms:modified xsi:type="dcterms:W3CDTF">2023-12-01T10:10:00Z</dcterms:modified>
</cp:coreProperties>
</file>