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D2F" w:rsidRPr="00197D39" w:rsidRDefault="005B2D2F" w:rsidP="00196C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97D39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5B2D2F" w:rsidRPr="00197D39" w:rsidRDefault="005B2D2F" w:rsidP="005D1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Рабочая программа данного учебного курса внеурочной деятельности разработана в соответствии с требованиями: </w:t>
      </w:r>
    </w:p>
    <w:p w:rsidR="005B2D2F" w:rsidRPr="00197D39" w:rsidRDefault="005B2D2F" w:rsidP="005D1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1. Федерального закона от 29.12.2012 № 273 «Об образовании в Российской Федерации»; </w:t>
      </w:r>
    </w:p>
    <w:p w:rsidR="005B2D2F" w:rsidRPr="00197D39" w:rsidRDefault="005B2D2F" w:rsidP="005D1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2. Приказа </w:t>
      </w:r>
      <w:proofErr w:type="spellStart"/>
      <w:r w:rsidRPr="00197D3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97D39">
        <w:rPr>
          <w:rFonts w:ascii="Times New Roman" w:hAnsi="Times New Roman" w:cs="Times New Roman"/>
          <w:sz w:val="24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образования»; </w:t>
      </w:r>
    </w:p>
    <w:p w:rsidR="005B2D2F" w:rsidRPr="00197D39" w:rsidRDefault="005B2D2F" w:rsidP="005D1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3. 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197D3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97D39">
        <w:rPr>
          <w:rFonts w:ascii="Times New Roman" w:hAnsi="Times New Roman" w:cs="Times New Roman"/>
          <w:sz w:val="24"/>
          <w:szCs w:val="24"/>
        </w:rPr>
        <w:t xml:space="preserve"> от 15.04.2022 № СК-295/06;</w:t>
      </w:r>
    </w:p>
    <w:p w:rsidR="00F717B7" w:rsidRPr="00197D39" w:rsidRDefault="005B2D2F" w:rsidP="005D1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>4. СанПиН 1.2.3685-21.</w:t>
      </w:r>
    </w:p>
    <w:p w:rsidR="005B2D2F" w:rsidRPr="00197D39" w:rsidRDefault="005B2D2F" w:rsidP="005D1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197D39">
        <w:rPr>
          <w:rFonts w:ascii="Times New Roman" w:hAnsi="Times New Roman" w:cs="Times New Roman"/>
          <w:sz w:val="24"/>
          <w:szCs w:val="24"/>
        </w:rPr>
        <w:t>: в начальной школе планируется пропедевтическое изучение основ информатики, приоритетная цель которого – сформировать у школьников первоначальные навыки использования средств информационных и коммуникационных технологий в познавательной и практической деятельности.</w:t>
      </w:r>
    </w:p>
    <w:p w:rsidR="005B2D2F" w:rsidRPr="00197D39" w:rsidRDefault="005B2D2F" w:rsidP="005D1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b/>
          <w:sz w:val="24"/>
          <w:szCs w:val="24"/>
        </w:rPr>
        <w:t>Место курса</w:t>
      </w:r>
      <w:r w:rsidRPr="00197D39">
        <w:rPr>
          <w:rFonts w:ascii="Times New Roman" w:hAnsi="Times New Roman" w:cs="Times New Roman"/>
          <w:sz w:val="24"/>
          <w:szCs w:val="24"/>
        </w:rPr>
        <w:t xml:space="preserve"> в плане внеурочной деятельности МБОУ СОШ №</w:t>
      </w:r>
      <w:proofErr w:type="gramStart"/>
      <w:r w:rsidRPr="00197D39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Pr="00197D39">
        <w:rPr>
          <w:rFonts w:ascii="Times New Roman" w:hAnsi="Times New Roman" w:cs="Times New Roman"/>
          <w:sz w:val="24"/>
          <w:szCs w:val="24"/>
        </w:rPr>
        <w:t xml:space="preserve"> учебный курс предназначен для обучающихся 3–4-х классов; рассчитан на 1 час в неделю 34 часа в 3-4 классах. Для достижения прочных навыков работы на компьютере учащиеся согласно календарно-тематическому планированию выполняют практические работы с использованием компьютера, с учетом выполнения требований СанПин, а также закрепляют полученные знания и умения с помощью проектной деятельности.</w:t>
      </w:r>
    </w:p>
    <w:bookmarkEnd w:id="0"/>
    <w:p w:rsidR="005B2D2F" w:rsidRPr="00197D39" w:rsidRDefault="005B2D2F" w:rsidP="005D16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D39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деятельности.</w:t>
      </w:r>
    </w:p>
    <w:p w:rsidR="005B2D2F" w:rsidRPr="00197D39" w:rsidRDefault="005B2D2F" w:rsidP="005D1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Курс информатики в начальной школе имеет комплексный характер. В соответствии с первым аспектом информатики осуществляется теоретическая и практическая </w:t>
      </w:r>
      <w:proofErr w:type="spellStart"/>
      <w:r w:rsidRPr="00197D39">
        <w:rPr>
          <w:rFonts w:ascii="Times New Roman" w:hAnsi="Times New Roman" w:cs="Times New Roman"/>
          <w:sz w:val="24"/>
          <w:szCs w:val="24"/>
        </w:rPr>
        <w:t>бескомпьютерная</w:t>
      </w:r>
      <w:proofErr w:type="spellEnd"/>
      <w:r w:rsidRPr="00197D39">
        <w:rPr>
          <w:rFonts w:ascii="Times New Roman" w:hAnsi="Times New Roman" w:cs="Times New Roman"/>
          <w:sz w:val="24"/>
          <w:szCs w:val="24"/>
        </w:rPr>
        <w:t xml:space="preserve"> подготовка, к которой относится формирование первичных понятий об информационной деятельности человека, об организации общественно значимых информационных ресурсов (библиотек, архивов и пр.), о нравственных и этических нормах работы с информацией. В соответствии со вторым аспектом информатики осуществляется практическая пользовательская подготовка — формирование первичных представлений о компьютере, в том числе подготовка школьников к учебной деятельности, связанной с использованием информационных и коммуникационных технологий на других предметах. </w:t>
      </w:r>
    </w:p>
    <w:p w:rsidR="005B2D2F" w:rsidRPr="00197D39" w:rsidRDefault="005B2D2F" w:rsidP="005D1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Таким образом, важнейшим результатом изучения информатики в школе является развитие таких качеств личности, которые отвечают требованиям информационного общества, в частности, </w:t>
      </w:r>
      <w:r w:rsidRPr="00197D39">
        <w:rPr>
          <w:rFonts w:ascii="Times New Roman" w:hAnsi="Times New Roman" w:cs="Times New Roman"/>
          <w:sz w:val="24"/>
          <w:szCs w:val="24"/>
        </w:rPr>
        <w:lastRenderedPageBreak/>
        <w:t>приобретение учащимися информационной и коммуникационной компетентности (ИКТ - компетентности).</w:t>
      </w:r>
    </w:p>
    <w:p w:rsidR="005B2D2F" w:rsidRPr="00197D39" w:rsidRDefault="005B2D2F" w:rsidP="005D1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Изучение курса в третьем классе начинается с темы «Информация, человек и компьютер», при изучении которой внимание ребенка обращается на феномен информации, подчеркивается ее роль в жизни человека. Затем выделяются виды информации по способу восприятия ее человеком, вводятся понятия источника и приемника информации на простых примерах, обсуждается компьютер как инструмент, помогающий человеку работать с информацией. </w:t>
      </w:r>
    </w:p>
    <w:p w:rsidR="005B2D2F" w:rsidRPr="00197D39" w:rsidRDefault="005B2D2F" w:rsidP="005D1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Содержание второй главы естественно вытекает как «связка» между информацией и компьютером. Глава вторая — о действиях с информацией. Школьники через разговор о действиях с информацией готовятся к пониманию понятия информационного процесса. Кульминационным моментом содержания в третьем классе является понятие объекта. Формируется представление об объекте, как предмете нашего внимания, т.е. под объектом понимаются не только предметы, но и свойства предметов, процессы, события, понятия, суждения, отношения и т. д. Такой подход позволит уже в начальной школе серьезно рассматривать такие объекты, как «алгоритм», «программа», «исполнитель алгоритма», «модель», «управление» и иные абстрактные понятия. Такой методический прием позволяет младшему школьнику рассуждать о свойствах алгоритма, свойствах «исполнителя алгоритма», свойствах процесса управления и так далее, что составляет содержание курса в четвертом классе. </w:t>
      </w:r>
    </w:p>
    <w:p w:rsidR="005B2D2F" w:rsidRPr="00197D39" w:rsidRDefault="005B2D2F" w:rsidP="005D1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Уже в третьем классе начинается серьезный разговор о компьютере, как системе, об информационных системах. </w:t>
      </w:r>
    </w:p>
    <w:p w:rsidR="005B2D2F" w:rsidRPr="00197D39" w:rsidRDefault="005B2D2F" w:rsidP="005D1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>В четвертом классе рассматривается «Мир понятий» и действий с ними. Изучается «Мир моделей», вводится понятие информационной модели, в том числе компьютерной. Рассматриваются понятия исполнителя и алгоритма действий; формы записи алгоритмов. Дети осваивают понятие управления: собой, другими людьми, техническими устройствами (инструментами работы с информацией), ассоциируя себя с управляющим объектом и осознавая, что есть объект управления, осознавая цель и средства управления. Школьники учатся понимать, что средства управления влияют на ожидаемый результат и что часто результат не соответствует цели и ожиданиям.</w:t>
      </w:r>
    </w:p>
    <w:p w:rsidR="005B2D2F" w:rsidRPr="00197D39" w:rsidRDefault="005B2D2F" w:rsidP="005D1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 В процессе осознанного управления своей учебной деятельностью и компьютером, школьники осваивают термины управления. Тема управления является важнейшей с точки зрения ФГОС второго поколения, поскольку в начальной школе необходимо научить детей управлять не только компьютером и своим временем, но и собой.</w:t>
      </w:r>
    </w:p>
    <w:p w:rsidR="005B2D2F" w:rsidRPr="00197D39" w:rsidRDefault="005B2D2F" w:rsidP="005D1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 Они учатся узнавать процессы управления в окружающей действительности, описывать их в терминах информатики, приводить примеры из своей жизни. Школьники учатся видеть и понимать в окружающей действительности не только ее отдельные объекты, но и их связи и отношения между </w:t>
      </w:r>
      <w:r w:rsidRPr="00197D39">
        <w:rPr>
          <w:rFonts w:ascii="Times New Roman" w:hAnsi="Times New Roman" w:cs="Times New Roman"/>
          <w:sz w:val="24"/>
          <w:szCs w:val="24"/>
        </w:rPr>
        <w:lastRenderedPageBreak/>
        <w:t>собой, понимать, что управление – это особый, активный способ отношений между объектами. Видеть отношения – значит учиться «видеть» системы. А это, в свою очередь, способствует развитию у учащихся начальной школы системного мышления, столь необходимого в современной жизни наряду с логическим и алгоритмическим. Логическое и алгоритмическое мышление также являются предметом целенаправленного формирования и развития в четвертом классе с помощью соответствующих заданий и упражнений.</w:t>
      </w:r>
    </w:p>
    <w:p w:rsidR="005B2D2F" w:rsidRPr="00197D39" w:rsidRDefault="005B2D2F" w:rsidP="005D16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 Кроме того, программой курса предусматривается работа обучающихся на образовательных платформах: </w:t>
      </w:r>
      <w:proofErr w:type="spellStart"/>
      <w:r w:rsidRPr="00197D39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197D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D39">
        <w:rPr>
          <w:rFonts w:ascii="Times New Roman" w:hAnsi="Times New Roman" w:cs="Times New Roman"/>
          <w:sz w:val="24"/>
          <w:szCs w:val="24"/>
        </w:rPr>
        <w:t>ЯндексУчебник</w:t>
      </w:r>
      <w:proofErr w:type="spellEnd"/>
      <w:r w:rsidRPr="00197D39">
        <w:rPr>
          <w:rFonts w:ascii="Times New Roman" w:hAnsi="Times New Roman" w:cs="Times New Roman"/>
          <w:sz w:val="24"/>
          <w:szCs w:val="24"/>
        </w:rPr>
        <w:t xml:space="preserve">, РЭШ, Сириус, </w:t>
      </w:r>
      <w:proofErr w:type="spellStart"/>
      <w:r w:rsidRPr="00197D39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197D39">
        <w:rPr>
          <w:rFonts w:ascii="Times New Roman" w:hAnsi="Times New Roman" w:cs="Times New Roman"/>
          <w:sz w:val="24"/>
          <w:szCs w:val="24"/>
        </w:rPr>
        <w:t>. Все платформы в целом имеют хорошую образовательную базу, которая способствует улучшению результатов обучения. При этом разработчики заданий постоянно вносят коррективы и усовершенствования в процесс прохождения. Стоит отметить, что цифровизация обучения неизбежна, но использование указанных ресурсов способствует развитию ИКТ- компетенций и углублению результатов образования обучающихся.</w:t>
      </w:r>
    </w:p>
    <w:p w:rsidR="005B2D2F" w:rsidRPr="00197D39" w:rsidRDefault="005B2D2F" w:rsidP="00197D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D3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деятельности.</w:t>
      </w:r>
    </w:p>
    <w:p w:rsidR="005B2D2F" w:rsidRPr="00197D39" w:rsidRDefault="005B2D2F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197D39">
        <w:rPr>
          <w:rFonts w:ascii="Times New Roman" w:hAnsi="Times New Roman" w:cs="Times New Roman"/>
          <w:sz w:val="24"/>
          <w:szCs w:val="24"/>
        </w:rPr>
        <w:t>.</w:t>
      </w:r>
    </w:p>
    <w:p w:rsidR="005B2D2F" w:rsidRPr="00197D39" w:rsidRDefault="005B2D2F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 Эти требования достигаются под воздействием применения методики обучения и особых отношений «учитель — ученик»:</w:t>
      </w:r>
    </w:p>
    <w:p w:rsidR="005B2D2F" w:rsidRPr="00197D39" w:rsidRDefault="005B2D2F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 — готовность и способность к саморазвитию, сформированность мотивации к обучению и познанию;</w:t>
      </w:r>
    </w:p>
    <w:p w:rsidR="005B2D2F" w:rsidRPr="00197D39" w:rsidRDefault="005B2D2F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 — ценностно-смысловые установки обучающихся, отражающие их индивидуально-личностные позиции;</w:t>
      </w:r>
    </w:p>
    <w:p w:rsidR="005B2D2F" w:rsidRPr="00197D39" w:rsidRDefault="005B2D2F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 — социальные компетенции;</w:t>
      </w:r>
    </w:p>
    <w:p w:rsidR="005B2D2F" w:rsidRPr="00197D39" w:rsidRDefault="005B2D2F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 — личностные качества. </w:t>
      </w:r>
    </w:p>
    <w:p w:rsidR="005B2D2F" w:rsidRPr="00197D39" w:rsidRDefault="005B2D2F" w:rsidP="00197D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7D39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результаты. </w:t>
      </w:r>
    </w:p>
    <w:p w:rsidR="005B2D2F" w:rsidRPr="00197D39" w:rsidRDefault="005B2D2F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Эти требования достигаются при освоении теоретического содержания курса, при решении учебных задач в рабочей тетради и на компьютере, при выполнении проектов во внеурочное время — это освоение УУД: </w:t>
      </w:r>
    </w:p>
    <w:p w:rsidR="005B2D2F" w:rsidRPr="00197D39" w:rsidRDefault="005B2D2F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— познавательных; </w:t>
      </w:r>
    </w:p>
    <w:p w:rsidR="005B2D2F" w:rsidRPr="00197D39" w:rsidRDefault="005B2D2F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>— регулятивных;</w:t>
      </w:r>
    </w:p>
    <w:p w:rsidR="005B2D2F" w:rsidRPr="00197D39" w:rsidRDefault="005B2D2F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 — коммуникативных;</w:t>
      </w:r>
    </w:p>
    <w:p w:rsidR="005B2D2F" w:rsidRPr="00197D39" w:rsidRDefault="005B2D2F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 — овладение межпредметными понятиями (объект, система, действие, алгоритм и др.). </w:t>
      </w:r>
    </w:p>
    <w:p w:rsidR="005B2D2F" w:rsidRPr="00197D39" w:rsidRDefault="005B2D2F" w:rsidP="00197D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7D39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результаты.</w:t>
      </w:r>
    </w:p>
    <w:p w:rsidR="005B2D2F" w:rsidRPr="00197D39" w:rsidRDefault="005B2D2F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 Эти требования достигаются при освоении теоретического содержания курса, при решении учебных задач в рабочей тетради и на компьютере, при выполнении заданий и проектов во внеурочное время.</w:t>
      </w:r>
    </w:p>
    <w:p w:rsidR="005B2D2F" w:rsidRPr="00197D39" w:rsidRDefault="005B2D2F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sym w:font="Symbol" w:char="F0B7"/>
      </w:r>
      <w:r w:rsidRPr="00197D39">
        <w:rPr>
          <w:rFonts w:ascii="Times New Roman" w:hAnsi="Times New Roman" w:cs="Times New Roman"/>
          <w:sz w:val="24"/>
          <w:szCs w:val="24"/>
        </w:rPr>
        <w:t xml:space="preserve"> овладение простейшими способами представления и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5B2D2F" w:rsidRPr="00197D39" w:rsidRDefault="005B2D2F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sym w:font="Symbol" w:char="F0B7"/>
      </w:r>
      <w:r w:rsidRPr="00197D39">
        <w:rPr>
          <w:rFonts w:ascii="Times New Roman" w:hAnsi="Times New Roman" w:cs="Times New Roman"/>
          <w:sz w:val="24"/>
          <w:szCs w:val="24"/>
        </w:rPr>
        <w:t xml:space="preserve">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 </w:t>
      </w:r>
    </w:p>
    <w:p w:rsidR="005B2D2F" w:rsidRPr="00197D39" w:rsidRDefault="005B2D2F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sym w:font="Symbol" w:char="F0B7"/>
      </w:r>
      <w:r w:rsidRPr="00197D39">
        <w:rPr>
          <w:rFonts w:ascii="Times New Roman" w:hAnsi="Times New Roman" w:cs="Times New Roman"/>
          <w:sz w:val="24"/>
          <w:szCs w:val="24"/>
        </w:rPr>
        <w:t xml:space="preserve">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структурами–линейной, условной и циклической; </w:t>
      </w:r>
    </w:p>
    <w:p w:rsidR="005B2D2F" w:rsidRPr="00197D39" w:rsidRDefault="005B2D2F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sym w:font="Symbol" w:char="F0B7"/>
      </w:r>
      <w:r w:rsidRPr="00197D39">
        <w:rPr>
          <w:rFonts w:ascii="Times New Roman" w:hAnsi="Times New Roman" w:cs="Times New Roman"/>
          <w:sz w:val="24"/>
          <w:szCs w:val="24"/>
        </w:rPr>
        <w:t xml:space="preserve"> 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5B2D2F" w:rsidRPr="00197D39" w:rsidRDefault="005B2D2F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 </w:t>
      </w:r>
      <w:r w:rsidRPr="00197D39">
        <w:rPr>
          <w:rFonts w:ascii="Times New Roman" w:hAnsi="Times New Roman" w:cs="Times New Roman"/>
          <w:sz w:val="24"/>
          <w:szCs w:val="24"/>
        </w:rPr>
        <w:sym w:font="Symbol" w:char="F0B7"/>
      </w:r>
      <w:r w:rsidRPr="00197D39">
        <w:rPr>
          <w:rFonts w:ascii="Times New Roman" w:hAnsi="Times New Roman" w:cs="Times New Roman"/>
          <w:sz w:val="24"/>
          <w:szCs w:val="24"/>
        </w:rPr>
        <w:t xml:space="preserve">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5B2D2F" w:rsidRPr="00197D39" w:rsidRDefault="005B2D2F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>С точки зрения достижения планируемых результатов обучения наиболее ценными являются следующие компетенции, отраженные в содержании курса:</w:t>
      </w:r>
    </w:p>
    <w:p w:rsidR="005B2D2F" w:rsidRPr="00197D39" w:rsidRDefault="005B2D2F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 — наблюдать за объектами окружающего мира; обнаруживать изменения, происходящие с объектом, и учиться устно и письменно описывать объекты по результатам наблюдений, опытов, работы с информацией; </w:t>
      </w:r>
    </w:p>
    <w:p w:rsidR="005B2D2F" w:rsidRPr="00197D39" w:rsidRDefault="005B2D2F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>— соотносить результаты наблюдения с целью, соотносить результаты проведения опыта с целью, т. е. получать ответ на вопрос «Удалось ли достичь поставленной цели?»;</w:t>
      </w:r>
    </w:p>
    <w:p w:rsidR="005B2D2F" w:rsidRPr="00197D39" w:rsidRDefault="005B2D2F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lastRenderedPageBreak/>
        <w:t xml:space="preserve"> — устно и письменно представлять информацию о наблюдаемом объекте, т. е. создавать текстовую или графическую модель наблюдаемого объекта с помощью компьютера с использованием текстового или графического редактора;</w:t>
      </w:r>
    </w:p>
    <w:p w:rsidR="005B2D2F" w:rsidRPr="00197D39" w:rsidRDefault="005B2D2F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 — понимать, что освоение собственно информационных технологий (текстового и графического редакторов) является не самоцелью, а способом деятельности в интегративном процессе познания и описания (под описанием понимается создание информационной модели текста, рисунка и др.);</w:t>
      </w:r>
    </w:p>
    <w:p w:rsidR="005B2D2F" w:rsidRPr="00197D39" w:rsidRDefault="005B2D2F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 — выявлять отдельные признаки, характерные для сопоставляемых объектов; в процессе информационного моделирования и сравнения объектов анализировать результаты сравнения (ответы на вопросы «Чем похожи?», «Чем не похожи?»); объединять предметы по общему признаку (что лишнее, кто лишний, такие же, как..., такой же, как...), различать целое и часть. Создание информационной модели может сопровождаться проведением простейших измерений разными способами. В процессе познания свойств изучаемых объектов осуществляется сложная мыслительная деятельность с использованием уже готовых предметных, знаковых и графических моделей; </w:t>
      </w:r>
    </w:p>
    <w:p w:rsidR="005B2D2F" w:rsidRPr="00197D39" w:rsidRDefault="005B2D2F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— решать творческие задачи на уровне комбинаций, преобразования, анализа информации при выполнении упражнений на компьютере и компьютерных проектов; </w:t>
      </w:r>
    </w:p>
    <w:p w:rsidR="005B2D2F" w:rsidRPr="00197D39" w:rsidRDefault="005B2D2F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>— самостоятельно составлять план действий 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 логические выражения типа: «...и/или...», «если... то...», «не только, но и...» и давать элементарное обоснование высказанного суждения;</w:t>
      </w:r>
    </w:p>
    <w:p w:rsidR="005B2D2F" w:rsidRPr="00197D39" w:rsidRDefault="005B2D2F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 — овладевать первоначальными умениями передачи, поиска, преобразования, хранения информации, использования компьютера; при выполнении интерактивных компьютерных заданий и развивающих упражнений — поиском (проверкой) необходимой информации в интерактивном компьютерном словаре, электронном каталоге библиотеки. Одновременно происходит овладение различными способами представления информации, в том числе в табличном виде, упорядочения информации по алфавиту и числовым параметрам (возрастанию и убыванию);</w:t>
      </w:r>
    </w:p>
    <w:p w:rsidR="005B2D2F" w:rsidRPr="00197D39" w:rsidRDefault="005B2D2F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 — получать опыт организации своей деятельности, выполняя специально разработанные для этого интерактивные задания. Это задания, предусматривающие выполнение инструкций, точное следование образцу и простейшим алгоритмам,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 »; </w:t>
      </w:r>
    </w:p>
    <w:p w:rsidR="005B2D2F" w:rsidRPr="00197D39" w:rsidRDefault="005B2D2F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lastRenderedPageBreak/>
        <w:t>— получать опыт рефлексивной деятельности, выполняя особый класс упражнений и интерактивных заданий. Это происходит при определении способов контроля и оценки собственной деятельности (ответы на вопросы «Такой ли получен результат?», «Правильно ли я делаю это?»), нахождении ошибок в ходе выполнения упражнения и их исправлении;</w:t>
      </w:r>
    </w:p>
    <w:p w:rsidR="005B2D2F" w:rsidRPr="00197D39" w:rsidRDefault="005B2D2F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39">
        <w:rPr>
          <w:rFonts w:ascii="Times New Roman" w:hAnsi="Times New Roman" w:cs="Times New Roman"/>
          <w:sz w:val="24"/>
          <w:szCs w:val="24"/>
        </w:rPr>
        <w:t xml:space="preserve"> — приобретать опыт сотрудничества при выполнении групповых компьютерных проектов: уметь договариваться, распределять работу между членами группы, оценивать свой личный вклад и общий результат деятельности.</w:t>
      </w:r>
    </w:p>
    <w:p w:rsidR="005B2D2F" w:rsidRPr="00197D39" w:rsidRDefault="005B2D2F" w:rsidP="00197D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D39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 внеурочной деятельности.</w:t>
      </w:r>
    </w:p>
    <w:p w:rsidR="00375853" w:rsidRPr="00197D39" w:rsidRDefault="00375853" w:rsidP="00197D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7D39">
        <w:rPr>
          <w:rFonts w:ascii="Times New Roman" w:hAnsi="Times New Roman" w:cs="Times New Roman"/>
          <w:b/>
          <w:sz w:val="24"/>
          <w:szCs w:val="24"/>
        </w:rPr>
        <w:t>3 класс (34 часа)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384"/>
        <w:gridCol w:w="2977"/>
        <w:gridCol w:w="1417"/>
        <w:gridCol w:w="5245"/>
      </w:tblGrid>
      <w:tr w:rsidR="005B2D2F" w:rsidRPr="00197D39" w:rsidTr="00197D39">
        <w:tc>
          <w:tcPr>
            <w:tcW w:w="1384" w:type="dxa"/>
          </w:tcPr>
          <w:p w:rsidR="005B2D2F" w:rsidRPr="00197D39" w:rsidRDefault="005B2D2F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5B2D2F" w:rsidRPr="00197D39" w:rsidRDefault="005B2D2F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17" w:type="dxa"/>
          </w:tcPr>
          <w:p w:rsidR="005B2D2F" w:rsidRPr="00197D39" w:rsidRDefault="005B2D2F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245" w:type="dxa"/>
          </w:tcPr>
          <w:p w:rsidR="005B2D2F" w:rsidRPr="00197D39" w:rsidRDefault="005B2D2F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5B2D2F" w:rsidRPr="00197D39" w:rsidTr="00197D39">
        <w:tc>
          <w:tcPr>
            <w:tcW w:w="1384" w:type="dxa"/>
          </w:tcPr>
          <w:p w:rsidR="005B2D2F" w:rsidRPr="00197D39" w:rsidRDefault="00197D39" w:rsidP="00197D39">
            <w:pPr>
              <w:pStyle w:val="a4"/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2D2F" w:rsidRPr="00197D39" w:rsidRDefault="005B2D2F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Информация, человек и компьютер.</w:t>
            </w:r>
          </w:p>
        </w:tc>
        <w:tc>
          <w:tcPr>
            <w:tcW w:w="1417" w:type="dxa"/>
          </w:tcPr>
          <w:p w:rsidR="005B2D2F" w:rsidRPr="00197D39" w:rsidRDefault="005B2D2F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5B2D2F" w:rsidRPr="00197D39" w:rsidRDefault="005B2D2F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информация. Источники и приемники информации. Носители информации. Компьютер</w:t>
            </w:r>
          </w:p>
        </w:tc>
      </w:tr>
      <w:tr w:rsidR="005B2D2F" w:rsidRPr="00197D39" w:rsidTr="00197D39">
        <w:tc>
          <w:tcPr>
            <w:tcW w:w="1384" w:type="dxa"/>
          </w:tcPr>
          <w:p w:rsidR="005B2D2F" w:rsidRPr="00197D39" w:rsidRDefault="00197D39" w:rsidP="00197D39">
            <w:pPr>
              <w:pStyle w:val="a4"/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B2D2F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информацией. </w:t>
            </w:r>
          </w:p>
        </w:tc>
        <w:tc>
          <w:tcPr>
            <w:tcW w:w="1417" w:type="dxa"/>
          </w:tcPr>
          <w:p w:rsidR="005B2D2F" w:rsidRPr="00197D39" w:rsidRDefault="0037585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5B2D2F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информации. Представление информации. Кодирование информации. Кодирование и шифрование данных. Хранение информации. Обработка информации.</w:t>
            </w:r>
          </w:p>
        </w:tc>
      </w:tr>
      <w:tr w:rsidR="005B2D2F" w:rsidRPr="00197D39" w:rsidTr="00197D39">
        <w:tc>
          <w:tcPr>
            <w:tcW w:w="1384" w:type="dxa"/>
          </w:tcPr>
          <w:p w:rsidR="005B2D2F" w:rsidRPr="00197D39" w:rsidRDefault="00197D39" w:rsidP="00197D39">
            <w:pPr>
              <w:pStyle w:val="a4"/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B2D2F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Мир объектов. </w:t>
            </w:r>
          </w:p>
        </w:tc>
        <w:tc>
          <w:tcPr>
            <w:tcW w:w="1417" w:type="dxa"/>
          </w:tcPr>
          <w:p w:rsidR="005B2D2F" w:rsidRPr="00197D39" w:rsidRDefault="0037585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5B2D2F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Объект, его имя и свойства. Функции объекта. Отношения между объектами. Характеристика объекта. Документ и данные об объекте.</w:t>
            </w:r>
          </w:p>
        </w:tc>
      </w:tr>
      <w:tr w:rsidR="005B2D2F" w:rsidRPr="00197D39" w:rsidTr="00197D39">
        <w:tc>
          <w:tcPr>
            <w:tcW w:w="1384" w:type="dxa"/>
          </w:tcPr>
          <w:p w:rsidR="005B2D2F" w:rsidRPr="00197D39" w:rsidRDefault="00197D39" w:rsidP="00197D39">
            <w:pPr>
              <w:pStyle w:val="a4"/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B2D2F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системы и сети. </w:t>
            </w:r>
          </w:p>
        </w:tc>
        <w:tc>
          <w:tcPr>
            <w:tcW w:w="1417" w:type="dxa"/>
          </w:tcPr>
          <w:p w:rsidR="005B2D2F" w:rsidRPr="00197D39" w:rsidRDefault="0037585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5B2D2F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Компьютер — это система. Системные программы и операционная система. Файловая система. Компьютерные сети. Информационные системы.</w:t>
            </w:r>
          </w:p>
        </w:tc>
      </w:tr>
    </w:tbl>
    <w:p w:rsidR="005B2D2F" w:rsidRPr="00197D39" w:rsidRDefault="005B2D2F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5853" w:rsidRPr="00197D39" w:rsidRDefault="00375853" w:rsidP="00197D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7D39">
        <w:rPr>
          <w:rFonts w:ascii="Times New Roman" w:hAnsi="Times New Roman" w:cs="Times New Roman"/>
          <w:b/>
          <w:sz w:val="24"/>
          <w:szCs w:val="24"/>
        </w:rPr>
        <w:t>4 класс (34 часа)</w:t>
      </w:r>
    </w:p>
    <w:tbl>
      <w:tblPr>
        <w:tblStyle w:val="a3"/>
        <w:tblW w:w="11024" w:type="dxa"/>
        <w:tblLook w:val="04A0" w:firstRow="1" w:lastRow="0" w:firstColumn="1" w:lastColumn="0" w:noHBand="0" w:noVBand="1"/>
      </w:tblPr>
      <w:tblGrid>
        <w:gridCol w:w="1385"/>
        <w:gridCol w:w="2976"/>
        <w:gridCol w:w="1418"/>
        <w:gridCol w:w="5245"/>
      </w:tblGrid>
      <w:tr w:rsidR="00197D39" w:rsidRPr="00197D39" w:rsidTr="00197D39">
        <w:tc>
          <w:tcPr>
            <w:tcW w:w="1385" w:type="dxa"/>
          </w:tcPr>
          <w:p w:rsidR="00197D39" w:rsidRPr="00197D39" w:rsidRDefault="00197D39" w:rsidP="002E7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197D39" w:rsidRPr="00197D39" w:rsidRDefault="00197D39" w:rsidP="002E7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18" w:type="dxa"/>
          </w:tcPr>
          <w:p w:rsidR="00197D39" w:rsidRPr="00197D39" w:rsidRDefault="00197D39" w:rsidP="002E7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245" w:type="dxa"/>
          </w:tcPr>
          <w:p w:rsidR="00197D39" w:rsidRPr="00197D39" w:rsidRDefault="00197D39" w:rsidP="002E7E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375853" w:rsidRPr="00197D39" w:rsidTr="00197D39">
        <w:tc>
          <w:tcPr>
            <w:tcW w:w="1385" w:type="dxa"/>
          </w:tcPr>
          <w:p w:rsidR="00375853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75853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418" w:type="dxa"/>
          </w:tcPr>
          <w:p w:rsidR="00375853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375853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Человек в мире информации. Действия с данными. Объект и его свойства. Отношения между объектами. Компьютер как система.</w:t>
            </w:r>
          </w:p>
        </w:tc>
      </w:tr>
      <w:tr w:rsidR="00375853" w:rsidRPr="00197D39" w:rsidTr="00197D39">
        <w:tc>
          <w:tcPr>
            <w:tcW w:w="1385" w:type="dxa"/>
          </w:tcPr>
          <w:p w:rsidR="00375853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75853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Суждение, умозаключение, понятие.</w:t>
            </w:r>
          </w:p>
        </w:tc>
        <w:tc>
          <w:tcPr>
            <w:tcW w:w="1418" w:type="dxa"/>
          </w:tcPr>
          <w:p w:rsidR="00375853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375853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Мир понятий. Деление понятий. Обобщение понятий. Отношения между понятиями. </w:t>
            </w:r>
            <w:r w:rsidRPr="00197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«истина» и «ложь». Суждение. Умозаключение.</w:t>
            </w:r>
          </w:p>
        </w:tc>
      </w:tr>
      <w:tr w:rsidR="00375853" w:rsidRPr="00197D39" w:rsidTr="00197D39">
        <w:tc>
          <w:tcPr>
            <w:tcW w:w="1385" w:type="dxa"/>
          </w:tcPr>
          <w:p w:rsidR="00375853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75853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 Мир моделей.</w:t>
            </w:r>
          </w:p>
        </w:tc>
        <w:tc>
          <w:tcPr>
            <w:tcW w:w="1418" w:type="dxa"/>
          </w:tcPr>
          <w:p w:rsidR="00375853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375853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Модель объекта. Текстовая и графическая модели. Алгоритм как модель действий. Формы записи алгоритмов. Виды алгоритмов. Исполнитель алгоритма. Компьютер как исполнитель.</w:t>
            </w:r>
          </w:p>
        </w:tc>
      </w:tr>
      <w:tr w:rsidR="00375853" w:rsidRPr="00197D39" w:rsidTr="00197D39">
        <w:tc>
          <w:tcPr>
            <w:tcW w:w="1385" w:type="dxa"/>
          </w:tcPr>
          <w:p w:rsidR="00375853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75853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Управление.</w:t>
            </w:r>
          </w:p>
        </w:tc>
        <w:tc>
          <w:tcPr>
            <w:tcW w:w="1418" w:type="dxa"/>
          </w:tcPr>
          <w:p w:rsidR="00375853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375853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Кто кем и зачем управляет. Управляющий объект и объект управления. Цель управления. Управляющее воздействие. Средство управления. Результат управления. Современные средства коммуникации.</w:t>
            </w:r>
          </w:p>
        </w:tc>
      </w:tr>
    </w:tbl>
    <w:p w:rsidR="00375853" w:rsidRPr="00197D39" w:rsidRDefault="00375853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5853" w:rsidRPr="00197D39" w:rsidRDefault="00375853" w:rsidP="00197D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D3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375853" w:rsidRPr="00197D39" w:rsidRDefault="00375853" w:rsidP="00197D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D39">
        <w:rPr>
          <w:rFonts w:ascii="Times New Roman" w:hAnsi="Times New Roman" w:cs="Times New Roman"/>
          <w:b/>
          <w:sz w:val="24"/>
          <w:szCs w:val="24"/>
        </w:rPr>
        <w:t>3 класс.</w:t>
      </w:r>
    </w:p>
    <w:tbl>
      <w:tblPr>
        <w:tblStyle w:val="a3"/>
        <w:tblW w:w="11483" w:type="dxa"/>
        <w:tblInd w:w="-318" w:type="dxa"/>
        <w:tblLook w:val="04A0" w:firstRow="1" w:lastRow="0" w:firstColumn="1" w:lastColumn="0" w:noHBand="0" w:noVBand="1"/>
      </w:tblPr>
      <w:tblGrid>
        <w:gridCol w:w="710"/>
        <w:gridCol w:w="3544"/>
        <w:gridCol w:w="2976"/>
        <w:gridCol w:w="1134"/>
        <w:gridCol w:w="1276"/>
        <w:gridCol w:w="992"/>
        <w:gridCol w:w="851"/>
      </w:tblGrid>
      <w:tr w:rsidR="00375853" w:rsidRPr="00197D39" w:rsidTr="0020759A">
        <w:tc>
          <w:tcPr>
            <w:tcW w:w="710" w:type="dxa"/>
          </w:tcPr>
          <w:p w:rsidR="00375853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44" w:type="dxa"/>
          </w:tcPr>
          <w:p w:rsidR="00375853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976" w:type="dxa"/>
          </w:tcPr>
          <w:p w:rsidR="00375853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134" w:type="dxa"/>
          </w:tcPr>
          <w:p w:rsidR="00375853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375853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375853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</w:tcPr>
          <w:p w:rsidR="00375853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75853" w:rsidRPr="00197D39" w:rsidTr="0020759A">
        <w:tc>
          <w:tcPr>
            <w:tcW w:w="710" w:type="dxa"/>
          </w:tcPr>
          <w:p w:rsidR="00375853" w:rsidRPr="00197D39" w:rsidRDefault="0037585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5853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ТБ и правила поведения в компьютерном классе. Человек и информация. Проект «Моя малая родина». </w:t>
            </w:r>
          </w:p>
        </w:tc>
        <w:tc>
          <w:tcPr>
            <w:tcW w:w="2976" w:type="dxa"/>
          </w:tcPr>
          <w:p w:rsidR="00375853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поведения.</w:t>
            </w:r>
          </w:p>
        </w:tc>
        <w:tc>
          <w:tcPr>
            <w:tcW w:w="1134" w:type="dxa"/>
          </w:tcPr>
          <w:p w:rsidR="0037585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585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375853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5853" w:rsidRPr="00197D39" w:rsidRDefault="0037585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приемники информации. Проект «Моя малая родина». 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Носители информации. Проект «Моя малая родина». 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Компьютер. Проект «Моя малая родина». 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по главе 1. 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rPr>
          <w:trHeight w:val="104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информации. 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rPr>
          <w:trHeight w:val="150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rPr>
          <w:trHeight w:val="150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Работа с текстовым редактором.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rPr>
          <w:trHeight w:val="134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Кодирование и шифрование данных.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Работа с текстовым редактором.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rPr>
          <w:trHeight w:val="89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Хранение информации.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rPr>
          <w:trHeight w:val="135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числовой информации. 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Работа с текстовым редактором.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rPr>
          <w:trHeight w:val="120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Обработка текстовой и графической.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текстовым и графическим редактором.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rPr>
          <w:trHeight w:val="135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Итоговый урок по главе 2.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rPr>
          <w:trHeight w:val="135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проекта. 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rPr>
          <w:trHeight w:val="180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ТБ и правила поведения в компьютерном классе. Объект и его имя.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rPr>
          <w:trHeight w:val="105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Объект и его свойства.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Работа с текстовым редактором.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rPr>
          <w:trHeight w:val="90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Функции объекта (Часть 1).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Работа с графическим редактором.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rPr>
          <w:trHeight w:val="150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Функции объекта (Часть 2).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rPr>
          <w:trHeight w:val="135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Отношения между объектами.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Работа с текстовым редактором.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rPr>
          <w:trHeight w:val="180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Работа с текстовым редактором.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rPr>
          <w:trHeight w:val="120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Документ и данные об объекте.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Работа с текстовым и графическим редактором.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rPr>
          <w:trHeight w:val="150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Итоговый урок по главе 3.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rPr>
          <w:trHeight w:val="255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rPr>
          <w:trHeight w:val="119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Компьютер — это система.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rPr>
          <w:trHeight w:val="135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Системные программы и операционная система.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rPr>
          <w:trHeight w:val="150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Файловая система. 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rPr>
          <w:trHeight w:val="104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Компьютерные сети.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rPr>
          <w:trHeight w:val="195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rPr>
          <w:trHeight w:val="270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Итоговый урок по главе 4.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rPr>
          <w:trHeight w:val="90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rPr>
          <w:trHeight w:val="150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за курс 3 класса.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rPr>
          <w:trHeight w:val="104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rPr>
          <w:trHeight w:val="134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0759A">
        <w:trPr>
          <w:trHeight w:val="106"/>
        </w:trPr>
        <w:tc>
          <w:tcPr>
            <w:tcW w:w="710" w:type="dxa"/>
            <w:tcBorders>
              <w:bottom w:val="single" w:sz="4" w:space="0" w:color="auto"/>
            </w:tcBorders>
          </w:tcPr>
          <w:p w:rsidR="009C6BA3" w:rsidRPr="00197D39" w:rsidRDefault="009C6BA3" w:rsidP="00197D39">
            <w:pPr>
              <w:pStyle w:val="a4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853" w:rsidRPr="00197D39" w:rsidRDefault="00375853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6BA3" w:rsidRPr="00197D39" w:rsidRDefault="009C6BA3" w:rsidP="00197D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D3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9C6BA3" w:rsidRPr="00197D39" w:rsidRDefault="009C6BA3" w:rsidP="00197D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D39">
        <w:rPr>
          <w:rFonts w:ascii="Times New Roman" w:hAnsi="Times New Roman" w:cs="Times New Roman"/>
          <w:b/>
          <w:sz w:val="24"/>
          <w:szCs w:val="24"/>
        </w:rPr>
        <w:t>4 класс.</w:t>
      </w:r>
    </w:p>
    <w:tbl>
      <w:tblPr>
        <w:tblStyle w:val="a3"/>
        <w:tblW w:w="11483" w:type="dxa"/>
        <w:tblInd w:w="-318" w:type="dxa"/>
        <w:tblLook w:val="04A0" w:firstRow="1" w:lastRow="0" w:firstColumn="1" w:lastColumn="0" w:noHBand="0" w:noVBand="1"/>
      </w:tblPr>
      <w:tblGrid>
        <w:gridCol w:w="710"/>
        <w:gridCol w:w="3544"/>
        <w:gridCol w:w="2976"/>
        <w:gridCol w:w="1134"/>
        <w:gridCol w:w="1276"/>
        <w:gridCol w:w="992"/>
        <w:gridCol w:w="851"/>
      </w:tblGrid>
      <w:tr w:rsidR="009C6BA3" w:rsidRPr="00197D39" w:rsidTr="002E7EF6">
        <w:tc>
          <w:tcPr>
            <w:tcW w:w="710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C6BA3" w:rsidRPr="00197D39" w:rsidTr="002E7EF6"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мире информации. 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поведения.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E7EF6"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данными. 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E7EF6"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 Объект и его свойства.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E7EF6"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Отношения между объектами.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E7EF6"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Компьютер как система.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E7EF6">
        <w:trPr>
          <w:trHeight w:val="104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Повторение, компьютерный практикум.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E7EF6">
        <w:trPr>
          <w:trHeight w:val="150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Работа со словарем и контроль.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E7EF6">
        <w:trPr>
          <w:trHeight w:val="150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Мир понятий.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E7EF6">
        <w:trPr>
          <w:trHeight w:val="134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Деление понятий. 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E7EF6">
        <w:trPr>
          <w:trHeight w:val="89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Обобщение понятий.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E7EF6">
        <w:trPr>
          <w:trHeight w:val="135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Отношения между понятиями.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E7EF6">
        <w:trPr>
          <w:trHeight w:val="120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Понятия «истина» и «ложь».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E7EF6">
        <w:trPr>
          <w:trHeight w:val="135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Суждение.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E7EF6">
        <w:trPr>
          <w:trHeight w:val="135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Умозаключение.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E7EF6">
        <w:trPr>
          <w:trHeight w:val="180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Повторение, компьютерный практикум.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E7EF6">
        <w:trPr>
          <w:trHeight w:val="105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Работа со словарем и контроль.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E7EF6">
        <w:trPr>
          <w:trHeight w:val="90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proofErr w:type="gram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объекта .</w:t>
            </w:r>
            <w:proofErr w:type="gramEnd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E7EF6">
        <w:trPr>
          <w:trHeight w:val="150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и графическая </w:t>
            </w:r>
            <w:proofErr w:type="gram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модели .</w:t>
            </w:r>
            <w:proofErr w:type="gramEnd"/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E7EF6">
        <w:trPr>
          <w:trHeight w:val="135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как модель </w:t>
            </w:r>
            <w:proofErr w:type="gram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действий .</w:t>
            </w:r>
            <w:proofErr w:type="gramEnd"/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E7EF6">
        <w:trPr>
          <w:trHeight w:val="180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Формы записи алгоритмов. Виды </w:t>
            </w:r>
            <w:proofErr w:type="gram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алгоритмов .</w:t>
            </w:r>
            <w:proofErr w:type="gramEnd"/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E7EF6">
        <w:trPr>
          <w:trHeight w:val="120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proofErr w:type="gram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алгоритма .</w:t>
            </w:r>
            <w:proofErr w:type="gramEnd"/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9C6BA3">
        <w:trPr>
          <w:trHeight w:val="173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как </w:t>
            </w:r>
            <w:proofErr w:type="gram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исполнитель .</w:t>
            </w:r>
            <w:proofErr w:type="gramEnd"/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E7EF6">
        <w:trPr>
          <w:trHeight w:val="255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работа со </w:t>
            </w:r>
            <w:proofErr w:type="gram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словарем .</w:t>
            </w:r>
            <w:proofErr w:type="gramEnd"/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E7EF6">
        <w:trPr>
          <w:trHeight w:val="119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словарем, </w:t>
            </w:r>
            <w:r w:rsidRPr="00197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контрольное </w:t>
            </w:r>
            <w:proofErr w:type="gram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тестирование .</w:t>
            </w:r>
            <w:proofErr w:type="gramEnd"/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</w:p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E7EF6">
        <w:trPr>
          <w:trHeight w:val="135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Кто кем и зачем </w:t>
            </w:r>
            <w:proofErr w:type="gram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управляет .</w:t>
            </w:r>
            <w:proofErr w:type="gramEnd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E7EF6">
        <w:trPr>
          <w:trHeight w:val="150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объект и объект </w:t>
            </w:r>
            <w:proofErr w:type="gram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управления .</w:t>
            </w:r>
            <w:proofErr w:type="gramEnd"/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E7EF6">
        <w:trPr>
          <w:trHeight w:val="104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gram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управления .</w:t>
            </w:r>
            <w:proofErr w:type="gramEnd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E7EF6">
        <w:trPr>
          <w:trHeight w:val="195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Управляющее воздействие. </w:t>
            </w:r>
          </w:p>
        </w:tc>
        <w:tc>
          <w:tcPr>
            <w:tcW w:w="2976" w:type="dxa"/>
          </w:tcPr>
          <w:p w:rsidR="009C6BA3" w:rsidRPr="00197D39" w:rsidRDefault="00197D39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E7EF6">
        <w:trPr>
          <w:trHeight w:val="270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197D39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Средство управления.</w:t>
            </w:r>
          </w:p>
        </w:tc>
        <w:tc>
          <w:tcPr>
            <w:tcW w:w="2976" w:type="dxa"/>
          </w:tcPr>
          <w:p w:rsidR="009C6BA3" w:rsidRPr="00197D39" w:rsidRDefault="00197D39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E7EF6">
        <w:trPr>
          <w:trHeight w:val="90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197D39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Результат управления.</w:t>
            </w:r>
          </w:p>
        </w:tc>
        <w:tc>
          <w:tcPr>
            <w:tcW w:w="2976" w:type="dxa"/>
          </w:tcPr>
          <w:p w:rsidR="009C6BA3" w:rsidRPr="00197D39" w:rsidRDefault="00197D39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E7EF6">
        <w:trPr>
          <w:trHeight w:val="150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197D39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коммуникации.</w:t>
            </w:r>
          </w:p>
        </w:tc>
        <w:tc>
          <w:tcPr>
            <w:tcW w:w="2976" w:type="dxa"/>
          </w:tcPr>
          <w:p w:rsidR="009C6BA3" w:rsidRPr="00197D39" w:rsidRDefault="00197D39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E7EF6">
        <w:trPr>
          <w:trHeight w:val="104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197D39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Работа со словарем, тестирование.</w:t>
            </w:r>
          </w:p>
        </w:tc>
        <w:tc>
          <w:tcPr>
            <w:tcW w:w="2976" w:type="dxa"/>
          </w:tcPr>
          <w:p w:rsidR="009C6BA3" w:rsidRPr="00197D39" w:rsidRDefault="00197D39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E7EF6">
        <w:trPr>
          <w:trHeight w:val="134"/>
        </w:trPr>
        <w:tc>
          <w:tcPr>
            <w:tcW w:w="710" w:type="dxa"/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9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A3" w:rsidRPr="00197D39" w:rsidTr="002E7EF6">
        <w:trPr>
          <w:trHeight w:val="106"/>
        </w:trPr>
        <w:tc>
          <w:tcPr>
            <w:tcW w:w="710" w:type="dxa"/>
            <w:tcBorders>
              <w:bottom w:val="single" w:sz="4" w:space="0" w:color="auto"/>
            </w:tcBorders>
          </w:tcPr>
          <w:p w:rsidR="009C6BA3" w:rsidRPr="00197D39" w:rsidRDefault="009C6BA3" w:rsidP="00197D39">
            <w:pPr>
              <w:pStyle w:val="a4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 в 4 классе.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6BA3" w:rsidRPr="00197D39" w:rsidRDefault="009C6BA3" w:rsidP="00197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D3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6BA3" w:rsidRPr="00197D39" w:rsidRDefault="009C6BA3" w:rsidP="00197D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BA3" w:rsidRPr="00197D39" w:rsidRDefault="009C6BA3" w:rsidP="0019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C6BA3" w:rsidRPr="00197D39" w:rsidSect="00207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A564E"/>
    <w:multiLevelType w:val="hybridMultilevel"/>
    <w:tmpl w:val="C8EE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00300"/>
    <w:multiLevelType w:val="hybridMultilevel"/>
    <w:tmpl w:val="C8EE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A30"/>
    <w:rsid w:val="00024A30"/>
    <w:rsid w:val="00196C39"/>
    <w:rsid w:val="00197D39"/>
    <w:rsid w:val="0020759A"/>
    <w:rsid w:val="00375853"/>
    <w:rsid w:val="005B2D2F"/>
    <w:rsid w:val="005D16CF"/>
    <w:rsid w:val="007A416A"/>
    <w:rsid w:val="007A7BC7"/>
    <w:rsid w:val="009C6BA3"/>
    <w:rsid w:val="00B158CB"/>
    <w:rsid w:val="00F7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4D1E"/>
  <w15:docId w15:val="{DC2F420D-723D-4F0E-9AE9-B77A7E43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kab16</dc:creator>
  <cp:keywords/>
  <dc:description/>
  <cp:lastModifiedBy>Рой Сергей Владимирович</cp:lastModifiedBy>
  <cp:revision>6</cp:revision>
  <dcterms:created xsi:type="dcterms:W3CDTF">2023-10-04T07:43:00Z</dcterms:created>
  <dcterms:modified xsi:type="dcterms:W3CDTF">2023-10-17T08:36:00Z</dcterms:modified>
</cp:coreProperties>
</file>