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5E" w:rsidRDefault="006B535E" w:rsidP="006B535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12"/>
      </w:tblGrid>
      <w:tr w:rsidR="006B535E" w:rsidRPr="00B15383" w:rsidTr="00EA4C70">
        <w:trPr>
          <w:trHeight w:val="1613"/>
        </w:trPr>
        <w:tc>
          <w:tcPr>
            <w:tcW w:w="8512" w:type="dxa"/>
          </w:tcPr>
          <w:p w:rsidR="006B535E" w:rsidRPr="006B535E" w:rsidRDefault="006B535E" w:rsidP="00EA4C70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B535E">
              <w:rPr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</w:p>
          <w:p w:rsidR="006B535E" w:rsidRPr="006B535E" w:rsidRDefault="006B535E" w:rsidP="00EA4C70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B535E">
              <w:rPr>
                <w:color w:val="000000"/>
                <w:sz w:val="28"/>
                <w:szCs w:val="28"/>
                <w:lang w:val="ru-RU"/>
              </w:rPr>
              <w:t>средняя общеобразовательная школа №5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(МБОУ СОШ №</w:t>
            </w:r>
            <w:r w:rsidRPr="006B535E">
              <w:rPr>
                <w:color w:val="000000"/>
                <w:sz w:val="28"/>
                <w:szCs w:val="28"/>
              </w:rPr>
              <w:t> </w:t>
            </w:r>
            <w:r w:rsidRPr="006B535E">
              <w:rPr>
                <w:color w:val="000000"/>
                <w:sz w:val="28"/>
                <w:szCs w:val="28"/>
                <w:lang w:val="ru-RU"/>
              </w:rPr>
              <w:t>5)</w:t>
            </w:r>
          </w:p>
          <w:p w:rsidR="006B535E" w:rsidRPr="006B535E" w:rsidRDefault="006B535E" w:rsidP="00EA4C70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6B535E" w:rsidRPr="006B535E" w:rsidRDefault="006B535E" w:rsidP="00EA4C70">
            <w:pPr>
              <w:pStyle w:val="TableParagraph"/>
              <w:spacing w:before="10" w:line="237" w:lineRule="auto"/>
              <w:ind w:left="2213" w:right="332"/>
              <w:rPr>
                <w:sz w:val="28"/>
                <w:szCs w:val="28"/>
              </w:rPr>
            </w:pPr>
          </w:p>
        </w:tc>
      </w:tr>
    </w:tbl>
    <w:tbl>
      <w:tblPr>
        <w:tblW w:w="11176" w:type="dxa"/>
        <w:tblInd w:w="-737" w:type="dxa"/>
        <w:tblLook w:val="0600" w:firstRow="0" w:lastRow="0" w:firstColumn="0" w:lastColumn="0" w:noHBand="1" w:noVBand="1"/>
      </w:tblPr>
      <w:tblGrid>
        <w:gridCol w:w="5935"/>
        <w:gridCol w:w="5241"/>
      </w:tblGrid>
      <w:tr w:rsidR="006B535E" w:rsidRPr="00B15383" w:rsidTr="006B535E">
        <w:trPr>
          <w:trHeight w:val="1480"/>
        </w:trPr>
        <w:tc>
          <w:tcPr>
            <w:tcW w:w="59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35E" w:rsidRPr="006B535E" w:rsidRDefault="006B535E" w:rsidP="00EA4C70">
            <w:pPr>
              <w:rPr>
                <w:sz w:val="28"/>
                <w:szCs w:val="28"/>
                <w:lang w:val="ru-RU"/>
              </w:rPr>
            </w:pPr>
            <w:r w:rsidRPr="006B535E">
              <w:rPr>
                <w:color w:val="000000"/>
                <w:sz w:val="28"/>
                <w:szCs w:val="28"/>
                <w:lang w:val="ru-RU"/>
              </w:rPr>
              <w:t>СОГЛАСОВАНО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МБОУ СОШ № 5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(протокол от 28.08.2023 № 1)</w:t>
            </w:r>
          </w:p>
        </w:tc>
        <w:tc>
          <w:tcPr>
            <w:tcW w:w="52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35E" w:rsidRPr="006B535E" w:rsidRDefault="006B535E" w:rsidP="00EA4C70">
            <w:pPr>
              <w:rPr>
                <w:color w:val="000000"/>
                <w:sz w:val="28"/>
                <w:szCs w:val="28"/>
                <w:lang w:val="ru-RU"/>
              </w:rPr>
            </w:pPr>
            <w:r w:rsidRPr="006B535E">
              <w:rPr>
                <w:color w:val="000000"/>
                <w:sz w:val="28"/>
                <w:szCs w:val="28"/>
                <w:lang w:val="ru-RU"/>
              </w:rPr>
              <w:t>УТВЕРЖДЕНО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приказом МБОУ СОШ № 5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от 28.08.2023 № 442</w:t>
            </w:r>
          </w:p>
        </w:tc>
      </w:tr>
    </w:tbl>
    <w:p w:rsidR="006B535E" w:rsidRPr="006B535E" w:rsidRDefault="006B535E" w:rsidP="006B535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B535E" w:rsidRPr="006B535E" w:rsidRDefault="006B535E" w:rsidP="006B535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B535E" w:rsidRPr="006B535E" w:rsidRDefault="006B535E" w:rsidP="006B535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B535E" w:rsidRDefault="006B535E" w:rsidP="006B535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B535E" w:rsidRDefault="006B535E" w:rsidP="006B535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BD621B">
        <w:rPr>
          <w:sz w:val="28"/>
          <w:szCs w:val="28"/>
          <w:lang w:val="ru-RU"/>
        </w:rPr>
        <w:br/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оформления возникновения,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приостановления и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прекращения отношений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между </w:t>
      </w:r>
      <w:r w:rsidRPr="00BD621B">
        <w:rPr>
          <w:sz w:val="28"/>
          <w:szCs w:val="28"/>
          <w:lang w:val="ru-RU"/>
        </w:rPr>
        <w:br/>
      </w:r>
      <w:r w:rsidRPr="00BD621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МБОУ </w:t>
      </w:r>
      <w:r w:rsidR="00BD621B" w:rsidRPr="00BD621B">
        <w:rPr>
          <w:rFonts w:hAnsi="Times New Roman" w:cs="Times New Roman"/>
          <w:b/>
          <w:color w:val="000000"/>
          <w:sz w:val="28"/>
          <w:szCs w:val="28"/>
          <w:lang w:val="ru-RU"/>
        </w:rPr>
        <w:t>СОШ№5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обучающимися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 (или) родителями</w:t>
      </w:r>
    </w:p>
    <w:p w:rsidR="00A643DA" w:rsidRPr="006B535E" w:rsidRDefault="006B535E" w:rsidP="006B535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(законными представителями)</w:t>
      </w:r>
      <w:r w:rsidRPr="00BD621B">
        <w:rPr>
          <w:sz w:val="28"/>
          <w:szCs w:val="28"/>
          <w:lang w:val="ru-RU"/>
        </w:rPr>
        <w:br/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несовершеннолетних обучающихся</w:t>
      </w:r>
    </w:p>
    <w:p w:rsidR="00A643DA" w:rsidRPr="00BD621B" w:rsidRDefault="006B535E" w:rsidP="00BD621B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A643DA" w:rsidRPr="00BD621B" w:rsidRDefault="006B535E" w:rsidP="00BD6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1.1. Настоящий Порядок оформления возникновения, приостановления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прекращения отношений между МБОУ </w:t>
      </w:r>
      <w:r w:rsidR="00BD621B">
        <w:rPr>
          <w:rFonts w:hAnsi="Times New Roman" w:cs="Times New Roman"/>
          <w:color w:val="000000"/>
          <w:sz w:val="28"/>
          <w:szCs w:val="28"/>
          <w:lang w:val="ru-RU"/>
        </w:rPr>
        <w:t>СОШ№5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и (или) родителями (законными представителями) несовершеннолетних обучающихся (далее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— порядок) разработан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Российской Федерации», Уставом Муниципального бюджетного общеобразовательного учреждения </w:t>
      </w:r>
      <w:r w:rsidR="00B15383">
        <w:rPr>
          <w:rFonts w:hAnsi="Times New Roman" w:cs="Times New Roman"/>
          <w:color w:val="000000"/>
          <w:sz w:val="28"/>
          <w:szCs w:val="28"/>
          <w:lang w:val="ru-RU"/>
        </w:rPr>
        <w:t>средняя общеобразовательная школа №5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— школа).</w:t>
      </w:r>
      <w:bookmarkStart w:id="0" w:name="_GoBack"/>
      <w:bookmarkEnd w:id="0"/>
    </w:p>
    <w:p w:rsidR="00A643DA" w:rsidRPr="00BD621B" w:rsidRDefault="006B535E" w:rsidP="00BD6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1.2. Настоящий порядок устанавливает общие требования к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оформлению возникновения, изменения, приостановления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прекращения образовательных отношений при реализации школой основных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дополнительных общеобразовательных программ.</w:t>
      </w:r>
    </w:p>
    <w:p w:rsidR="00A643DA" w:rsidRPr="00BD621B" w:rsidRDefault="006B535E" w:rsidP="00BD6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1.3.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Особенности возникновения, приостановления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прекращения отношений между школой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и (или) родителями (законными представителями) несовершеннолетних обучающихся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части, не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урегулированной законодательством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образовании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настоящим порядком, могут устанавливаться локальными нормативными актами школы по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основным вопросам организации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осуществления образовательной деятельности,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том числе регламентирующими правила приема обучающихся, порядок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основания перевода, отчисления обучающихся.</w:t>
      </w:r>
      <w:proofErr w:type="gramEnd"/>
    </w:p>
    <w:p w:rsidR="00A643DA" w:rsidRPr="00BD621B" w:rsidRDefault="006B535E" w:rsidP="00BD621B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Основания и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оформления</w:t>
      </w:r>
      <w:r w:rsidRPr="00BD621B">
        <w:rPr>
          <w:sz w:val="28"/>
          <w:szCs w:val="28"/>
          <w:lang w:val="ru-RU"/>
        </w:rPr>
        <w:br/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возникновения образовательных отношений</w:t>
      </w:r>
    </w:p>
    <w:p w:rsidR="00BD621B" w:rsidRPr="00BD621B" w:rsidRDefault="006B535E" w:rsidP="00BD6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2.1. Основанием возникновения образовательных отношений является приказ школы 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приеме лица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обучение или для прохождения промежуточной 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аттестации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и (или) государственной итоговой аттестации. Если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, родителями (законными представителями) несовершеннолетнего обучающегося заключен договор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услуг, приказ издается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основании такого договора.</w:t>
      </w:r>
    </w:p>
    <w:p w:rsidR="00BD621B" w:rsidRPr="00BD621B" w:rsidRDefault="006B535E" w:rsidP="00BD6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2.2. При приеме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первый класс, 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также для прохождения промежуточной аттестации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D621B" w:rsidRPr="00BD621B">
        <w:rPr>
          <w:sz w:val="28"/>
          <w:szCs w:val="28"/>
          <w:lang w:val="ru-RU"/>
        </w:rPr>
        <w:t xml:space="preserve"> 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(или) государственной итоговой аттестации ответственный за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прием заявлений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документов готовит проект приказа 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зачислении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течение двух рабочих дней после приема документов.</w:t>
      </w:r>
    </w:p>
    <w:p w:rsidR="00BD621B" w:rsidRPr="00BD621B" w:rsidRDefault="006B535E" w:rsidP="00BD6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2.3.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При приеме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 ответственный за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заявлений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документов готовит проект приказа 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зачислении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соответствующий класс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после приема документов.</w:t>
      </w:r>
    </w:p>
    <w:p w:rsidR="00BD621B" w:rsidRPr="00BD621B" w:rsidRDefault="006B535E" w:rsidP="00BD6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2.4.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При приеме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договорам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 ответственный за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заявлений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документов готовит проект приказа 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зачислении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после приема документов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заключения договора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услуг.</w:t>
      </w:r>
    </w:p>
    <w:p w:rsidR="00BD621B" w:rsidRPr="00BD621B" w:rsidRDefault="006B535E" w:rsidP="006B5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2.5. Права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обязанности обучающегося, предусмотренные законодательством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образовании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локальными нормативными актами школы, возникают у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лица, принятого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обучение,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даты, указанной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приказе 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приеме лица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обучение.</w:t>
      </w:r>
    </w:p>
    <w:p w:rsidR="00A643DA" w:rsidRPr="00BD621B" w:rsidRDefault="006B535E" w:rsidP="00BD621B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Основания и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оформления</w:t>
      </w:r>
      <w:r w:rsidRPr="00BD621B">
        <w:rPr>
          <w:sz w:val="28"/>
          <w:szCs w:val="28"/>
          <w:lang w:val="ru-RU"/>
        </w:rPr>
        <w:br/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изменения образовательных отношений</w:t>
      </w:r>
    </w:p>
    <w:p w:rsidR="00A643DA" w:rsidRPr="00BD621B" w:rsidRDefault="006B535E" w:rsidP="00BD6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 отношения изменяются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случае изменения условий получения обучающимся образования по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конкретной основной или дополнительной образовательной программе, повлекшего за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собой изменение взаимных прав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обязанностей обучающегося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организации, осуществляющей образовательную деятельность:</w:t>
      </w:r>
      <w:proofErr w:type="gramEnd"/>
    </w:p>
    <w:p w:rsidR="00A643DA" w:rsidRPr="00BD621B" w:rsidRDefault="006B535E" w:rsidP="00BD621B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при переходе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одной образовательной программы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другую;</w:t>
      </w:r>
    </w:p>
    <w:p w:rsidR="00A643DA" w:rsidRPr="00BD621B" w:rsidRDefault="006B535E" w:rsidP="00BD621B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случае изменения формы образования или формы обучения;</w:t>
      </w:r>
    </w:p>
    <w:p w:rsidR="00A643DA" w:rsidRPr="00BD621B" w:rsidRDefault="006B535E" w:rsidP="00BD621B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при изменении языка образования, изучаемого родного языка из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числа языков народов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РФ,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том числе русского языка как родного языка, государственных языков республик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РФ, факультативных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элективных учебных предметов, курсов, дисциплин (модулей);</w:t>
      </w:r>
    </w:p>
    <w:p w:rsidR="00A643DA" w:rsidRPr="00BD621B" w:rsidRDefault="006B535E" w:rsidP="00BD621B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случае перевода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обучение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использованием дистанционных образовательных технологий, по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индивидуальному учебному плану,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том числе ускоренное обучение;</w:t>
      </w:r>
    </w:p>
    <w:p w:rsidR="00A643DA" w:rsidRPr="00BD621B" w:rsidRDefault="006B535E" w:rsidP="00BD621B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при организации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дому для обучающихся, нуждающихся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длительном лечении, 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также детей-инвалидов;</w:t>
      </w:r>
    </w:p>
    <w:p w:rsidR="00BD621B" w:rsidRPr="00BD621B" w:rsidRDefault="006B535E" w:rsidP="00BD621B">
      <w:pPr>
        <w:numPr>
          <w:ilvl w:val="0"/>
          <w:numId w:val="1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случае внесения изменений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условия получения образования, предусмотренные договором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услуг.</w:t>
      </w:r>
    </w:p>
    <w:p w:rsidR="00A643DA" w:rsidRPr="00BD621B" w:rsidRDefault="006B535E" w:rsidP="00BD621B">
      <w:pPr>
        <w:spacing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3.2. Основанием для изменения образовательных отношений является приказ, изданный директором или уполномоченным им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лицом. Если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, родителями (законными представителями) несовершеннолетнего обучающегося заключен договор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услуг, приказ издается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основании внесения соответствующих изменений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такой договор.</w:t>
      </w:r>
    </w:p>
    <w:p w:rsidR="00A643DA" w:rsidRPr="00BD621B" w:rsidRDefault="006B535E" w:rsidP="00BD621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3.3. Уполномоченное лицо, получившее заявление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изменении условий получения обучающимся образования, готовит проект соответствующего приказа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течение пяти рабочих дней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даты приема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документов.</w:t>
      </w:r>
    </w:p>
    <w:p w:rsidR="00A643DA" w:rsidRPr="00BD621B" w:rsidRDefault="006B535E" w:rsidP="00BD621B">
      <w:pPr>
        <w:spacing w:after="0" w:afterAutospacing="0"/>
        <w:ind w:hanging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3.4.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случаях когда решение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изменении образовательных отношений принимает</w:t>
      </w:r>
      <w:r w:rsidRPr="00BD621B">
        <w:rPr>
          <w:sz w:val="28"/>
          <w:szCs w:val="28"/>
          <w:lang w:val="ru-RU"/>
        </w:rPr>
        <w:br/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педагогический совет, 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также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случаях привлечения педагогического совета для реализации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права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обучающегося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образование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уставом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локальными нормативными актами школы, уполномоченное лицо готовит проект приказа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подпись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даты принятия решения педагогическим советом.</w:t>
      </w:r>
    </w:p>
    <w:p w:rsidR="00A643DA" w:rsidRPr="00BD621B" w:rsidRDefault="006B535E" w:rsidP="00BD6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3.5.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случаях организации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основным образовательным программам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дому уполномоченное лицо готовит проект приказа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сроки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A643DA" w:rsidRPr="00BD621B" w:rsidRDefault="006B535E" w:rsidP="00BD6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3.6. Права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обязанности обучающегося, предусмотренные законодательством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образовании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локальными нормативными актами школы, изменяются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даты издания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приказа или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иной указанной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нем даты.</w:t>
      </w:r>
    </w:p>
    <w:p w:rsidR="00A643DA" w:rsidRPr="00BD621B" w:rsidRDefault="006B535E" w:rsidP="00BD621B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Основания и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оформления</w:t>
      </w:r>
      <w:r w:rsidRPr="00BD621B">
        <w:rPr>
          <w:sz w:val="28"/>
          <w:szCs w:val="28"/>
          <w:lang w:val="ru-RU"/>
        </w:rPr>
        <w:br/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приостановления образовательных отношений</w:t>
      </w:r>
    </w:p>
    <w:p w:rsidR="00A643DA" w:rsidRPr="00BD621B" w:rsidRDefault="006B535E" w:rsidP="00BD6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4.1.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целях обеспечения непрерывности образовательного процесса приостановление образовательных отношений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школе не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осуществляется.</w:t>
      </w:r>
    </w:p>
    <w:p w:rsidR="00BD621B" w:rsidRDefault="006B535E" w:rsidP="00BD62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4.2.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случае невозможности дальнейшего освоения образовательной программы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полном объеме обучающимся,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например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причине беременности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родов, временного переезда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другую местность, командировки родителей, прохождения санаторно-курортного лечения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т.д., решение 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дальнейшем получении образования принимается индивидуально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каждом конкретном случае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настоящим локальном актом путем изменения или прекращения образовательных отношений (разделы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5)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действующим законодательством.</w:t>
      </w:r>
    </w:p>
    <w:p w:rsidR="00BD621B" w:rsidRDefault="006B535E" w:rsidP="00BD621B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Основания и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оформления</w:t>
      </w:r>
      <w:r w:rsidRPr="00BD621B">
        <w:rPr>
          <w:sz w:val="28"/>
          <w:szCs w:val="28"/>
          <w:lang w:val="ru-RU"/>
        </w:rPr>
        <w:br/>
      </w:r>
      <w:r w:rsidRPr="00BD62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прекращения образовательных отношений</w:t>
      </w:r>
    </w:p>
    <w:p w:rsidR="00A643DA" w:rsidRPr="00BD621B" w:rsidRDefault="006B535E" w:rsidP="00BD621B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5.1. Основанием для прекращения образовательных отношений является приказ школы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обучающегося. Если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, родителями (законными представителями) несовершеннолетнего обучающегося заключен договор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услуг, при досрочном прекращении образовательных отношений такой договор расторгается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основании приказа школы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обучающегося.</w:t>
      </w:r>
    </w:p>
    <w:p w:rsidR="00A643DA" w:rsidRPr="00BD621B" w:rsidRDefault="006B535E" w:rsidP="00BD621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5.2. При отчислении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случае изменения формы получения образования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обучение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форме семейного образования или самообразования уполномоченное должностное лицо готовит проект приказа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отчислении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течение трех рабочих дней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даты приема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заявления.</w:t>
      </w:r>
    </w:p>
    <w:p w:rsidR="00A643DA" w:rsidRPr="00BD621B" w:rsidRDefault="006B535E" w:rsidP="00BD621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5.3. При отчислении из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школы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другую образовательную организацию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 уполномоченное должностное лицо готовит проект приказа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течение одного календарного дня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даты приема заявления.</w:t>
      </w:r>
    </w:p>
    <w:p w:rsidR="00A643DA" w:rsidRPr="00BD621B" w:rsidRDefault="006B535E" w:rsidP="00BD621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5.4. При отчислении из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школы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получением образования уполномоченное должностное лицо готовит проект приказа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отчислении выпускников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основании результатов государственной итоговой аттестации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решения педагогического совета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течение одного рабочего дня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даты решения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педагогического совета.</w:t>
      </w:r>
    </w:p>
    <w:p w:rsidR="00BD621B" w:rsidRDefault="006B535E" w:rsidP="00BD621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5.5.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При отчислении несовершеннолетнего обучающегося, достигшего возраста 15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лет,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качестве меры дисциплинарного взыскания уполномоченное лицо готовит приказ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отчислении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лицу после проведения необходимых процедур учета мнения родителей (законных представителей) обучающегося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согласования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комиссией по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делам несовершеннолетних (в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случае, если обучающийся не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получил основного общего образования), в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последнего согласования.</w:t>
      </w:r>
    </w:p>
    <w:p w:rsidR="00A643DA" w:rsidRPr="00BD621B" w:rsidRDefault="006B535E" w:rsidP="00BD621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5.6. При отчислении обучающегося, обучение которого осуществляется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основании договора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услуг, должностное лицо своевременно готовит проект приказа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отчислении 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соблюдением сроков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порядка, установленных локальными нормативными актами школы,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подпись директору или уполномоченному им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лицу.</w:t>
      </w:r>
    </w:p>
    <w:p w:rsidR="00A643DA" w:rsidRPr="00BD621B" w:rsidRDefault="006B535E" w:rsidP="00BD621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5.7. Права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обязанности обучающегося, предусмотренные законодательством об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образовании и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локальными нормативными актами школы, прекращаются </w:t>
      </w:r>
      <w:proofErr w:type="gramStart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proofErr w:type="gramEnd"/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 xml:space="preserve"> его отчисления из</w:t>
      </w:r>
      <w:r w:rsidRPr="00BD621B">
        <w:rPr>
          <w:rFonts w:hAnsi="Times New Roman" w:cs="Times New Roman"/>
          <w:color w:val="000000"/>
          <w:sz w:val="28"/>
          <w:szCs w:val="28"/>
        </w:rPr>
        <w:t> </w:t>
      </w:r>
      <w:r w:rsidRPr="00BD621B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sectPr w:rsidR="00A643DA" w:rsidRPr="00BD621B" w:rsidSect="006B535E">
      <w:pgSz w:w="11907" w:h="16839"/>
      <w:pgMar w:top="284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13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B535E"/>
    <w:rsid w:val="00A643DA"/>
    <w:rsid w:val="00B15383"/>
    <w:rsid w:val="00B73A5A"/>
    <w:rsid w:val="00BD621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B535E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535E"/>
    <w:pPr>
      <w:widowControl w:val="0"/>
      <w:autoSpaceDE w:val="0"/>
      <w:autoSpaceDN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B535E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535E"/>
    <w:pPr>
      <w:widowControl w:val="0"/>
      <w:autoSpaceDE w:val="0"/>
      <w:autoSpaceDN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dc:description>Подготовлено экспертами Актион-МЦФЭР</dc:description>
  <cp:lastModifiedBy>metod</cp:lastModifiedBy>
  <cp:revision>4</cp:revision>
  <dcterms:created xsi:type="dcterms:W3CDTF">2023-11-03T10:41:00Z</dcterms:created>
  <dcterms:modified xsi:type="dcterms:W3CDTF">2023-11-03T12:33:00Z</dcterms:modified>
</cp:coreProperties>
</file>