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5C" w:rsidRPr="00EB6F5C" w:rsidRDefault="00EB6F5C" w:rsidP="00EB6F5C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EB6F5C">
        <w:rPr>
          <w:rFonts w:ascii="Tahoma" w:eastAsia="Times New Roman" w:hAnsi="Tahoma" w:cs="Tahoma"/>
          <w:b/>
          <w:bCs/>
          <w:color w:val="333333"/>
          <w:lang w:eastAsia="ru-RU"/>
        </w:rPr>
        <w:t>Дидактический материал для учащихся 1-4 классов»</w:t>
      </w:r>
    </w:p>
    <w:bookmarkEnd w:id="0"/>
    <w:p w:rsidR="00EB6F5C" w:rsidRPr="00EB6F5C" w:rsidRDefault="00EB6F5C" w:rsidP="00EB6F5C">
      <w:pPr>
        <w:spacing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Данные карточки с теоретическими и практическими заданиями, помогают не только в освоении новых знаний по физической культуре ученикам, по каким-либо 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причинам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пропускающим занятия или освобожденным после болезни, но и помогают в новой форме закрепить пройденный на уроке материал.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Карточка №1.</w:t>
      </w:r>
    </w:p>
    <w:p w:rsidR="00EB6F5C" w:rsidRPr="00EB6F5C" w:rsidRDefault="00EB6F5C" w:rsidP="00EB6F5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Прочитай «Правила поведения во время игры», вставь подходящие по смыслу слова в предложения: проиграл, отстаивай, играй, не унижай, выиграл, поддерживай.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Правила поведения во время  игры</w:t>
      </w:r>
    </w:p>
    <w:p w:rsidR="00EB6F5C" w:rsidRPr="00EB6F5C" w:rsidRDefault="00EB6F5C" w:rsidP="00EB6F5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_______________ честно,      по  правилам.</w:t>
      </w:r>
    </w:p>
    <w:p w:rsidR="00EB6F5C" w:rsidRPr="00EB6F5C" w:rsidRDefault="00EB6F5C" w:rsidP="00EB6F5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________________ игроков своей команды.</w:t>
      </w:r>
    </w:p>
    <w:p w:rsidR="00EB6F5C" w:rsidRPr="00EB6F5C" w:rsidRDefault="00EB6F5C" w:rsidP="00EB6F5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__________________ соперников.</w:t>
      </w:r>
    </w:p>
    <w:p w:rsidR="00EB6F5C" w:rsidRPr="00EB6F5C" w:rsidRDefault="00EB6F5C" w:rsidP="00EB6F5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 xml:space="preserve">________________ свои </w:t>
      </w:r>
      <w:proofErr w:type="spellStart"/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п</w:t>
      </w:r>
      <w:proofErr w:type="gramStart"/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p</w:t>
      </w:r>
      <w:proofErr w:type="gramEnd"/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ава</w:t>
      </w:r>
      <w:proofErr w:type="spellEnd"/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 xml:space="preserve"> не кулаками и криком, а  спокойно, терпеливо.</w:t>
      </w:r>
    </w:p>
    <w:p w:rsidR="00EB6F5C" w:rsidRPr="00EB6F5C" w:rsidRDefault="00EB6F5C" w:rsidP="00EB6F5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___________________ —  не  зазнавайся.</w:t>
      </w:r>
    </w:p>
    <w:p w:rsidR="00EB6F5C" w:rsidRPr="00EB6F5C" w:rsidRDefault="00EB6F5C" w:rsidP="00EB6F5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i/>
          <w:iCs/>
          <w:color w:val="333333"/>
          <w:sz w:val="26"/>
          <w:szCs w:val="26"/>
          <w:lang w:eastAsia="ru-RU"/>
        </w:rPr>
        <w:t>______________- не     плачь.  Будь  настойчивым, и в следующий  раз обязательно победишь.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</w:t>
      </w:r>
    </w:p>
    <w:p w:rsidR="00EB6F5C" w:rsidRPr="00EB6F5C" w:rsidRDefault="00EB6F5C" w:rsidP="00EB6F5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Все ли ребята, изображенные силуэтами на рисунке, занимаются спортом? Назови эти виды спорта. Подбери каждому спортивный инвентарь.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5495925" cy="4756785"/>
            <wp:effectExtent l="0" t="0" r="9525" b="5715"/>
            <wp:docPr id="5" name="Рисунок 5" descr="http://lagutin.com.ru/wp-content/uploads/2017/11/%D0%B4%D0%BC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gutin.com.ru/wp-content/uploads/2017/11/%D0%B4%D0%BC1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4163"/>
        <w:gridCol w:w="4570"/>
      </w:tblGrid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на рисунке</w:t>
            </w: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</w:t>
            </w: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F5C" w:rsidRPr="00EB6F5C" w:rsidTr="00EB6F5C"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6F5C" w:rsidRPr="00EB6F5C" w:rsidRDefault="00EB6F5C" w:rsidP="00EB6F5C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Карточка №2. Тема: Осанка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1. Осанка – это привычное положение тела, когда человек сидит, стоит или передвигается.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Человек с правильной осанкой прямо держит голову, спина у него прямая, плечи на одном уровне и слегка отведены назад, живот втянут, а грудь немного выдвинута вперед.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Укажи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,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у кого из ребят правильная осанка?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4056380" cy="2626360"/>
            <wp:effectExtent l="0" t="0" r="1270" b="2540"/>
            <wp:docPr id="4" name="Рисунок 4" descr="http://lagutin.com.ru/wp-content/uploads/2017/11/%D0%B1%D0%BC1-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gutin.com.ru/wp-content/uploads/2017/11/%D0%B1%D0%BC1-4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 Какие причины нарушения осанки ты знаешь? Назови их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.(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Если не сможешь сам, то тебе могут подсказать картинки)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___________________________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005083" cy="1857806"/>
            <wp:effectExtent l="0" t="0" r="0" b="9525"/>
            <wp:docPr id="3" name="Рисунок 3" descr="http://lagutin.com.ru/wp-content/uploads/2017/11/%D0%B1%D0%BC1-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gutin.com.ru/wp-content/uploads/2017/11/%D0%B1%D0%BC1-4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152" cy="185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 Что нужно делать для улучшения осанки?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_________________________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Карточка №3.Тема: Гимнастика</w:t>
      </w:r>
    </w:p>
    <w:p w:rsidR="00EB6F5C" w:rsidRPr="00EB6F5C" w:rsidRDefault="00EB6F5C" w:rsidP="00EB6F5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Разгадай кроссворд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5379085" cy="3434080"/>
            <wp:effectExtent l="0" t="0" r="0" b="0"/>
            <wp:docPr id="2" name="Рисунок 2" descr="http://lagutin.com.ru/wp-content/uploads/2017/11/%D0%B4%D0%BC1-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gutin.com.ru/wp-content/uploads/2017/11/%D0%B4%D0%BC1-4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 По горизонтали:</w:t>
      </w:r>
    </w:p>
    <w:p w:rsidR="00EB6F5C" w:rsidRPr="00EB6F5C" w:rsidRDefault="00EB6F5C" w:rsidP="00EB6F5C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— Расскажите вот о чем,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Как вы стали силачом?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Улыбнулся он в ответ: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— Очень просто. Много лет,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Ежедневно, встав с постели,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Поднимаю я …</w:t>
      </w:r>
    </w:p>
    <w:p w:rsidR="00EB6F5C" w:rsidRPr="00EB6F5C" w:rsidRDefault="00EB6F5C" w:rsidP="00EB6F5C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Подтянуться мне непросто,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Я же небольшого роста.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Знает каждый ученик,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Что подтянет нас…</w:t>
      </w:r>
    </w:p>
    <w:p w:rsidR="00EB6F5C" w:rsidRPr="00EB6F5C" w:rsidRDefault="00EB6F5C" w:rsidP="00EB6F5C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 xml:space="preserve">Ростом </w:t>
      </w:r>
      <w:proofErr w:type="gramStart"/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мал</w:t>
      </w:r>
      <w:proofErr w:type="gramEnd"/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, да удал,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От меня ускакал.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Хоть надут он всегда –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С ним не скучно никогда</w:t>
      </w:r>
    </w:p>
    <w:p w:rsidR="00EB6F5C" w:rsidRPr="00EB6F5C" w:rsidRDefault="00EB6F5C" w:rsidP="00EB6F5C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 пол упираются две пары ног,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А сам он высокий, 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почти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что с меня.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Я оседлать его только что смог.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Мы прыгали классом 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через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…</w:t>
      </w:r>
    </w:p>
    <w:p w:rsidR="00EB6F5C" w:rsidRPr="00EB6F5C" w:rsidRDefault="00EB6F5C" w:rsidP="00EB6F5C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Воздух режет ловко-ловко,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Палка справа, слева палка,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Ну а между них веревка.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Это 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длинная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…</w:t>
      </w:r>
    </w:p>
    <w:p w:rsidR="00EB6F5C" w:rsidRPr="00EB6F5C" w:rsidRDefault="00EB6F5C" w:rsidP="00EB6F5C">
      <w:pPr>
        <w:numPr>
          <w:ilvl w:val="0"/>
          <w:numId w:val="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Спортивный снаряд этот — две жерди,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На стойке шарнирами 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прикреплены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 ними сильным стану я.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Снаряд называется коротко — …</w:t>
      </w:r>
    </w:p>
    <w:p w:rsidR="00EB6F5C" w:rsidRPr="00EB6F5C" w:rsidRDefault="00EB6F5C" w:rsidP="00EB6F5C">
      <w:pPr>
        <w:numPr>
          <w:ilvl w:val="0"/>
          <w:numId w:val="1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Мышцы — просто напряжение —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Сам себя поднять я смог.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Подо мной постелен мат,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Вверх я влез. Помог…</w:t>
      </w:r>
    </w:p>
    <w:p w:rsidR="00EB6F5C" w:rsidRPr="00EB6F5C" w:rsidRDefault="00EB6F5C" w:rsidP="00EB6F5C">
      <w:pPr>
        <w:numPr>
          <w:ilvl w:val="0"/>
          <w:numId w:val="1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Первый — 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прыг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! Второй пошел.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А снаряд зовут…</w:t>
      </w:r>
    </w:p>
    <w:p w:rsidR="00EB6F5C" w:rsidRPr="00EB6F5C" w:rsidRDefault="00EB6F5C" w:rsidP="00EB6F5C">
      <w:pPr>
        <w:numPr>
          <w:ilvl w:val="0"/>
          <w:numId w:val="1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Здесь валяться я так рад,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Потому что это…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По вертикали:</w:t>
      </w:r>
    </w:p>
    <w:p w:rsidR="00EB6F5C" w:rsidRPr="00EB6F5C" w:rsidRDefault="00EB6F5C" w:rsidP="00EB6F5C">
      <w:pPr>
        <w:numPr>
          <w:ilvl w:val="0"/>
          <w:numId w:val="1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Конь, канат, бревно и брусья,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Кольца с ними рядом.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Перечислить не берусь я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Множество снарядов.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Красоту и пластику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Д</w:t>
      </w:r>
      <w:proofErr w:type="gramEnd"/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арит нам …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 Какие названия гимнастического инвентаря и гимнастических снарядов не встретились в кроссворде? _______________________________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Карточка №4. Зимние олимпийские виды спорта.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Во все времена Олимпийские игры были и остаются самым значимым спортивным событием в мире. Олимпиада традиционно собирает миллионы болельщиков и зрителей, а новые рекорды и достижения спортсменов вписывают новую страницу в 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историю развития и становления спорта. Список олимпийских видов спорта постоянно меняется: одни дисциплины добавляются, другие – исключаются из него. Соответствующее решение принимает Международный Олимпийский комитет (МОК), руководствуясь несколькими критериями:</w:t>
      </w:r>
    </w:p>
    <w:p w:rsidR="00EB6F5C" w:rsidRPr="00EB6F5C" w:rsidRDefault="00EB6F5C" w:rsidP="00EB6F5C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популярность конкретного вида спорта в стране, где проводится Олимпиада;</w:t>
      </w:r>
    </w:p>
    <w:p w:rsidR="00EB6F5C" w:rsidRPr="00EB6F5C" w:rsidRDefault="00EB6F5C" w:rsidP="00EB6F5C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степень его распространенности;</w:t>
      </w:r>
    </w:p>
    <w:p w:rsidR="00EB6F5C" w:rsidRPr="00EB6F5C" w:rsidRDefault="00EB6F5C" w:rsidP="00EB6F5C">
      <w:pPr>
        <w:numPr>
          <w:ilvl w:val="0"/>
          <w:numId w:val="1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интерес рекламодателей к конкретной дисциплине.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Распредели зимние виды спорта на группы: командные и индивидуальные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4163835" cy="1867464"/>
            <wp:effectExtent l="0" t="0" r="8255" b="0"/>
            <wp:docPr id="1" name="Рисунок 1" descr="http://lagutin.com.ru/wp-content/uploads/2017/11/%D0%B4%D0%BC1-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agutin.com.ru/wp-content/uploads/2017/11/%D0%B4%D0%BC1-4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811" cy="18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5C" w:rsidRPr="00EB6F5C" w:rsidRDefault="00EB6F5C" w:rsidP="00EB6F5C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Перечисли талисманы 22 зимней Олимпиады в Сочи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___________________________________</w:t>
      </w:r>
    </w:p>
    <w:p w:rsidR="00EB6F5C" w:rsidRPr="00EB6F5C" w:rsidRDefault="00EB6F5C" w:rsidP="00EB6F5C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Нарисуй Олимпийский символ, подпиши олимпийский девиз.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Карточка №5. Тема: Знакомство с баскетболом</w:t>
      </w:r>
    </w:p>
    <w:p w:rsidR="00EB6F5C" w:rsidRPr="00EB6F5C" w:rsidRDefault="00EB6F5C" w:rsidP="00EB6F5C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Прочитай историю возникновения игры «Баскетбол». Подготовься пересказать ее своим одноклассникам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Баскетбол — (</w:t>
      </w:r>
      <w:proofErr w:type="spell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m</w:t>
      </w:r>
      <w:proofErr w:type="spellEnd"/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 англ.   &lt;</w:t>
      </w:r>
      <w:proofErr w:type="spell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basket</w:t>
      </w:r>
      <w:proofErr w:type="spell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&gt;  -корзина,  &lt;</w:t>
      </w:r>
      <w:proofErr w:type="spell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ball</w:t>
      </w:r>
      <w:proofErr w:type="spell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&gt;  — мяч.) История  появления  этой  игры весьма забавна:  дело было  так. Зимой  1891 г. в C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Ш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A  студентам  колледжа,  вынужденным  выполнять бесконечные  гимнастические  упражнения, считавшиеся  в то время едва ли не единственным  средством  приобщения  молодежи к спорту,  было  очень  скучно  на занятиях  физического  воспитания. Однообразию таких занятий необходимо   было положить конец,  надо  было  придумать что-то  новое, чтобы разнообразить  занятия.  Выход  нашел преподаватель Джеймс </w:t>
      </w:r>
      <w:proofErr w:type="spell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Нейсмит</w:t>
      </w:r>
      <w:proofErr w:type="spell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.  21 декабря  1891 г. он привязал две  корзины из-под  персиков  к перилам балкона   спортивного  зала  и, разделив   18 студентов  на две  команды, предложил им игру, смысл  которой сводился  к тому, чтобы  забросить большее количество  мячей в корзину  соперников.  Такая коллективная  игра  понравилась   студентам.  Постепенно правила игры  </w:t>
      </w:r>
      <w:proofErr w:type="spell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понемног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y</w:t>
      </w:r>
      <w:proofErr w:type="spellEnd"/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  менялись,  она становилась  более динамичной,  и теперь  она является  одной  из самых </w:t>
      </w:r>
      <w:proofErr w:type="spell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попyлярных</w:t>
      </w:r>
      <w:proofErr w:type="spell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  в мире.</w:t>
      </w:r>
    </w:p>
    <w:p w:rsidR="00EB6F5C" w:rsidRPr="00EB6F5C" w:rsidRDefault="00EB6F5C" w:rsidP="00EB6F5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Нарисуй баскетбольный мяч.</w:t>
      </w:r>
    </w:p>
    <w:p w:rsidR="00EB6F5C" w:rsidRPr="00EB6F5C" w:rsidRDefault="00EB6F5C" w:rsidP="00EB6F5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Какие правила техники безопасности нужно соблюдать на занятиях баскетболом? Запиши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______________________________________</w:t>
      </w:r>
    </w:p>
    <w:p w:rsidR="00EB6F5C" w:rsidRPr="00EB6F5C" w:rsidRDefault="00EB6F5C" w:rsidP="00EB6F5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Перечисли, какие еще командные игры с мячом ты знаешь?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______________________________________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 xml:space="preserve">Карточка №6. </w:t>
      </w:r>
      <w:proofErr w:type="spellStart"/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Тема</w:t>
      </w:r>
      <w:proofErr w:type="gramStart"/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:«</w:t>
      </w:r>
      <w:proofErr w:type="gramEnd"/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Осанка</w:t>
      </w:r>
      <w:proofErr w:type="spellEnd"/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»</w:t>
      </w:r>
    </w:p>
    <w:p w:rsidR="00EB6F5C" w:rsidRPr="00EB6F5C" w:rsidRDefault="00EB6F5C" w:rsidP="00EB6F5C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Разгадай кроссворд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1. Я его кручу рукой,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t>И на шеи и ногой,</w:t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br/>
        <w:t>И на талии кручу,</w:t>
      </w:r>
      <w:r w:rsidRPr="00EB6F5C">
        <w:rPr>
          <w:rFonts w:ascii="Tahoma" w:eastAsia="Times New Roman" w:hAnsi="Tahoma" w:cs="Tahoma"/>
          <w:i/>
          <w:iCs/>
          <w:color w:val="333333"/>
          <w:sz w:val="26"/>
          <w:szCs w:val="26"/>
          <w:lang w:eastAsia="ru-RU"/>
        </w:rPr>
        <w:br/>
        <w:t>И ронять я не хочу.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 Болеть мне некогда, друзья,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В футбол, хоккей играю я.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И очень я собою горд,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Что дарит мне здоровье…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3.Громко музыка играет.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Класс движенья выполняет.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Не просты движения,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Это упражнения.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Гимнастика под музыку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О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здоровляет нас.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Скажите-ка название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Ее мне дружно, класс!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4. В футбол команды две играли.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Играли, но не проиграли.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«0:0» – таков был матча счёт.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Кто результат мне назовёт?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5. Мы, как будто акробаты,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Делаем прыжки на мате,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Через голову вперед,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Можем и наоборот.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Нашему здоровью впрок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Б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удет каждый…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6. Если кашель или грипп,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Или голос Ваш охрип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Е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сли плохо человеку —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Мы торопимся …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2. Выучи комплекс упражнений для укрепления мышц живота и спины:</w:t>
      </w:r>
    </w:p>
    <w:p w:rsidR="00EB6F5C" w:rsidRPr="00EB6F5C" w:rsidRDefault="00EB6F5C" w:rsidP="00EB6F5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Лежа на спине, руки в стороны, поднимать и медленно опускать ноги.</w:t>
      </w:r>
    </w:p>
    <w:p w:rsidR="00EB6F5C" w:rsidRPr="00EB6F5C" w:rsidRDefault="00EB6F5C" w:rsidP="00EB6F5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Лежа на спине, делать движения ногами, как при вращении педалей велосипеда.</w:t>
      </w:r>
    </w:p>
    <w:p w:rsidR="00EB6F5C" w:rsidRPr="00EB6F5C" w:rsidRDefault="00EB6F5C" w:rsidP="00EB6F5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Лежа на животе, поднять ноги вверх, подержав несколько секунд, медленно опустить.</w:t>
      </w:r>
    </w:p>
    <w:p w:rsidR="00EB6F5C" w:rsidRPr="00EB6F5C" w:rsidRDefault="00EB6F5C" w:rsidP="00EB6F5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Лежа на спине, зацепиться стопами за край шкафа, дивана; садиться и ложиться без помощи рук.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3. Проверь себя!!!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За каждое правило, которое ты постоянно выполняешь, поставь себе 1 балл, за каждое невыполненное — 0 баллов (только честно!)</w:t>
      </w:r>
      <w:proofErr w:type="gramStart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:</w:t>
      </w:r>
      <w:proofErr w:type="gramEnd"/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1. Знаю, что такое правильная и неправильная осанка. ________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2. Сплю на плоской подушке и жестком матраце.____________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3. Ношу учебники в рюкзаке на обоих плечах.____________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4. Сижу всегда прямо.__________________________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5. Каждый день выполняю упражнения для укрепления мышц спины, живота, ног.___________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br/>
        <w:t>Количество баллов ____________________________.</w:t>
      </w:r>
    </w:p>
    <w:p w:rsidR="00EB6F5C" w:rsidRPr="00EB6F5C" w:rsidRDefault="00EB6F5C" w:rsidP="00EB6F5C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Карточка №7. Безопасность на льду</w:t>
      </w:r>
    </w:p>
    <w:p w:rsidR="00EB6F5C" w:rsidRPr="00EB6F5C" w:rsidRDefault="00EB6F5C" w:rsidP="00EB6F5C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Прочитай текст.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Лед можно считать прочным, если его толщина не менее семи сантиметров — он может выдержать человека. Для группы людей, а также для устройства катка без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опасен лед толщиной не менее двенадцати сантиметров.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Наиболее прочный лед имеет синева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тый или зеленоватый оттенок, а матово-белый или с желтоватым оттенком — не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надежен.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Следует обходить участки, запорошен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ные снегом или покрытые сугробами. Лед под снегом всегда тоньше.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Очень осторожным следует быть в местах, где лед примыкает к берегу. Здесь лед может быть менее прочен, и в нем могут быть трещины.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Прежде, чем ступить на лед, посмотри</w:t>
      </w: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softHyphen/>
        <w:t>те, нет ли поблизости проложенной тропы или свежих следов — лучше двигаться по ним, так как этот путь проверен.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Если следов нет, надо внимательно осмотреться и наметить свой маршрут так, чтобы избежать мест, где может быть слабый лед.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Следует взять с собой крепкую палку и с ее помощью проверять прочность льда.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Если после удара палкой о лед появится вода, нужно сразу же возвращаться к берегу. Причем стараться скользить ногами, не отрывая подошвы ото льда.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Если вы на лыжах, то крепление лыж расстегните, чтобы быстро их сбросить. Лыжные палки держите в руках, не накидывая петли на кисти рук, чтобы в случае опасности сразу их отбросить.</w:t>
      </w:r>
    </w:p>
    <w:p w:rsidR="00EB6F5C" w:rsidRPr="00EB6F5C" w:rsidRDefault="00EB6F5C" w:rsidP="00EB6F5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движении по льду группой необходимо соблюдать дистанцию не менее пяти метров друг от друга.</w:t>
      </w:r>
    </w:p>
    <w:p w:rsidR="00EB6F5C" w:rsidRPr="00EB6F5C" w:rsidRDefault="00EB6F5C" w:rsidP="00EB6F5C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EB6F5C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Нарисуй плакат на тему « Безопасность на льду»</w:t>
      </w:r>
    </w:p>
    <w:p w:rsidR="007A338A" w:rsidRDefault="007A338A"/>
    <w:sectPr w:rsidR="007A338A" w:rsidSect="002463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261"/>
    <w:multiLevelType w:val="multilevel"/>
    <w:tmpl w:val="BF0A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F60D1"/>
    <w:multiLevelType w:val="multilevel"/>
    <w:tmpl w:val="F46091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43EBF"/>
    <w:multiLevelType w:val="multilevel"/>
    <w:tmpl w:val="BBBA5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B5FD5"/>
    <w:multiLevelType w:val="multilevel"/>
    <w:tmpl w:val="556A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401EE"/>
    <w:multiLevelType w:val="multilevel"/>
    <w:tmpl w:val="485AF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46BEC"/>
    <w:multiLevelType w:val="multilevel"/>
    <w:tmpl w:val="1278C6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D0E63"/>
    <w:multiLevelType w:val="multilevel"/>
    <w:tmpl w:val="276259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230E8"/>
    <w:multiLevelType w:val="multilevel"/>
    <w:tmpl w:val="E736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353E7"/>
    <w:multiLevelType w:val="multilevel"/>
    <w:tmpl w:val="201E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78E4"/>
    <w:multiLevelType w:val="multilevel"/>
    <w:tmpl w:val="37A2BD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E5838"/>
    <w:multiLevelType w:val="multilevel"/>
    <w:tmpl w:val="29842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80B83"/>
    <w:multiLevelType w:val="multilevel"/>
    <w:tmpl w:val="98B869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C760B"/>
    <w:multiLevelType w:val="multilevel"/>
    <w:tmpl w:val="9614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162C26"/>
    <w:multiLevelType w:val="multilevel"/>
    <w:tmpl w:val="C9B4B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25CA6"/>
    <w:multiLevelType w:val="multilevel"/>
    <w:tmpl w:val="47E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8A78F1"/>
    <w:multiLevelType w:val="multilevel"/>
    <w:tmpl w:val="290E5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C22CC1"/>
    <w:multiLevelType w:val="multilevel"/>
    <w:tmpl w:val="61BA8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B4D43"/>
    <w:multiLevelType w:val="multilevel"/>
    <w:tmpl w:val="8FAC4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F7DF9"/>
    <w:multiLevelType w:val="multilevel"/>
    <w:tmpl w:val="1DCC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CA3373"/>
    <w:multiLevelType w:val="multilevel"/>
    <w:tmpl w:val="1F58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AA4068"/>
    <w:multiLevelType w:val="multilevel"/>
    <w:tmpl w:val="3834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05E0E"/>
    <w:multiLevelType w:val="multilevel"/>
    <w:tmpl w:val="F096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50049F"/>
    <w:multiLevelType w:val="multilevel"/>
    <w:tmpl w:val="0B96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DA4F3C"/>
    <w:multiLevelType w:val="multilevel"/>
    <w:tmpl w:val="0566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13"/>
  </w:num>
  <w:num w:numId="5">
    <w:abstractNumId w:val="7"/>
  </w:num>
  <w:num w:numId="6">
    <w:abstractNumId w:val="3"/>
  </w:num>
  <w:num w:numId="7">
    <w:abstractNumId w:val="16"/>
  </w:num>
  <w:num w:numId="8">
    <w:abstractNumId w:val="6"/>
  </w:num>
  <w:num w:numId="9">
    <w:abstractNumId w:val="9"/>
  </w:num>
  <w:num w:numId="10">
    <w:abstractNumId w:val="5"/>
  </w:num>
  <w:num w:numId="11">
    <w:abstractNumId w:val="17"/>
  </w:num>
  <w:num w:numId="12">
    <w:abstractNumId w:val="11"/>
  </w:num>
  <w:num w:numId="13">
    <w:abstractNumId w:val="12"/>
  </w:num>
  <w:num w:numId="14">
    <w:abstractNumId w:val="14"/>
  </w:num>
  <w:num w:numId="15">
    <w:abstractNumId w:val="15"/>
  </w:num>
  <w:num w:numId="16">
    <w:abstractNumId w:val="1"/>
  </w:num>
  <w:num w:numId="17">
    <w:abstractNumId w:val="20"/>
  </w:num>
  <w:num w:numId="18">
    <w:abstractNumId w:val="2"/>
  </w:num>
  <w:num w:numId="19">
    <w:abstractNumId w:val="10"/>
  </w:num>
  <w:num w:numId="20">
    <w:abstractNumId w:val="0"/>
  </w:num>
  <w:num w:numId="21">
    <w:abstractNumId w:val="19"/>
  </w:num>
  <w:num w:numId="22">
    <w:abstractNumId w:val="1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6"/>
    <w:rsid w:val="00246356"/>
    <w:rsid w:val="007A338A"/>
    <w:rsid w:val="009C702D"/>
    <w:rsid w:val="00E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F5C"/>
    <w:rPr>
      <w:b/>
      <w:bCs/>
    </w:rPr>
  </w:style>
  <w:style w:type="character" w:styleId="a5">
    <w:name w:val="Emphasis"/>
    <w:basedOn w:val="a0"/>
    <w:uiPriority w:val="20"/>
    <w:qFormat/>
    <w:rsid w:val="00EB6F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F5C"/>
    <w:rPr>
      <w:b/>
      <w:bCs/>
    </w:rPr>
  </w:style>
  <w:style w:type="character" w:styleId="a5">
    <w:name w:val="Emphasis"/>
    <w:basedOn w:val="a0"/>
    <w:uiPriority w:val="20"/>
    <w:qFormat/>
    <w:rsid w:val="00EB6F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08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13438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2</cp:revision>
  <dcterms:created xsi:type="dcterms:W3CDTF">2024-02-28T12:16:00Z</dcterms:created>
  <dcterms:modified xsi:type="dcterms:W3CDTF">2024-02-28T12:16:00Z</dcterms:modified>
</cp:coreProperties>
</file>