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C4" w:rsidRPr="009B06C4" w:rsidRDefault="009B06C4" w:rsidP="009B06C4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0" w:name="_GoBack"/>
      <w:r w:rsidRPr="009B06C4">
        <w:rPr>
          <w:rFonts w:ascii="Tahoma" w:eastAsia="Times New Roman" w:hAnsi="Tahoma" w:cs="Tahoma"/>
          <w:b/>
          <w:bCs/>
          <w:color w:val="333333"/>
          <w:lang w:eastAsia="ru-RU"/>
        </w:rPr>
        <w:t>Комплект заданий для учащихся 9-11 классов по предмету «Физическая культура»</w:t>
      </w:r>
    </w:p>
    <w:bookmarkEnd w:id="0"/>
    <w:p w:rsidR="009B06C4" w:rsidRPr="009B06C4" w:rsidRDefault="009B06C4" w:rsidP="009B06C4">
      <w:pPr>
        <w:spacing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Теоретические задания: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Задания в закрытой форме</w:t>
      </w:r>
    </w:p>
    <w:p w:rsidR="009B06C4" w:rsidRPr="009B06C4" w:rsidRDefault="009B06C4" w:rsidP="009B06C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Базовая физическая культура преимущественно ориентирована на обеспечение…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   сохранение и восстановление здоровья.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развитие резервных возможностей человека.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   физической подготовленности человека к жизни.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   подготовку к профессиональной деятельности.</w:t>
      </w:r>
    </w:p>
    <w:p w:rsidR="009B06C4" w:rsidRPr="009B06C4" w:rsidRDefault="009B06C4" w:rsidP="009B06C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Назовите компонент физической культуры, раскрывающий психофизические способности человека на предельных уровнях.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физическая рекреация.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физическое воспитание.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спорт.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физическая реабилитация</w:t>
      </w:r>
    </w:p>
    <w:p w:rsidR="009B06C4" w:rsidRPr="009B06C4" w:rsidRDefault="009B06C4" w:rsidP="009B06C4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Виды двигательной активности, благотворно воздействующие на физическое состояние и развитие человека, принято называть…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    физическими упражнениями.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физическим трудом.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физической культурой.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    физическим воспитанием.</w:t>
      </w:r>
    </w:p>
    <w:p w:rsidR="009B06C4" w:rsidRPr="009B06C4" w:rsidRDefault="009B06C4" w:rsidP="009B06C4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Реакция организма </w:t>
      </w:r>
      <w:proofErr w:type="gramStart"/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занимающихся</w:t>
      </w:r>
      <w:proofErr w:type="gramEnd"/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 на физическую нагрузку в процессе урока (занятия) определяется с помощью: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   оперативного контроля.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текущего контроля.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итогового контроля.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г.   рубежного контроля.</w:t>
      </w:r>
    </w:p>
    <w:p w:rsidR="009B06C4" w:rsidRPr="009B06C4" w:rsidRDefault="009B06C4" w:rsidP="009B06C4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По команде «кругом» выполняется следующая последовательность действий: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а.   осуществляется поворот в сторону правой руки на правой пятке, левом носке на 180 и приставляют левую ногу </w:t>
      </w: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правой.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б.   осуществляется поворот в сторону левой руки на левой пятке, правом носке на 180 и приставляют правую ногу </w:t>
      </w: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левой.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   ожидается команда «марш».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   поворот осуществляется в произвольном направлении.</w:t>
      </w:r>
    </w:p>
    <w:p w:rsidR="009B06C4" w:rsidRPr="009B06C4" w:rsidRDefault="009B06C4" w:rsidP="009B06C4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Развивающий эффект при воспитании выносливости школьников наблюдается при выполнении упражнений, повышающих частоту сердечных сокращений </w:t>
      </w:r>
      <w:proofErr w:type="gramStart"/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до</w:t>
      </w:r>
      <w:proofErr w:type="gramEnd"/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…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</w:t>
      </w: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    </w:t>
      </w: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160 ударов в минуту.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120 ударов в минуту.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   140 ударов в минуту.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    160 и выше ударов в минуту.</w:t>
      </w:r>
    </w:p>
    <w:p w:rsidR="009B06C4" w:rsidRPr="009B06C4" w:rsidRDefault="009B06C4" w:rsidP="009B06C4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Здоровый образ жизни — это способ жизнедеятельности, направленный </w:t>
      </w:r>
      <w:proofErr w:type="gramStart"/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на</w:t>
      </w:r>
      <w:proofErr w:type="gramEnd"/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…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развитие физических качеств людей.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поддержание высокой работоспособности людей.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 сохранение и улучшение здоровья людей.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подготовку к профессиональной деятельности.</w:t>
      </w:r>
    </w:p>
    <w:p w:rsidR="009B06C4" w:rsidRPr="009B06C4" w:rsidRDefault="009B06C4" w:rsidP="009B06C4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Инициатором возрождения Олимпийских игр современности является…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   Римский император Феодосий I.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   Пьер де </w:t>
      </w:r>
      <w:proofErr w:type="spell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Фреди</w:t>
      </w:r>
      <w:proofErr w:type="spell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, барон де Кубертен.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   </w:t>
      </w: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Философ-мыслитель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древности Аристотель.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г.   Хуан Антонио </w:t>
      </w:r>
      <w:proofErr w:type="spell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Самаранч</w:t>
      </w:r>
      <w:proofErr w:type="spell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</w:p>
    <w:p w:rsidR="009B06C4" w:rsidRPr="009B06C4" w:rsidRDefault="009B06C4" w:rsidP="009B06C4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 xml:space="preserve">Основополагающие принципы </w:t>
      </w:r>
      <w:proofErr w:type="gramStart"/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современного</w:t>
      </w:r>
      <w:proofErr w:type="gramEnd"/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 олимпизма изложены в…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а.    </w:t>
      </w: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положении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об Олимпийской солидарности.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олимпийской клятве.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   олимпийской хартии.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г.    официальных </w:t>
      </w: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разъяснениях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МОК.</w:t>
      </w:r>
    </w:p>
    <w:p w:rsidR="009B06C4" w:rsidRPr="009B06C4" w:rsidRDefault="009B06C4" w:rsidP="009B06C4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Строй, в котором занимающиеся </w:t>
      </w:r>
      <w:proofErr w:type="gramStart"/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размещены один возле другого на одной линии называется</w:t>
      </w:r>
      <w:proofErr w:type="gramEnd"/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: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   колонной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шеренгой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в.   </w:t>
      </w:r>
      <w:proofErr w:type="spell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двухшеренговый</w:t>
      </w:r>
      <w:proofErr w:type="spell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строй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   линейным строем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11. Способность, как можно дольше удерживать достигнутую максимальную скорость, называется…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 скоростным индексом.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абсолютным запасом скорости.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 </w:t>
      </w: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коэффициентом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проявления скоростных способностей.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скоростной выносливостью.</w:t>
      </w:r>
    </w:p>
    <w:p w:rsidR="009B06C4" w:rsidRPr="009B06C4" w:rsidRDefault="009B06C4" w:rsidP="009B06C4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Мышцы, совместное напряжение которых обуславливает выполнения движения в одном направлении, обозначаются как…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   антагонисты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синергисты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   пронаторы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   супинаторы</w:t>
      </w:r>
    </w:p>
    <w:p w:rsidR="009B06C4" w:rsidRPr="009B06C4" w:rsidRDefault="009B06C4" w:rsidP="009B06C4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Универсальным источником энергии во всех живых организмах является…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   аденозинтрифосфорная кислота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молочная кислота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аденозиндифосфорная кислота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   аденозинмонофосфорная кислота</w:t>
      </w:r>
    </w:p>
    <w:p w:rsidR="009B06C4" w:rsidRPr="009B06C4" w:rsidRDefault="009B06C4" w:rsidP="009B06C4">
      <w:pPr>
        <w:numPr>
          <w:ilvl w:val="0"/>
          <w:numId w:val="1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Является ли спорт неотъемлемой частью физической культуры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   да, является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нет, не является</w:t>
      </w:r>
    </w:p>
    <w:p w:rsidR="009B06C4" w:rsidRPr="009B06C4" w:rsidRDefault="009B06C4" w:rsidP="009B06C4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Спортивный термин «Эйфель» — обозначает…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   прыжок в фигурном катании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комбинацию в гимнастике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   фигуру в синхронном плавании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   прием защиты в шахматах</w:t>
      </w:r>
    </w:p>
    <w:p w:rsidR="009B06C4" w:rsidRPr="009B06C4" w:rsidRDefault="009B06C4" w:rsidP="009B06C4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Наиболее важным слагаемым здорового образа жизни является …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а.   двигательный режим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   рациональное питание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в.   закаливание организма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   личная и общественная гигиена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Задания в открытой форме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(Завершите определение, вписав соответствующее слово в бланк ответов)</w:t>
      </w:r>
    </w:p>
    <w:p w:rsidR="009B06C4" w:rsidRPr="009B06C4" w:rsidRDefault="009B06C4" w:rsidP="009B06C4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Свойство опорно-двигательного аппарата, обусловливающее возможность выполнения движений с большой амплитудой, обозначается как …………………………</w:t>
      </w:r>
    </w:p>
    <w:p w:rsidR="009B06C4" w:rsidRPr="009B06C4" w:rsidRDefault="009B06C4" w:rsidP="009B06C4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Вращательное движение через голову с последовательным касанием опорой поверхности отдельными частями тела в гимнастике обозначается как ……………………</w:t>
      </w:r>
    </w:p>
    <w:p w:rsidR="009B06C4" w:rsidRPr="009B06C4" w:rsidRDefault="009B06C4" w:rsidP="009B06C4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Процесс, происходящий в организме человека после прекращения работы и заключающийся в постепенном переходе физиологических и биохимических функций не только к исходному состоянию, но и к повышению работоспособности принято обозначать как ……………………………</w:t>
      </w:r>
    </w:p>
    <w:p w:rsidR="009B06C4" w:rsidRPr="009B06C4" w:rsidRDefault="009B06C4" w:rsidP="009B06C4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Смягчение спортсменом толчков, усилий, не совпадающих с направлением его движения, за счёт рессорных свойств опорно-двигательного аппарата (упруго-вязких свойств мышц) называется</w:t>
      </w:r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……………………….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Задания на установление соответствия</w:t>
      </w:r>
    </w:p>
    <w:p w:rsidR="009B06C4" w:rsidRPr="009B06C4" w:rsidRDefault="009B06C4" w:rsidP="009B06C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u w:val="single"/>
          <w:lang w:eastAsia="ru-RU"/>
        </w:rPr>
        <w:t>Виды бега</w:t>
      </w: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: </w:t>
      </w: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u w:val="single"/>
          <w:lang w:eastAsia="ru-RU"/>
        </w:rPr>
        <w:t>Особенности</w:t>
      </w: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:</w:t>
      </w:r>
    </w:p>
    <w:p w:rsidR="009B06C4" w:rsidRPr="009B06C4" w:rsidRDefault="009B06C4" w:rsidP="009B06C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эстафетный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; а. преодоление барьеров;</w:t>
      </w:r>
    </w:p>
    <w:p w:rsidR="009B06C4" w:rsidRPr="009B06C4" w:rsidRDefault="009B06C4" w:rsidP="009B06C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барьерный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; б. преодоление установленных препятствий на дистанции;</w:t>
      </w:r>
    </w:p>
    <w:p w:rsidR="009B06C4" w:rsidRPr="009B06C4" w:rsidRDefault="009B06C4" w:rsidP="009B06C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spellStart"/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стипльчез</w:t>
      </w:r>
      <w:proofErr w:type="spell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; в. по пересечённой местности в естественных условиях;</w:t>
      </w:r>
      <w:proofErr w:type="gramEnd"/>
    </w:p>
    <w:p w:rsidR="009B06C4" w:rsidRPr="009B06C4" w:rsidRDefault="009B06C4" w:rsidP="009B06C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кроссовый</w:t>
      </w: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 передача эстафетной палочки.</w:t>
      </w:r>
    </w:p>
    <w:p w:rsidR="009B06C4" w:rsidRPr="009B06C4" w:rsidRDefault="009B06C4" w:rsidP="009B06C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u w:val="single"/>
          <w:lang w:eastAsia="ru-RU"/>
        </w:rPr>
        <w:t>Развитие качеств</w:t>
      </w: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: </w:t>
      </w: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u w:val="single"/>
          <w:lang w:eastAsia="ru-RU"/>
        </w:rPr>
        <w:t>Виды упражнений</w:t>
      </w: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:</w:t>
      </w:r>
    </w:p>
    <w:p w:rsidR="009B06C4" w:rsidRPr="009B06C4" w:rsidRDefault="009B06C4" w:rsidP="009B06C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сила;                   а. сгибание и разгибание </w:t>
      </w: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рук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в упоре лёжа;</w:t>
      </w:r>
    </w:p>
    <w:p w:rsidR="009B06C4" w:rsidRPr="009B06C4" w:rsidRDefault="009B06C4" w:rsidP="009B06C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гибкость; б. наклоны вперёд из положения сидя;</w:t>
      </w:r>
    </w:p>
    <w:p w:rsidR="009B06C4" w:rsidRPr="009B06C4" w:rsidRDefault="009B06C4" w:rsidP="009B06C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выносливость; в. упражнение «мост»;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г. упражнение с гантелями;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д. длительный бег;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е. ходьба на лыжах.</w:t>
      </w:r>
    </w:p>
    <w:p w:rsidR="009B06C4" w:rsidRPr="009B06C4" w:rsidRDefault="009B06C4" w:rsidP="009B06C4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Сопоставьте понятия, используемые в теории и методике физической культуры, с их характеристиками, вписав цифры в соответствующие поля бланка ответов.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9"/>
        <w:gridCol w:w="5619"/>
      </w:tblGrid>
      <w:tr w:rsidR="009B06C4" w:rsidRPr="009B06C4" w:rsidTr="009B06C4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9B06C4" w:rsidRPr="009B06C4" w:rsidTr="009B06C4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Физическое развитие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Биологический процесс.</w:t>
            </w:r>
          </w:p>
        </w:tc>
      </w:tr>
      <w:tr w:rsidR="009B06C4" w:rsidRPr="009B06C4" w:rsidTr="009B06C4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Физическое воспитание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Педагогический процесс.</w:t>
            </w:r>
          </w:p>
        </w:tc>
      </w:tr>
      <w:tr w:rsidR="009B06C4" w:rsidRPr="009B06C4" w:rsidTr="009B06C4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Физическая подготовка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Состояние</w:t>
            </w:r>
          </w:p>
        </w:tc>
      </w:tr>
      <w:tr w:rsidR="009B06C4" w:rsidRPr="009B06C4" w:rsidTr="009B06C4"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Физическое совершенство</w:t>
            </w:r>
          </w:p>
        </w:tc>
        <w:tc>
          <w:tcPr>
            <w:tcW w:w="5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Задания процессуального или алгоритмического толка.</w:t>
      </w:r>
    </w:p>
    <w:p w:rsidR="009B06C4" w:rsidRPr="009B06C4" w:rsidRDefault="009B06C4" w:rsidP="009B06C4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Укажите целесообразную последовательность стимулирования факторов (возможностей), обусловливающих выносливость в ходе одного урока физической культуры.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Ответ: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аэробные возможности ______________________________________________________                                                                                      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анаэробно-гликолитические возможности _____________________________________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spellStart"/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алактатные</w:t>
      </w:r>
      <w:proofErr w:type="spellEnd"/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 xml:space="preserve"> возможности___________________________________________________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Задание, связанное с перечислениями.</w:t>
      </w:r>
    </w:p>
    <w:p w:rsidR="009B06C4" w:rsidRPr="009B06C4" w:rsidRDefault="009B06C4" w:rsidP="009B06C4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Перечислите известные Вам элементарные формы проявления быстроты: ____________________________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Задания с графическими изображениями двигательных действий (пиктограммы).</w:t>
      </w:r>
    </w:p>
    <w:p w:rsidR="009B06C4" w:rsidRPr="009B06C4" w:rsidRDefault="009B06C4" w:rsidP="009B06C4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 акробатике существуют основные разновидности акробатических стоек. Впишите название каждой акробатической стойки: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6653530" cy="7227570"/>
            <wp:effectExtent l="0" t="0" r="0" b="0"/>
            <wp:docPr id="3" name="Рисунок 3" descr="http://lagutin.com.ru/wp-content/uploads/2017/11/%D1%80%D0%B8%D1%81%D1%83%D0%BD%D0%BE%D0%BA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gutin.com.ru/wp-content/uploads/2017/11/%D1%80%D0%B8%D1%81%D1%83%D0%BD%D0%BE%D0%BA9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72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Практические задания: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Гимнастика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Задание заключается в выполнении акробатической комбинации, имеющей строго обязательный характер. Максимально возможная окончательная оценка — 10,0 баллов.</w:t>
      </w: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     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Юноши 9-11 класс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Акробатика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9138"/>
        <w:gridCol w:w="1585"/>
      </w:tblGrid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«старт пловца»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 прыжком — прыжок вверх с поворотом на 360°…………………………………………………………………………………..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+ 1,0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 вперёд, равновесие («ласточка») руки в стороны, держать……………………………………………………………………………..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 в упор присев – силой стойка на голове и руках, держать………………………………………………………………..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Опуститься в упор присев – прыжок вверх с поворотом на 180°………………………………………………………………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вперёд и махом одной, толчком другой стойка на руках, обозначить, и кувырок вперёд, встать, руки вверх……………….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одной, толчком другой два переворота в сторону (колеса) в стойку ноги врозь……………………………………………….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+ 1,0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Приставляя ногу, поворот в сторону движения на 90 ° и махом рук прыжок вверх прогнувшись ноги врозь……………..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 Девушки 9-11 класс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Акробатика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948"/>
        <w:gridCol w:w="1728"/>
      </w:tblGrid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соединения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«старт пловца»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на одну (</w:t>
            </w:r>
            <w:proofErr w:type="spellStart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вальсет</w:t>
            </w:r>
            <w:proofErr w:type="spellEnd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переворот влево (вправо) («колесо) – с поворотом налево (направо), шаг левой (правой) вперед и шагом правой (левой) переворот вправо (влево) с поворотом на 90° в стойку ноги вместе спиной к направлению движения………………………………………………………</w:t>
            </w:r>
            <w:proofErr w:type="gramEnd"/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+ 1,0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присев – кувырок назад в широкую стойку ноги врозь с наклоном прогнувшись, руки в стороны……………………………..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 в стойку на лопатках без помощи рук, держать – </w:t>
            </w:r>
            <w:proofErr w:type="gramStart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</w:t>
            </w:r>
            <w:proofErr w:type="gramEnd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согнувшись в сед углом руки в стороны, </w:t>
            </w: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держать…………………………………………………………..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 + 1,0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Лечь на спину, согнуть ноги и руки – мост, обозначить – сгибая, поднять правую (левую) вперед, держать – поворот направо (налево) кругом в упор присев……………………………</w:t>
            </w:r>
            <w:proofErr w:type="gramEnd"/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Встать, дугами внутрь руки в стороны и шагом правой (левой) вперёд равновесие («ласточка»), держать……………….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</w:t>
            </w:r>
            <w:proofErr w:type="gramStart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(правой) вперёд и поворот направо (налево) кругом, сгибая свободную ногу вперёд……………………………..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06C4" w:rsidRPr="009B06C4" w:rsidTr="009B06C4"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Приставить ногу – два, три шага разбега – кувырок вперед прыжком – прыжок вверх ноги врозь – кувырок вперед – прыжок вверх с поворотом на 360°……………………………………..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6C4" w:rsidRPr="009B06C4" w:rsidRDefault="009B06C4" w:rsidP="009B06C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+ 0,5 + 0,5 + 1,0</w:t>
            </w:r>
          </w:p>
        </w:tc>
      </w:tr>
    </w:tbl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Футбол (Юноши 9-11 класс)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На середине лицевой линии игрового поля устанавливаются ворота (3 х 2 м). На расстоянии 10м от линии ворот располагается зона для удара по воротам (шириной 1 м). В 2 м вправо и влево от боковых стоек ворот на расстоянии 11м устанавливается первая пара фишек, на расстоянии 14м устанавливаются 3 фишки и 17м от линии ворот располагаются три фишки (всего 8 фишек). На лицевой линии в 2 м вправо и в 2 м влево устанавливается, мячи и на расстоянии 20м устанавливаются один мяч напротив фишки №8. справа на площадке устанавливается контрольная стойка (Финиш).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 сигналу участник стартует справой от ворот стороны с лицевой линии, выполняя ведения мяча, участник обводит первую фишку слева, вторую справа и третью слева и движется в зону удара, для атаки ворот, слева от первой фишки. Находясь в зоне для удара, участник выполняет удар по воротам низом левой ногой.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Выполнив удар, участник двигается ко второму мячу, находящемуся на лицевой линии напротив фишки №8, выполняя ведения мяча, участник обводит восьмую фишку слева, седьмую справа и движется в зону удара, для атаки ворот. Находясь в зоне для удара, участник выполняет удар по воротам любой ногой верхом.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Выполнив удар, участник двигается ко второму мячу, находящемуся на лицевой линии слева в 2 метрах от ворот, выполняя ведения мяча, участник обводит четвертую фишку справа, пятую слева и шестую справа и движется в зону удара, для атаки ворот, справа от четвертой фишки. Находясь в зоне для удара, участник выполняет удар по воротам низом правой ногой. Выполнив удар, участник финиширует возле правой контрольной стойки.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5914390" cy="7461250"/>
            <wp:effectExtent l="0" t="0" r="0" b="6350"/>
            <wp:docPr id="2" name="Рисунок 2" descr="http://lagutin.com.ru/wp-content/uploads/2017/11/%D1%80%D0%B8%D1%81%D1%83%D0%BD%D0%BE%D0%BA9-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gutin.com.ru/wp-content/uploads/2017/11/%D1%80%D0%B8%D1%81%D1%83%D0%BD%D0%BE%D0%BA9-1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Баскетбол (Девушки 9-11 класс)</w:t>
      </w:r>
    </w:p>
    <w:p w:rsidR="009B06C4" w:rsidRPr="009B06C4" w:rsidRDefault="009B06C4" w:rsidP="009B06C4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Участник находится на пересечении лицевой и боковой линии лицом к фишке №1. По сигналу конкурсант движется к фишке №1 и обводит ее с левой стороны, дальше ведет мяч к фишке № 2 и обводит ее с правой стороны, далее ведет мяч к фишке №3 и обводит ее с левой стороны. Далее выполняет обводку центрального круга с правой стороны против часовой стрелки. </w:t>
      </w:r>
      <w:proofErr w:type="gramStart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После обводки ведет мяч к штрафной линии к фишке №7 и выполняет один штрафной бросок в кольцо, далее бежит ко 2 мячу, берет мяч движется к фишке №4 и обводит ее с правой стороны, дальше ведет мяч к фишке № 5 и обводит ее с левой стороны, далее ведет мяч к фишке №6 и </w:t>
      </w:r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обводит ее с правой стороны.</w:t>
      </w:r>
      <w:proofErr w:type="gramEnd"/>
      <w:r w:rsidRPr="009B06C4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Далее выполняет обводку центрального круга с левой стороны почасовой стрелки. После прохождения круга движется к кольцу и выполняет бросок в корзину после двух шагов из-под щита.</w:t>
      </w:r>
    </w:p>
    <w:p w:rsidR="009B06C4" w:rsidRPr="009B06C4" w:rsidRDefault="009B06C4" w:rsidP="009B06C4">
      <w:pPr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7461250" cy="2927985"/>
            <wp:effectExtent l="0" t="0" r="6350" b="5715"/>
            <wp:docPr id="1" name="Рисунок 1" descr="http://lagutin.com.ru/wp-content/uploads/2017/11/%D1%80%D0%B8%D1%81%D1%83%D0%BD%D0%BE%D0%BA9-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gutin.com.ru/wp-content/uploads/2017/11/%D1%80%D0%B8%D1%81%D1%83%D0%BD%D0%BE%D0%BA9-11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6C4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 </w:t>
      </w:r>
    </w:p>
    <w:p w:rsidR="007A338A" w:rsidRDefault="007A338A"/>
    <w:sectPr w:rsidR="007A338A" w:rsidSect="009B06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E74"/>
    <w:multiLevelType w:val="multilevel"/>
    <w:tmpl w:val="0CCC3E9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B5C0D"/>
    <w:multiLevelType w:val="multilevel"/>
    <w:tmpl w:val="4DF2C3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323E9"/>
    <w:multiLevelType w:val="multilevel"/>
    <w:tmpl w:val="B6B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640A9"/>
    <w:multiLevelType w:val="multilevel"/>
    <w:tmpl w:val="AB1848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94A7B"/>
    <w:multiLevelType w:val="multilevel"/>
    <w:tmpl w:val="3782EC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75127"/>
    <w:multiLevelType w:val="multilevel"/>
    <w:tmpl w:val="FAE4A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04FE7"/>
    <w:multiLevelType w:val="multilevel"/>
    <w:tmpl w:val="3C667A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57AA4"/>
    <w:multiLevelType w:val="multilevel"/>
    <w:tmpl w:val="5E4CF2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208E2"/>
    <w:multiLevelType w:val="multilevel"/>
    <w:tmpl w:val="EAF2E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F3F44"/>
    <w:multiLevelType w:val="multilevel"/>
    <w:tmpl w:val="A2E00D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764D8"/>
    <w:multiLevelType w:val="multilevel"/>
    <w:tmpl w:val="F5FC84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930DA"/>
    <w:multiLevelType w:val="multilevel"/>
    <w:tmpl w:val="B2143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63425"/>
    <w:multiLevelType w:val="multilevel"/>
    <w:tmpl w:val="5E6609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763B9"/>
    <w:multiLevelType w:val="multilevel"/>
    <w:tmpl w:val="19B0B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F4032"/>
    <w:multiLevelType w:val="multilevel"/>
    <w:tmpl w:val="08260F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D054C"/>
    <w:multiLevelType w:val="multilevel"/>
    <w:tmpl w:val="D7F20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70E2F"/>
    <w:multiLevelType w:val="multilevel"/>
    <w:tmpl w:val="9BAC9B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800AE"/>
    <w:multiLevelType w:val="multilevel"/>
    <w:tmpl w:val="935A7B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C7D8E"/>
    <w:multiLevelType w:val="multilevel"/>
    <w:tmpl w:val="01E274A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47978"/>
    <w:multiLevelType w:val="multilevel"/>
    <w:tmpl w:val="84588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32AE6"/>
    <w:multiLevelType w:val="multilevel"/>
    <w:tmpl w:val="ED2408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5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20"/>
  </w:num>
  <w:num w:numId="12">
    <w:abstractNumId w:val="7"/>
  </w:num>
  <w:num w:numId="13">
    <w:abstractNumId w:val="14"/>
  </w:num>
  <w:num w:numId="14">
    <w:abstractNumId w:val="6"/>
  </w:num>
  <w:num w:numId="15">
    <w:abstractNumId w:val="16"/>
  </w:num>
  <w:num w:numId="16">
    <w:abstractNumId w:val="4"/>
  </w:num>
  <w:num w:numId="17">
    <w:abstractNumId w:val="9"/>
  </w:num>
  <w:num w:numId="18">
    <w:abstractNumId w:val="0"/>
  </w:num>
  <w:num w:numId="19">
    <w:abstractNumId w:val="17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C4"/>
    <w:rsid w:val="007A338A"/>
    <w:rsid w:val="009B06C4"/>
    <w:rsid w:val="009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6C4"/>
    <w:rPr>
      <w:b/>
      <w:bCs/>
    </w:rPr>
  </w:style>
  <w:style w:type="character" w:styleId="a5">
    <w:name w:val="Emphasis"/>
    <w:basedOn w:val="a0"/>
    <w:uiPriority w:val="20"/>
    <w:qFormat/>
    <w:rsid w:val="009B06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6C4"/>
    <w:rPr>
      <w:b/>
      <w:bCs/>
    </w:rPr>
  </w:style>
  <w:style w:type="character" w:styleId="a5">
    <w:name w:val="Emphasis"/>
    <w:basedOn w:val="a0"/>
    <w:uiPriority w:val="20"/>
    <w:qFormat/>
    <w:rsid w:val="009B06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026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2024-02-28T12:09:00Z</dcterms:created>
  <dcterms:modified xsi:type="dcterms:W3CDTF">2024-02-28T12:10:00Z</dcterms:modified>
</cp:coreProperties>
</file>